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EA853" w14:textId="69890BE6" w:rsidR="00AE2E47" w:rsidRPr="00C03693" w:rsidRDefault="004F4044" w:rsidP="00BB1437">
      <w:pPr>
        <w:spacing w:after="0" w:line="240" w:lineRule="auto"/>
        <w:ind w:left="-142"/>
        <w:jc w:val="both"/>
        <w:rPr>
          <w:rFonts w:ascii="Century Gothic" w:eastAsia="Times New Roman" w:hAnsi="Century Gothic" w:cs="Arial"/>
        </w:rPr>
      </w:pPr>
      <w:r w:rsidRPr="003C178B">
        <w:rPr>
          <w:rFonts w:ascii="Century Gothic" w:hAnsi="Century Gothic" w:cs="Arial"/>
          <w:shd w:val="clear" w:color="auto" w:fill="FFFFFF"/>
        </w:rPr>
        <w:t xml:space="preserve">Con fundamento en </w:t>
      </w:r>
      <w:r w:rsidR="00A6609F">
        <w:rPr>
          <w:rFonts w:ascii="Century Gothic" w:eastAsia="Times New Roman" w:hAnsi="Century Gothic" w:cs="Arial"/>
        </w:rPr>
        <w:t>los artículos 1 numeral 2, 35 numeral 1 fracciones I y X,</w:t>
      </w:r>
      <w:r w:rsidRPr="003C178B">
        <w:rPr>
          <w:rFonts w:ascii="Century Gothic" w:eastAsia="Times New Roman" w:hAnsi="Century Gothic" w:cs="Arial"/>
        </w:rPr>
        <w:t xml:space="preserve"> 55</w:t>
      </w:r>
      <w:r w:rsidR="00A6609F">
        <w:rPr>
          <w:rFonts w:ascii="Century Gothic" w:eastAsia="Times New Roman" w:hAnsi="Century Gothic" w:cs="Arial"/>
        </w:rPr>
        <w:t xml:space="preserve"> numeral 1 fracción III</w:t>
      </w:r>
      <w:r w:rsidRPr="003C178B">
        <w:rPr>
          <w:rFonts w:ascii="Century Gothic" w:eastAsia="Times New Roman" w:hAnsi="Century Gothic" w:cs="Arial"/>
        </w:rPr>
        <w:t>, 59</w:t>
      </w:r>
      <w:r w:rsidR="00A6609F">
        <w:rPr>
          <w:rFonts w:ascii="Century Gothic" w:eastAsia="Times New Roman" w:hAnsi="Century Gothic" w:cs="Arial"/>
        </w:rPr>
        <w:t xml:space="preserve"> numeral 1</w:t>
      </w:r>
      <w:r w:rsidRPr="003C178B">
        <w:rPr>
          <w:rFonts w:ascii="Century Gothic" w:eastAsia="Times New Roman" w:hAnsi="Century Gothic" w:cs="Arial"/>
        </w:rPr>
        <w:t xml:space="preserve"> y Octavo Transitorio de la Ley de </w:t>
      </w:r>
      <w:r w:rsidRPr="00C03693">
        <w:rPr>
          <w:rFonts w:ascii="Century Gothic" w:eastAsia="Times New Roman" w:hAnsi="Century Gothic" w:cs="Arial"/>
        </w:rPr>
        <w:t xml:space="preserve">Compras Gubernamentales, Enajenaciones y Contratación de Servicios del Estado de Jalisco y sus Municipios, así como los artículos 1, 9 fracción </w:t>
      </w:r>
      <w:r w:rsidR="00A6609F" w:rsidRPr="00C03693">
        <w:rPr>
          <w:rFonts w:ascii="Century Gothic" w:eastAsia="Times New Roman" w:hAnsi="Century Gothic" w:cs="Arial"/>
        </w:rPr>
        <w:t xml:space="preserve">I y </w:t>
      </w:r>
      <w:r w:rsidRPr="00C03693">
        <w:rPr>
          <w:rFonts w:ascii="Century Gothic" w:eastAsia="Times New Roman" w:hAnsi="Century Gothic" w:cs="Arial"/>
        </w:rPr>
        <w:t>X, 24 fracción VI y VII, 49</w:t>
      </w:r>
      <w:r w:rsidR="00A6609F" w:rsidRPr="00C03693">
        <w:rPr>
          <w:rFonts w:ascii="Century Gothic" w:eastAsia="Times New Roman" w:hAnsi="Century Gothic" w:cs="Arial"/>
        </w:rPr>
        <w:t xml:space="preserve">, 51, </w:t>
      </w:r>
      <w:r w:rsidRPr="00C03693">
        <w:rPr>
          <w:rFonts w:ascii="Century Gothic" w:eastAsia="Times New Roman" w:hAnsi="Century Gothic" w:cs="Arial"/>
        </w:rPr>
        <w:t xml:space="preserve">58 </w:t>
      </w:r>
      <w:r w:rsidR="00A6609F" w:rsidRPr="00C03693">
        <w:rPr>
          <w:rFonts w:ascii="Century Gothic" w:eastAsia="Times New Roman" w:hAnsi="Century Gothic" w:cs="Arial"/>
        </w:rPr>
        <w:t xml:space="preserve">y 64 </w:t>
      </w:r>
      <w:r w:rsidRPr="00C03693">
        <w:rPr>
          <w:rFonts w:ascii="Century Gothic" w:eastAsia="Times New Roman" w:hAnsi="Century Gothic" w:cs="Arial"/>
        </w:rPr>
        <w:t xml:space="preserve">del </w:t>
      </w:r>
      <w:r w:rsidRPr="00C03693">
        <w:rPr>
          <w:rFonts w:ascii="Century Gothic" w:hAnsi="Century Gothic" w:cs="Arial"/>
        </w:rPr>
        <w:t>Reglamento de Compras, Enajenaciones y Contratación de Servicios del Organismo Público Descentralizado Servicios de Salud de</w:t>
      </w:r>
      <w:r w:rsidR="00A6609F" w:rsidRPr="00C03693">
        <w:rPr>
          <w:rFonts w:ascii="Century Gothic" w:hAnsi="Century Gothic" w:cs="Arial"/>
        </w:rPr>
        <w:t>l Municipio de Zapopan,</w:t>
      </w:r>
      <w:r w:rsidRPr="00C03693">
        <w:rPr>
          <w:rFonts w:ascii="Century Gothic" w:hAnsi="Century Gothic" w:cs="Arial"/>
        </w:rPr>
        <w:t xml:space="preserve"> </w:t>
      </w:r>
      <w:r w:rsidRPr="00C03693">
        <w:rPr>
          <w:rFonts w:ascii="Century Gothic" w:eastAsia="Times New Roman" w:hAnsi="Century Gothic" w:cs="Arial"/>
        </w:rPr>
        <w:t xml:space="preserve">se convoca a lo siguiente: </w:t>
      </w:r>
    </w:p>
    <w:p w14:paraId="4E4C27CE" w14:textId="77777777" w:rsidR="00B568FF" w:rsidRPr="00C03693" w:rsidRDefault="00B568FF">
      <w:pPr>
        <w:spacing w:after="0" w:line="240" w:lineRule="auto"/>
        <w:ind w:left="440"/>
        <w:jc w:val="both"/>
        <w:rPr>
          <w:rFonts w:ascii="Century Gothic" w:eastAsia="Times New Roman" w:hAnsi="Century Gothic" w:cs="Arial"/>
        </w:rPr>
      </w:pPr>
    </w:p>
    <w:p w14:paraId="3C64DEAB" w14:textId="77777777" w:rsidR="00FC419D" w:rsidRPr="005D1147" w:rsidRDefault="00FC419D" w:rsidP="00FC419D">
      <w:pPr>
        <w:spacing w:after="0" w:line="240" w:lineRule="auto"/>
        <w:jc w:val="center"/>
        <w:rPr>
          <w:rFonts w:ascii="Century Gothic" w:hAnsi="Century Gothic" w:cstheme="minorHAnsi"/>
          <w:b/>
        </w:rPr>
      </w:pPr>
      <w:r w:rsidRPr="005D1147">
        <w:rPr>
          <w:rFonts w:ascii="Century Gothic" w:hAnsi="Century Gothic" w:cstheme="minorHAnsi"/>
          <w:b/>
        </w:rPr>
        <w:t xml:space="preserve">BASES PARA LICITACIÓN </w:t>
      </w:r>
      <w:r w:rsidRPr="005D1147">
        <w:rPr>
          <w:rFonts w:ascii="Century Gothic" w:hAnsi="Century Gothic" w:cstheme="minorHAnsi"/>
          <w:b/>
          <w:color w:val="000000"/>
        </w:rPr>
        <w:t xml:space="preserve">PÚBLICA </w:t>
      </w:r>
      <w:r>
        <w:rPr>
          <w:rFonts w:ascii="Century Gothic" w:hAnsi="Century Gothic" w:cstheme="minorHAnsi"/>
          <w:b/>
        </w:rPr>
        <w:t>LOCAL</w:t>
      </w:r>
      <w:r w:rsidRPr="005D1147">
        <w:rPr>
          <w:rFonts w:ascii="Century Gothic" w:hAnsi="Century Gothic" w:cstheme="minorHAnsi"/>
          <w:b/>
          <w:color w:val="000000"/>
        </w:rPr>
        <w:br/>
      </w:r>
      <w:r w:rsidRPr="005D1147">
        <w:rPr>
          <w:rFonts w:ascii="Century Gothic" w:hAnsi="Century Gothic" w:cstheme="minorHAnsi"/>
          <w:b/>
        </w:rPr>
        <w:t xml:space="preserve"> CON CONCURRENCIA DEL COMITÉ DE ADQUISICIONES</w:t>
      </w:r>
    </w:p>
    <w:p w14:paraId="04BF177F" w14:textId="25A9809C" w:rsidR="00FC419D" w:rsidRPr="005D1147" w:rsidRDefault="00FC419D" w:rsidP="00FC419D">
      <w:pPr>
        <w:spacing w:after="0" w:line="240" w:lineRule="auto"/>
        <w:jc w:val="center"/>
        <w:rPr>
          <w:rFonts w:ascii="Century Gothic" w:hAnsi="Century Gothic" w:cstheme="minorHAnsi"/>
          <w:b/>
        </w:rPr>
      </w:pPr>
      <w:r w:rsidRPr="005D1147">
        <w:rPr>
          <w:rFonts w:ascii="Century Gothic" w:hAnsi="Century Gothic" w:cstheme="minorHAnsi"/>
          <w:b/>
        </w:rPr>
        <w:t xml:space="preserve">NÚMERO DE LICITACIÓN: </w:t>
      </w:r>
      <w:r w:rsidRPr="005D1147">
        <w:rPr>
          <w:rFonts w:ascii="Century Gothic" w:eastAsia="Times New Roman" w:hAnsi="Century Gothic" w:cstheme="minorHAnsi"/>
          <w:b/>
        </w:rPr>
        <w:t>LPCC-</w:t>
      </w:r>
      <w:r w:rsidR="0058593A">
        <w:rPr>
          <w:rFonts w:ascii="Century Gothic" w:eastAsia="Times New Roman" w:hAnsi="Century Gothic" w:cstheme="minorHAnsi"/>
          <w:b/>
        </w:rPr>
        <w:t>0</w:t>
      </w:r>
      <w:r w:rsidR="0034291E">
        <w:rPr>
          <w:rFonts w:ascii="Century Gothic" w:eastAsia="Times New Roman" w:hAnsi="Century Gothic" w:cstheme="minorHAnsi"/>
          <w:b/>
        </w:rPr>
        <w:t>33</w:t>
      </w:r>
      <w:r w:rsidRPr="005D1147">
        <w:rPr>
          <w:rFonts w:ascii="Century Gothic" w:eastAsia="Times New Roman" w:hAnsi="Century Gothic" w:cstheme="minorHAnsi"/>
          <w:b/>
        </w:rPr>
        <w:t>/2025</w:t>
      </w:r>
    </w:p>
    <w:p w14:paraId="31F520A7" w14:textId="5BC7141A" w:rsidR="00FC419D" w:rsidRPr="005D1147" w:rsidRDefault="00FC419D" w:rsidP="00FC419D">
      <w:pPr>
        <w:spacing w:after="0" w:line="240" w:lineRule="auto"/>
        <w:jc w:val="center"/>
        <w:rPr>
          <w:rFonts w:ascii="Century Gothic" w:hAnsi="Century Gothic" w:cstheme="minorHAnsi"/>
          <w:b/>
        </w:rPr>
      </w:pPr>
      <w:r w:rsidRPr="005D1147">
        <w:rPr>
          <w:rFonts w:ascii="Century Gothic" w:hAnsi="Century Gothic" w:cstheme="minorHAnsi"/>
          <w:b/>
        </w:rPr>
        <w:t>FECHA DE PUBLICACIÓN</w:t>
      </w:r>
      <w:r w:rsidRPr="009537AB">
        <w:rPr>
          <w:rFonts w:ascii="Century Gothic" w:hAnsi="Century Gothic" w:cstheme="minorHAnsi"/>
          <w:b/>
        </w:rPr>
        <w:t xml:space="preserve">: </w:t>
      </w:r>
      <w:r w:rsidR="0034291E">
        <w:rPr>
          <w:rFonts w:ascii="Century Gothic" w:hAnsi="Century Gothic" w:cstheme="minorHAnsi"/>
          <w:b/>
        </w:rPr>
        <w:t>25</w:t>
      </w:r>
      <w:r w:rsidRPr="009537AB">
        <w:rPr>
          <w:rFonts w:ascii="Century Gothic" w:hAnsi="Century Gothic" w:cstheme="minorHAnsi"/>
          <w:b/>
        </w:rPr>
        <w:t>/</w:t>
      </w:r>
      <w:r w:rsidR="0034291E">
        <w:rPr>
          <w:rFonts w:ascii="Century Gothic" w:hAnsi="Century Gothic" w:cstheme="minorHAnsi"/>
          <w:b/>
        </w:rPr>
        <w:t>11</w:t>
      </w:r>
      <w:r w:rsidRPr="009537AB">
        <w:rPr>
          <w:rFonts w:ascii="Century Gothic" w:hAnsi="Century Gothic" w:cstheme="minorHAnsi"/>
          <w:b/>
        </w:rPr>
        <w:t>/2025</w:t>
      </w:r>
    </w:p>
    <w:tbl>
      <w:tblPr>
        <w:tblpPr w:leftFromText="180" w:rightFromText="180" w:vertAnchor="text" w:horzAnchor="margin" w:tblpXSpec="center" w:tblpY="553"/>
        <w:tblOverlap w:val="never"/>
        <w:tblW w:w="10206" w:type="dxa"/>
        <w:tblLayout w:type="fixed"/>
        <w:tblCellMar>
          <w:left w:w="10" w:type="dxa"/>
          <w:right w:w="10" w:type="dxa"/>
        </w:tblCellMar>
        <w:tblLook w:val="04A0" w:firstRow="1" w:lastRow="0" w:firstColumn="1" w:lastColumn="0" w:noHBand="0" w:noVBand="1"/>
      </w:tblPr>
      <w:tblGrid>
        <w:gridCol w:w="10206"/>
      </w:tblGrid>
      <w:tr w:rsidR="00FC419D" w:rsidRPr="005D1147" w14:paraId="29F3A47E" w14:textId="77777777" w:rsidTr="00085EB8">
        <w:trPr>
          <w:trHeight w:val="80"/>
        </w:trPr>
        <w:tc>
          <w:tcPr>
            <w:tcW w:w="10206" w:type="dxa"/>
            <w:tcMar>
              <w:left w:w="108" w:type="dxa"/>
              <w:right w:w="108" w:type="dxa"/>
            </w:tcMar>
          </w:tcPr>
          <w:p w14:paraId="23F28561" w14:textId="77777777" w:rsidR="00FC419D" w:rsidRPr="0058593A" w:rsidRDefault="00FC419D" w:rsidP="00085EB8">
            <w:pPr>
              <w:spacing w:after="0" w:line="240" w:lineRule="auto"/>
              <w:contextualSpacing/>
              <w:jc w:val="both"/>
              <w:rPr>
                <w:rFonts w:ascii="Century Gothic" w:eastAsia="Times New Roman" w:hAnsi="Century Gothic" w:cstheme="minorHAnsi"/>
                <w:b/>
              </w:rPr>
            </w:pPr>
            <w:r w:rsidRPr="0058593A">
              <w:rPr>
                <w:rFonts w:ascii="Century Gothic" w:eastAsia="Times New Roman" w:hAnsi="Century Gothic" w:cstheme="minorHAnsi"/>
                <w:b/>
              </w:rPr>
              <w:t xml:space="preserve">I.-CONVOCANTE: </w:t>
            </w:r>
            <w:r w:rsidRPr="0058593A">
              <w:rPr>
                <w:rFonts w:ascii="Century Gothic" w:eastAsia="Times New Roman" w:hAnsi="Century Gothic" w:cstheme="minorHAnsi"/>
              </w:rPr>
              <w:t>ORGANISMO PÚBLICO DESCENTRALIZADO “SERVICIOS DE SALUD DEL MUNICIPIO DE ZAPOPAN”</w:t>
            </w:r>
          </w:p>
        </w:tc>
      </w:tr>
      <w:tr w:rsidR="00FC419D" w:rsidRPr="005D1147" w14:paraId="02E8BA96" w14:textId="77777777" w:rsidTr="00085EB8">
        <w:trPr>
          <w:trHeight w:val="90"/>
        </w:trPr>
        <w:tc>
          <w:tcPr>
            <w:tcW w:w="10206" w:type="dxa"/>
            <w:tcMar>
              <w:left w:w="108" w:type="dxa"/>
              <w:right w:w="108" w:type="dxa"/>
            </w:tcMar>
          </w:tcPr>
          <w:p w14:paraId="02FA4FD7" w14:textId="1125043E" w:rsidR="00FC419D" w:rsidRPr="0058593A" w:rsidRDefault="00FC419D" w:rsidP="00085EB8">
            <w:pPr>
              <w:spacing w:after="0" w:line="240" w:lineRule="auto"/>
              <w:jc w:val="both"/>
              <w:rPr>
                <w:rFonts w:ascii="Century Gothic" w:eastAsia="Times New Roman" w:hAnsi="Century Gothic" w:cstheme="minorHAnsi"/>
              </w:rPr>
            </w:pPr>
            <w:r w:rsidRPr="0058593A">
              <w:rPr>
                <w:rFonts w:ascii="Century Gothic" w:eastAsia="Times New Roman" w:hAnsi="Century Gothic" w:cstheme="minorHAnsi"/>
                <w:b/>
              </w:rPr>
              <w:t>REQUIRENTE:</w:t>
            </w:r>
            <w:r w:rsidRPr="0058593A">
              <w:rPr>
                <w:rFonts w:ascii="Century Gothic" w:eastAsia="Times New Roman" w:hAnsi="Century Gothic" w:cstheme="minorHAnsi"/>
              </w:rPr>
              <w:t xml:space="preserve"> </w:t>
            </w:r>
            <w:r w:rsidR="0058593A" w:rsidRPr="0058593A">
              <w:rPr>
                <w:rFonts w:ascii="Century Gothic" w:eastAsia="Times New Roman" w:hAnsi="Century Gothic" w:cs="Arial"/>
              </w:rPr>
              <w:t xml:space="preserve"> COORDINACIÓN DE CONSERVACIÓN, MANTENIMIENTO Y SERVICIOS GENERALES DEL OPD SSMZ ADSCRITO A LA JEFATURA ADMINISTRATIVA.</w:t>
            </w:r>
          </w:p>
          <w:p w14:paraId="3B1A35D1" w14:textId="4DA4F032" w:rsidR="00FC419D" w:rsidRPr="0058593A" w:rsidRDefault="00FC419D" w:rsidP="00085EB8">
            <w:pPr>
              <w:spacing w:after="0" w:line="240" w:lineRule="auto"/>
              <w:jc w:val="both"/>
              <w:rPr>
                <w:rFonts w:ascii="Century Gothic" w:eastAsia="Times New Roman" w:hAnsi="Century Gothic" w:cstheme="minorHAnsi"/>
              </w:rPr>
            </w:pPr>
            <w:r w:rsidRPr="0058593A">
              <w:rPr>
                <w:rFonts w:ascii="Century Gothic" w:eastAsia="Times New Roman" w:hAnsi="Century Gothic" w:cstheme="minorHAnsi"/>
                <w:b/>
              </w:rPr>
              <w:t>EJERCICIO FISCAL A QUE CORRESPONDE EL CONTRATO</w:t>
            </w:r>
            <w:r w:rsidRPr="0058593A">
              <w:rPr>
                <w:rFonts w:ascii="Century Gothic" w:eastAsia="Times New Roman" w:hAnsi="Century Gothic" w:cstheme="minorHAnsi"/>
              </w:rPr>
              <w:t>: 2025</w:t>
            </w:r>
          </w:p>
          <w:p w14:paraId="778F7946" w14:textId="4AEF0FEF" w:rsidR="00FC419D" w:rsidRPr="0058593A" w:rsidRDefault="00FC419D" w:rsidP="00085EB8">
            <w:pPr>
              <w:spacing w:after="0" w:line="240" w:lineRule="auto"/>
              <w:jc w:val="both"/>
              <w:rPr>
                <w:rFonts w:ascii="Century Gothic" w:eastAsia="Times New Roman" w:hAnsi="Century Gothic" w:cstheme="minorHAnsi"/>
              </w:rPr>
            </w:pPr>
            <w:r w:rsidRPr="0058593A">
              <w:rPr>
                <w:rFonts w:ascii="Century Gothic" w:eastAsia="Times New Roman" w:hAnsi="Century Gothic" w:cstheme="minorHAnsi"/>
                <w:b/>
              </w:rPr>
              <w:t>ENTREGAS:</w:t>
            </w:r>
            <w:r w:rsidRPr="0058593A">
              <w:rPr>
                <w:rFonts w:ascii="Century Gothic" w:eastAsia="Times New Roman" w:hAnsi="Century Gothic" w:cstheme="minorHAnsi"/>
              </w:rPr>
              <w:t xml:space="preserve"> </w:t>
            </w:r>
            <w:r w:rsidR="007C3309" w:rsidRPr="0058593A">
              <w:rPr>
                <w:rFonts w:ascii="Century Gothic" w:eastAsia="Times New Roman" w:hAnsi="Century Gothic" w:cstheme="minorHAnsi"/>
              </w:rPr>
              <w:t>OPD SERVICIOS</w:t>
            </w:r>
            <w:r w:rsidRPr="0058593A">
              <w:rPr>
                <w:rFonts w:ascii="Century Gothic" w:eastAsia="Times New Roman" w:hAnsi="Century Gothic" w:cstheme="minorHAnsi"/>
              </w:rPr>
              <w:t xml:space="preserve"> DE SALUD DEL MUNICIPIO DE ZAPOPAN</w:t>
            </w:r>
            <w:r w:rsidRPr="0058593A">
              <w:rPr>
                <w:rFonts w:ascii="Century Gothic" w:eastAsia="Times New Roman" w:hAnsi="Century Gothic" w:cstheme="minorHAnsi"/>
              </w:rPr>
              <w:br/>
            </w:r>
            <w:r w:rsidRPr="0058593A">
              <w:rPr>
                <w:rFonts w:ascii="Century Gothic" w:eastAsia="Times New Roman" w:hAnsi="Century Gothic" w:cstheme="minorHAnsi"/>
                <w:b/>
              </w:rPr>
              <w:t>ORIGEN DE LOS RECURSOS:</w:t>
            </w:r>
            <w:r w:rsidRPr="0058593A">
              <w:rPr>
                <w:rFonts w:ascii="Century Gothic" w:eastAsia="Times New Roman" w:hAnsi="Century Gothic" w:cstheme="minorHAnsi"/>
              </w:rPr>
              <w:t xml:space="preserve"> PROPIO </w:t>
            </w:r>
          </w:p>
          <w:p w14:paraId="562C7747" w14:textId="6C7817A2" w:rsidR="00FC419D" w:rsidRPr="0058593A" w:rsidRDefault="00FC419D" w:rsidP="00085EB8">
            <w:pPr>
              <w:spacing w:after="0" w:line="240" w:lineRule="auto"/>
              <w:jc w:val="both"/>
              <w:rPr>
                <w:rFonts w:ascii="Century Gothic" w:eastAsia="Times New Roman" w:hAnsi="Century Gothic" w:cstheme="minorHAnsi"/>
              </w:rPr>
            </w:pPr>
            <w:r w:rsidRPr="0058593A">
              <w:rPr>
                <w:rFonts w:ascii="Century Gothic" w:eastAsia="Times New Roman" w:hAnsi="Century Gothic" w:cstheme="minorHAnsi"/>
                <w:b/>
                <w:bCs/>
              </w:rPr>
              <w:t xml:space="preserve">PARTIDA </w:t>
            </w:r>
            <w:r w:rsidRPr="00973332">
              <w:rPr>
                <w:rFonts w:ascii="Century Gothic" w:eastAsia="Times New Roman" w:hAnsi="Century Gothic" w:cstheme="minorHAnsi"/>
                <w:b/>
                <w:bCs/>
              </w:rPr>
              <w:t>PRESUPUESTAL</w:t>
            </w:r>
            <w:r w:rsidR="00383940" w:rsidRPr="00973332">
              <w:rPr>
                <w:rFonts w:ascii="Century Gothic" w:eastAsia="Times New Roman" w:hAnsi="Century Gothic" w:cstheme="minorHAnsi"/>
              </w:rPr>
              <w:t xml:space="preserve">: </w:t>
            </w:r>
            <w:r w:rsidR="00EC03E8" w:rsidRPr="00973332">
              <w:rPr>
                <w:rFonts w:ascii="Century Gothic" w:eastAsia="Times New Roman" w:hAnsi="Century Gothic" w:cs="Arial"/>
              </w:rPr>
              <w:t>566</w:t>
            </w:r>
            <w:r w:rsidR="00D342E3" w:rsidRPr="00973332">
              <w:rPr>
                <w:rFonts w:ascii="Century Gothic" w:eastAsia="Times New Roman" w:hAnsi="Century Gothic" w:cs="Arial"/>
              </w:rPr>
              <w:t xml:space="preserve"> EQUIPOS DE GENERACION ELECTRICA</w:t>
            </w:r>
            <w:r w:rsidR="00973332" w:rsidRPr="00973332">
              <w:rPr>
                <w:rFonts w:ascii="Century Gothic" w:eastAsia="Times New Roman" w:hAnsi="Century Gothic" w:cs="Arial"/>
              </w:rPr>
              <w:t>, APARATOS Y ACCESORIOS ELECTRICOS</w:t>
            </w:r>
          </w:p>
        </w:tc>
      </w:tr>
      <w:tr w:rsidR="00FC419D" w:rsidRPr="005D1147" w14:paraId="1A061D3F" w14:textId="77777777" w:rsidTr="00085EB8">
        <w:trPr>
          <w:trHeight w:val="614"/>
        </w:trPr>
        <w:tc>
          <w:tcPr>
            <w:tcW w:w="10206" w:type="dxa"/>
            <w:tcMar>
              <w:left w:w="108" w:type="dxa"/>
              <w:right w:w="108" w:type="dxa"/>
            </w:tcMar>
          </w:tcPr>
          <w:p w14:paraId="354AAD29" w14:textId="77777777" w:rsidR="00FC419D" w:rsidRPr="005D1147" w:rsidRDefault="00FC419D" w:rsidP="00085EB8">
            <w:pPr>
              <w:spacing w:after="0" w:line="240" w:lineRule="auto"/>
              <w:jc w:val="both"/>
              <w:rPr>
                <w:rFonts w:ascii="Century Gothic" w:hAnsi="Century Gothic" w:cstheme="minorHAnsi"/>
                <w:b/>
              </w:rPr>
            </w:pPr>
            <w:r w:rsidRPr="005D1147">
              <w:rPr>
                <w:rFonts w:ascii="Century Gothic" w:hAnsi="Century Gothic" w:cstheme="minorHAnsi"/>
                <w:b/>
              </w:rPr>
              <w:t xml:space="preserve">II.- DESCRIPCIÓN DE LOS BIENES, ARRENDAMIENTOS O SERVICIOS, CONDICIONES DE ENTREGA O PRESTACIÓN DE LOS SERVICIOS, CANTIDADES Y REQUISITOS SOLICITADOS POR EL ÁREA REQUIRENTE </w:t>
            </w:r>
          </w:p>
          <w:p w14:paraId="0CE1DF3B" w14:textId="77777777" w:rsidR="00FC419D" w:rsidRPr="005D1147" w:rsidRDefault="00000000" w:rsidP="00085EB8">
            <w:pPr>
              <w:spacing w:after="0" w:line="240" w:lineRule="auto"/>
              <w:jc w:val="both"/>
              <w:rPr>
                <w:rFonts w:ascii="Century Gothic" w:hAnsi="Century Gothic" w:cstheme="minorHAnsi"/>
                <w:b/>
              </w:rPr>
            </w:pPr>
            <w:r>
              <w:rPr>
                <w:rFonts w:ascii="Century Gothic" w:hAnsi="Century Gothic" w:cstheme="minorHAnsi"/>
                <w:b/>
              </w:rPr>
              <w:pict w14:anchorId="5313DF28">
                <v:rect id="_x0000_i1025" style="width:0;height:1.5pt" o:hralign="center" o:hrstd="t" o:hr="t" fillcolor="#a0a0a0" stroked="f"/>
              </w:pict>
            </w:r>
          </w:p>
          <w:p w14:paraId="503DA30A" w14:textId="77777777" w:rsidR="00FC419D" w:rsidRPr="005D1147" w:rsidRDefault="00FC419D" w:rsidP="00085EB8">
            <w:pPr>
              <w:spacing w:after="0" w:line="240" w:lineRule="auto"/>
              <w:jc w:val="both"/>
              <w:rPr>
                <w:rFonts w:ascii="Century Gothic" w:eastAsia="Arial" w:hAnsi="Century Gothic" w:cstheme="minorHAnsi"/>
                <w:b/>
              </w:rPr>
            </w:pPr>
          </w:p>
          <w:tbl>
            <w:tblPr>
              <w:tblpPr w:leftFromText="141" w:rightFromText="141" w:vertAnchor="text" w:horzAnchor="margin" w:tblpXSpec="center" w:tblpY="-102"/>
              <w:tblOverlap w:val="never"/>
              <w:tblW w:w="9209" w:type="dxa"/>
              <w:tblLayout w:type="fixed"/>
              <w:tblCellMar>
                <w:left w:w="70" w:type="dxa"/>
                <w:right w:w="70" w:type="dxa"/>
              </w:tblCellMar>
              <w:tblLook w:val="04A0" w:firstRow="1" w:lastRow="0" w:firstColumn="1" w:lastColumn="0" w:noHBand="0" w:noVBand="1"/>
            </w:tblPr>
            <w:tblGrid>
              <w:gridCol w:w="9209"/>
            </w:tblGrid>
            <w:tr w:rsidR="00FC419D" w:rsidRPr="005D1147" w14:paraId="2F55A2FC" w14:textId="77777777" w:rsidTr="0034291E">
              <w:trPr>
                <w:trHeight w:val="291"/>
              </w:trPr>
              <w:tc>
                <w:tcPr>
                  <w:tcW w:w="9209"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67A490D8" w14:textId="77777777" w:rsidR="00FC419D" w:rsidRPr="005D1147" w:rsidRDefault="00FC419D" w:rsidP="00085EB8">
                  <w:pPr>
                    <w:spacing w:after="0" w:line="240" w:lineRule="auto"/>
                    <w:jc w:val="center"/>
                    <w:rPr>
                      <w:rFonts w:ascii="Century Gothic" w:eastAsia="Times New Roman" w:hAnsi="Century Gothic" w:cstheme="minorHAnsi"/>
                      <w:b/>
                    </w:rPr>
                  </w:pPr>
                  <w:r w:rsidRPr="005D1147">
                    <w:rPr>
                      <w:rFonts w:ascii="Century Gothic" w:eastAsia="Times New Roman" w:hAnsi="Century Gothic" w:cstheme="minorHAnsi"/>
                      <w:b/>
                    </w:rPr>
                    <w:t>ARTICULO/ SERVICIO</w:t>
                  </w:r>
                </w:p>
              </w:tc>
            </w:tr>
            <w:tr w:rsidR="00FC419D" w:rsidRPr="005D1147" w14:paraId="3D7B26FA" w14:textId="77777777" w:rsidTr="0034291E">
              <w:trPr>
                <w:trHeight w:val="546"/>
              </w:trPr>
              <w:tc>
                <w:tcPr>
                  <w:tcW w:w="9209" w:type="dxa"/>
                  <w:tcBorders>
                    <w:top w:val="single" w:sz="4" w:space="0" w:color="auto"/>
                    <w:left w:val="single" w:sz="4" w:space="0" w:color="auto"/>
                    <w:bottom w:val="single" w:sz="4" w:space="0" w:color="auto"/>
                    <w:right w:val="single" w:sz="4" w:space="0" w:color="auto"/>
                  </w:tcBorders>
                  <w:noWrap/>
                  <w:vAlign w:val="center"/>
                </w:tcPr>
                <w:p w14:paraId="035A6256" w14:textId="429E8891" w:rsidR="00FC419D" w:rsidRPr="005D1147" w:rsidRDefault="0034291E" w:rsidP="00085EB8">
                  <w:pPr>
                    <w:pStyle w:val="Encabezado"/>
                    <w:tabs>
                      <w:tab w:val="center" w:pos="4252"/>
                      <w:tab w:val="right" w:pos="8504"/>
                    </w:tabs>
                    <w:wordWrap w:val="0"/>
                    <w:jc w:val="center"/>
                    <w:rPr>
                      <w:rFonts w:ascii="Century Gothic" w:eastAsia="Arial" w:hAnsi="Century Gothic" w:cstheme="minorHAnsi"/>
                      <w:b/>
                      <w:highlight w:val="yellow"/>
                    </w:rPr>
                  </w:pPr>
                  <w:r>
                    <w:rPr>
                      <w:rFonts w:ascii="Century Gothic" w:eastAsia="Century Gothic" w:hAnsi="Century Gothic" w:cs="Century Gothic"/>
                      <w:b/>
                      <w:color w:val="000000"/>
                    </w:rPr>
                    <w:t>SUMINISTRO, INSTALACION Y PUESTA EN MARCHA DE SISTEMAS DE BOMBEO DE AGUA</w:t>
                  </w:r>
                </w:p>
              </w:tc>
            </w:tr>
          </w:tbl>
          <w:p w14:paraId="38932554" w14:textId="77777777" w:rsidR="00FC419D" w:rsidRPr="005D1147" w:rsidRDefault="00FC419D" w:rsidP="00085EB8">
            <w:pPr>
              <w:spacing w:after="0" w:line="240" w:lineRule="auto"/>
              <w:jc w:val="center"/>
              <w:rPr>
                <w:rFonts w:ascii="Century Gothic" w:hAnsi="Century Gothic" w:cstheme="minorHAnsi"/>
                <w:b/>
                <w:sz w:val="20"/>
                <w:szCs w:val="20"/>
              </w:rPr>
            </w:pPr>
            <w:r w:rsidRPr="005D1147">
              <w:rPr>
                <w:rFonts w:ascii="Century Gothic" w:hAnsi="Century Gothic" w:cstheme="minorHAnsi"/>
                <w:b/>
                <w:sz w:val="20"/>
                <w:szCs w:val="20"/>
              </w:rPr>
              <w:t>TODAS LAS ESPECIFICACIONES Y OBSERVACIONES SE ENCUENTRAN PLASMADAS EN EL ANEXO 5</w:t>
            </w:r>
          </w:p>
          <w:p w14:paraId="000BDF90" w14:textId="77777777" w:rsidR="00FC419D" w:rsidRPr="005D1147" w:rsidRDefault="00FC419D" w:rsidP="00085EB8">
            <w:pPr>
              <w:spacing w:after="0" w:line="240" w:lineRule="auto"/>
              <w:jc w:val="center"/>
              <w:rPr>
                <w:rFonts w:ascii="Century Gothic" w:hAnsi="Century Gothic" w:cstheme="minorHAnsi"/>
                <w:b/>
                <w:sz w:val="20"/>
                <w:szCs w:val="20"/>
              </w:rPr>
            </w:pPr>
          </w:p>
          <w:p w14:paraId="628C34D5" w14:textId="77777777" w:rsidR="00FC419D" w:rsidRPr="005D1147" w:rsidRDefault="00FC419D" w:rsidP="00085EB8">
            <w:pPr>
              <w:spacing w:after="0" w:line="240" w:lineRule="auto"/>
              <w:ind w:right="27"/>
              <w:jc w:val="both"/>
              <w:rPr>
                <w:rFonts w:ascii="Century Gothic" w:eastAsia="Times New Roman" w:hAnsi="Century Gothic" w:cstheme="minorHAnsi"/>
              </w:rPr>
            </w:pPr>
            <w:r w:rsidRPr="005D1147">
              <w:rPr>
                <w:rFonts w:ascii="Century Gothic" w:eastAsia="Times New Roman" w:hAnsi="Century Gothic" w:cstheme="minorHAnsi"/>
              </w:rPr>
              <w:t>La descripción detallada de los bienes, arrendamientos o servicios, cantidades, tiempos de entrega, los aspectos que se consideran necesarios para determinar el objeto y alcance de la contratación, así como los documentos requeridos por el área requirente se detallan en el Anexo 5 y el formato de presentación de propuestas técnica se encuentra en el Anexo 6 de las presentes Bases.</w:t>
            </w:r>
          </w:p>
          <w:p w14:paraId="37D3BEF3" w14:textId="77777777" w:rsidR="00FC419D" w:rsidRPr="005D1147" w:rsidRDefault="00FC419D" w:rsidP="00085EB8">
            <w:pPr>
              <w:spacing w:after="0" w:line="240" w:lineRule="auto"/>
              <w:ind w:right="27"/>
              <w:jc w:val="both"/>
              <w:rPr>
                <w:rFonts w:ascii="Century Gothic" w:eastAsia="Times New Roman" w:hAnsi="Century Gothic" w:cstheme="minorHAnsi"/>
              </w:rPr>
            </w:pPr>
          </w:p>
          <w:p w14:paraId="51514326" w14:textId="77777777" w:rsidR="00FC419D" w:rsidRPr="005D1147" w:rsidRDefault="00FC419D" w:rsidP="00085EB8">
            <w:pPr>
              <w:spacing w:line="240" w:lineRule="auto"/>
              <w:rPr>
                <w:rFonts w:ascii="Century Gothic" w:hAnsi="Century Gothic" w:cstheme="minorHAnsi"/>
                <w:b/>
              </w:rPr>
            </w:pPr>
            <w:r w:rsidRPr="005D1147">
              <w:rPr>
                <w:rFonts w:ascii="Century Gothic" w:hAnsi="Century Gothic" w:cstheme="minorHAnsi"/>
                <w:b/>
              </w:rPr>
              <w:t>III.- CALENDARIO DE EVENTOS, HORA DE CELEBRACIÓN Y ETAPAS DEL PROCESO DE LICITACIÓN</w:t>
            </w: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992"/>
              <w:gridCol w:w="1276"/>
              <w:gridCol w:w="1447"/>
              <w:gridCol w:w="1501"/>
              <w:gridCol w:w="1135"/>
              <w:gridCol w:w="1134"/>
              <w:gridCol w:w="1276"/>
            </w:tblGrid>
            <w:tr w:rsidR="009537AB" w:rsidRPr="009537AB" w14:paraId="2F564BBE" w14:textId="77777777" w:rsidTr="009537AB">
              <w:trPr>
                <w:trHeight w:val="844"/>
              </w:trPr>
              <w:tc>
                <w:tcPr>
                  <w:tcW w:w="1163" w:type="dxa"/>
                </w:tcPr>
                <w:p w14:paraId="064469F4" w14:textId="77777777" w:rsidR="009537AB" w:rsidRPr="009537AB" w:rsidRDefault="009537AB" w:rsidP="00015A89">
                  <w:pPr>
                    <w:framePr w:hSpace="180" w:wrap="around" w:vAnchor="text" w:hAnchor="margin" w:xAlign="center" w:y="553"/>
                    <w:spacing w:line="240" w:lineRule="auto"/>
                    <w:contextualSpacing/>
                    <w:suppressOverlap/>
                    <w:jc w:val="center"/>
                    <w:rPr>
                      <w:rFonts w:ascii="Century Gothic" w:hAnsi="Century Gothic" w:cstheme="minorHAnsi"/>
                      <w:b/>
                      <w:sz w:val="14"/>
                      <w:szCs w:val="14"/>
                    </w:rPr>
                  </w:pPr>
                  <w:r w:rsidRPr="009537AB">
                    <w:rPr>
                      <w:rFonts w:ascii="Century Gothic" w:hAnsi="Century Gothic" w:cstheme="minorHAnsi"/>
                      <w:b/>
                      <w:sz w:val="14"/>
                      <w:szCs w:val="14"/>
                    </w:rPr>
                    <w:t>Presentación Carta de</w:t>
                  </w:r>
                </w:p>
                <w:p w14:paraId="09A15783" w14:textId="77777777" w:rsidR="009537AB" w:rsidRPr="009537AB" w:rsidRDefault="009537AB" w:rsidP="00015A89">
                  <w:pPr>
                    <w:framePr w:hSpace="180" w:wrap="around" w:vAnchor="text" w:hAnchor="margin" w:xAlign="center" w:y="553"/>
                    <w:spacing w:line="240" w:lineRule="auto"/>
                    <w:contextualSpacing/>
                    <w:suppressOverlap/>
                    <w:jc w:val="center"/>
                    <w:rPr>
                      <w:rFonts w:ascii="Century Gothic" w:hAnsi="Century Gothic" w:cstheme="minorHAnsi"/>
                      <w:b/>
                      <w:sz w:val="14"/>
                      <w:szCs w:val="14"/>
                    </w:rPr>
                  </w:pPr>
                  <w:r w:rsidRPr="009537AB">
                    <w:rPr>
                      <w:rFonts w:ascii="Century Gothic" w:hAnsi="Century Gothic" w:cstheme="minorHAnsi"/>
                      <w:b/>
                      <w:sz w:val="14"/>
                      <w:szCs w:val="14"/>
                    </w:rPr>
                    <w:t>Intención en participar</w:t>
                  </w:r>
                </w:p>
              </w:tc>
              <w:tc>
                <w:tcPr>
                  <w:tcW w:w="992" w:type="dxa"/>
                </w:tcPr>
                <w:p w14:paraId="0DA6FF76" w14:textId="77777777" w:rsidR="009537AB" w:rsidRPr="009537AB" w:rsidRDefault="009537AB" w:rsidP="00015A89">
                  <w:pPr>
                    <w:framePr w:hSpace="180" w:wrap="around" w:vAnchor="text" w:hAnchor="margin" w:xAlign="center" w:y="553"/>
                    <w:spacing w:line="240" w:lineRule="auto"/>
                    <w:suppressOverlap/>
                    <w:jc w:val="center"/>
                    <w:rPr>
                      <w:rFonts w:ascii="Century Gothic" w:hAnsi="Century Gothic" w:cstheme="minorHAnsi"/>
                      <w:b/>
                      <w:sz w:val="14"/>
                      <w:szCs w:val="14"/>
                    </w:rPr>
                  </w:pPr>
                  <w:r w:rsidRPr="009537AB">
                    <w:rPr>
                      <w:rFonts w:ascii="Century Gothic" w:hAnsi="Century Gothic" w:cstheme="minorHAnsi"/>
                      <w:b/>
                      <w:sz w:val="14"/>
                      <w:szCs w:val="14"/>
                    </w:rPr>
                    <w:t>Visita de Campo</w:t>
                  </w:r>
                </w:p>
              </w:tc>
              <w:tc>
                <w:tcPr>
                  <w:tcW w:w="1276" w:type="dxa"/>
                </w:tcPr>
                <w:p w14:paraId="5AA31548" w14:textId="77777777" w:rsidR="009537AB" w:rsidRPr="009537AB" w:rsidRDefault="009537AB" w:rsidP="00015A89">
                  <w:pPr>
                    <w:framePr w:hSpace="180" w:wrap="around" w:vAnchor="text" w:hAnchor="margin" w:xAlign="center" w:y="553"/>
                    <w:spacing w:line="240" w:lineRule="auto"/>
                    <w:contextualSpacing/>
                    <w:suppressOverlap/>
                    <w:jc w:val="center"/>
                    <w:rPr>
                      <w:rFonts w:ascii="Century Gothic" w:hAnsi="Century Gothic" w:cstheme="minorHAnsi"/>
                      <w:b/>
                      <w:sz w:val="14"/>
                      <w:szCs w:val="14"/>
                    </w:rPr>
                  </w:pPr>
                  <w:r w:rsidRPr="009537AB">
                    <w:rPr>
                      <w:rFonts w:ascii="Century Gothic" w:hAnsi="Century Gothic" w:cstheme="minorHAnsi"/>
                      <w:b/>
                      <w:sz w:val="14"/>
                      <w:szCs w:val="14"/>
                    </w:rPr>
                    <w:t>Limite</w:t>
                  </w:r>
                </w:p>
                <w:p w14:paraId="3D745F21" w14:textId="77777777" w:rsidR="009537AB" w:rsidRPr="009537AB" w:rsidRDefault="009537AB" w:rsidP="00015A89">
                  <w:pPr>
                    <w:framePr w:hSpace="180" w:wrap="around" w:vAnchor="text" w:hAnchor="margin" w:xAlign="center" w:y="553"/>
                    <w:spacing w:line="240" w:lineRule="auto"/>
                    <w:ind w:left="-78"/>
                    <w:contextualSpacing/>
                    <w:suppressOverlap/>
                    <w:jc w:val="center"/>
                    <w:rPr>
                      <w:rFonts w:ascii="Century Gothic" w:hAnsi="Century Gothic" w:cstheme="minorHAnsi"/>
                      <w:b/>
                      <w:sz w:val="14"/>
                      <w:szCs w:val="14"/>
                    </w:rPr>
                  </w:pPr>
                  <w:r w:rsidRPr="009537AB">
                    <w:rPr>
                      <w:rFonts w:ascii="Century Gothic" w:hAnsi="Century Gothic" w:cstheme="minorHAnsi"/>
                      <w:b/>
                      <w:sz w:val="14"/>
                      <w:szCs w:val="14"/>
                    </w:rPr>
                    <w:t>envío de Preguntas</w:t>
                  </w:r>
                </w:p>
              </w:tc>
              <w:tc>
                <w:tcPr>
                  <w:tcW w:w="1447" w:type="dxa"/>
                </w:tcPr>
                <w:p w14:paraId="3472373A" w14:textId="77777777" w:rsidR="009537AB" w:rsidRPr="009537AB" w:rsidRDefault="009537AB" w:rsidP="00015A89">
                  <w:pPr>
                    <w:framePr w:hSpace="180" w:wrap="around" w:vAnchor="text" w:hAnchor="margin" w:xAlign="center" w:y="553"/>
                    <w:spacing w:line="240" w:lineRule="auto"/>
                    <w:suppressOverlap/>
                    <w:jc w:val="center"/>
                    <w:rPr>
                      <w:rFonts w:ascii="Century Gothic" w:hAnsi="Century Gothic" w:cstheme="minorHAnsi"/>
                      <w:b/>
                      <w:sz w:val="14"/>
                      <w:szCs w:val="14"/>
                    </w:rPr>
                  </w:pPr>
                  <w:r w:rsidRPr="009537AB">
                    <w:rPr>
                      <w:rFonts w:ascii="Century Gothic" w:hAnsi="Century Gothic" w:cstheme="minorHAnsi"/>
                      <w:b/>
                      <w:sz w:val="14"/>
                      <w:szCs w:val="14"/>
                    </w:rPr>
                    <w:t>Acto de Junta de Aclaraciones:</w:t>
                  </w:r>
                </w:p>
              </w:tc>
              <w:tc>
                <w:tcPr>
                  <w:tcW w:w="1501" w:type="dxa"/>
                </w:tcPr>
                <w:p w14:paraId="1CBD756D" w14:textId="77777777" w:rsidR="009537AB" w:rsidRPr="009537AB" w:rsidRDefault="009537AB" w:rsidP="00015A89">
                  <w:pPr>
                    <w:framePr w:hSpace="180" w:wrap="around" w:vAnchor="text" w:hAnchor="margin" w:xAlign="center" w:y="553"/>
                    <w:spacing w:line="240" w:lineRule="auto"/>
                    <w:ind w:left="-138" w:right="-159"/>
                    <w:suppressOverlap/>
                    <w:jc w:val="center"/>
                    <w:rPr>
                      <w:rFonts w:ascii="Century Gothic" w:hAnsi="Century Gothic" w:cstheme="minorHAnsi"/>
                      <w:b/>
                      <w:sz w:val="14"/>
                      <w:szCs w:val="14"/>
                    </w:rPr>
                  </w:pPr>
                  <w:r w:rsidRPr="009537AB">
                    <w:rPr>
                      <w:rFonts w:ascii="Century Gothic" w:hAnsi="Century Gothic" w:cstheme="minorHAnsi"/>
                      <w:b/>
                      <w:sz w:val="14"/>
                      <w:szCs w:val="14"/>
                    </w:rPr>
                    <w:t>Fecha, lugar y hora de presentación de Muestras:</w:t>
                  </w:r>
                </w:p>
              </w:tc>
              <w:tc>
                <w:tcPr>
                  <w:tcW w:w="1135" w:type="dxa"/>
                </w:tcPr>
                <w:p w14:paraId="2B4EA9C5" w14:textId="77777777" w:rsidR="009537AB" w:rsidRPr="009537AB" w:rsidRDefault="009537AB" w:rsidP="00015A89">
                  <w:pPr>
                    <w:framePr w:hSpace="180" w:wrap="around" w:vAnchor="text" w:hAnchor="margin" w:xAlign="center" w:y="553"/>
                    <w:spacing w:line="240" w:lineRule="auto"/>
                    <w:suppressOverlap/>
                    <w:jc w:val="center"/>
                    <w:rPr>
                      <w:rFonts w:ascii="Century Gothic" w:hAnsi="Century Gothic" w:cstheme="minorHAnsi"/>
                      <w:b/>
                      <w:sz w:val="14"/>
                      <w:szCs w:val="14"/>
                    </w:rPr>
                  </w:pPr>
                  <w:r w:rsidRPr="009537AB">
                    <w:rPr>
                      <w:rFonts w:ascii="Century Gothic" w:hAnsi="Century Gothic" w:cstheme="minorHAnsi"/>
                      <w:b/>
                      <w:sz w:val="14"/>
                      <w:szCs w:val="14"/>
                    </w:rPr>
                    <w:t>Acto de Presentación de Propuestas:</w:t>
                  </w:r>
                </w:p>
              </w:tc>
              <w:tc>
                <w:tcPr>
                  <w:tcW w:w="1134" w:type="dxa"/>
                </w:tcPr>
                <w:p w14:paraId="03D3B5E0" w14:textId="77777777" w:rsidR="009537AB" w:rsidRPr="009537AB" w:rsidRDefault="009537AB" w:rsidP="00015A89">
                  <w:pPr>
                    <w:framePr w:hSpace="180" w:wrap="around" w:vAnchor="text" w:hAnchor="margin" w:xAlign="center" w:y="553"/>
                    <w:spacing w:line="240" w:lineRule="auto"/>
                    <w:suppressOverlap/>
                    <w:jc w:val="center"/>
                    <w:rPr>
                      <w:rFonts w:ascii="Century Gothic" w:hAnsi="Century Gothic" w:cstheme="minorHAnsi"/>
                      <w:b/>
                      <w:sz w:val="14"/>
                      <w:szCs w:val="14"/>
                    </w:rPr>
                  </w:pPr>
                  <w:r w:rsidRPr="009537AB">
                    <w:rPr>
                      <w:rFonts w:ascii="Century Gothic" w:hAnsi="Century Gothic" w:cstheme="minorHAnsi"/>
                      <w:b/>
                      <w:sz w:val="14"/>
                      <w:szCs w:val="14"/>
                    </w:rPr>
                    <w:t>Acto de Apertura de Propuestas:</w:t>
                  </w:r>
                </w:p>
              </w:tc>
              <w:tc>
                <w:tcPr>
                  <w:tcW w:w="1276" w:type="dxa"/>
                </w:tcPr>
                <w:p w14:paraId="6BF4F48A" w14:textId="77777777" w:rsidR="009537AB" w:rsidRPr="009537AB" w:rsidRDefault="009537AB" w:rsidP="00015A89">
                  <w:pPr>
                    <w:framePr w:hSpace="180" w:wrap="around" w:vAnchor="text" w:hAnchor="margin" w:xAlign="center" w:y="553"/>
                    <w:spacing w:line="240" w:lineRule="auto"/>
                    <w:suppressOverlap/>
                    <w:jc w:val="center"/>
                    <w:rPr>
                      <w:rFonts w:ascii="Century Gothic" w:hAnsi="Century Gothic" w:cstheme="minorHAnsi"/>
                      <w:b/>
                      <w:sz w:val="14"/>
                      <w:szCs w:val="14"/>
                    </w:rPr>
                  </w:pPr>
                  <w:r w:rsidRPr="009537AB">
                    <w:rPr>
                      <w:rFonts w:ascii="Century Gothic" w:hAnsi="Century Gothic" w:cstheme="minorHAnsi"/>
                      <w:b/>
                      <w:sz w:val="14"/>
                      <w:szCs w:val="14"/>
                    </w:rPr>
                    <w:t>Publicación del fallo:</w:t>
                  </w:r>
                </w:p>
              </w:tc>
            </w:tr>
            <w:tr w:rsidR="009537AB" w:rsidRPr="009537AB" w14:paraId="6CE01ADF" w14:textId="77777777" w:rsidTr="009537AB">
              <w:trPr>
                <w:trHeight w:val="1594"/>
              </w:trPr>
              <w:tc>
                <w:tcPr>
                  <w:tcW w:w="1163" w:type="dxa"/>
                </w:tcPr>
                <w:p w14:paraId="1CA48A5F" w14:textId="77777777" w:rsidR="009537AB" w:rsidRPr="009537AB" w:rsidRDefault="009537AB" w:rsidP="00015A89">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9537AB">
                    <w:rPr>
                      <w:rFonts w:ascii="Century Gothic" w:hAnsi="Century Gothic" w:cstheme="minorHAnsi"/>
                      <w:sz w:val="14"/>
                      <w:szCs w:val="14"/>
                    </w:rPr>
                    <w:t xml:space="preserve">Desde la publicación de las bases hasta las </w:t>
                  </w:r>
                </w:p>
                <w:p w14:paraId="6F5D29E3" w14:textId="30A50B71" w:rsidR="009537AB" w:rsidRPr="009537AB" w:rsidRDefault="001720CB" w:rsidP="00015A89">
                  <w:pPr>
                    <w:framePr w:hSpace="180" w:wrap="around" w:vAnchor="text" w:hAnchor="margin" w:xAlign="center" w:y="553"/>
                    <w:spacing w:after="0" w:line="240" w:lineRule="auto"/>
                    <w:contextualSpacing/>
                    <w:suppressOverlap/>
                    <w:jc w:val="center"/>
                    <w:rPr>
                      <w:rFonts w:ascii="Century Gothic" w:hAnsi="Century Gothic" w:cstheme="minorHAnsi"/>
                      <w:b/>
                      <w:sz w:val="14"/>
                      <w:szCs w:val="14"/>
                    </w:rPr>
                  </w:pPr>
                  <w:r>
                    <w:rPr>
                      <w:rFonts w:ascii="Century Gothic" w:hAnsi="Century Gothic" w:cstheme="minorHAnsi"/>
                      <w:b/>
                      <w:sz w:val="14"/>
                      <w:szCs w:val="14"/>
                    </w:rPr>
                    <w:t>09</w:t>
                  </w:r>
                  <w:r w:rsidR="009537AB" w:rsidRPr="009537AB">
                    <w:rPr>
                      <w:rFonts w:ascii="Century Gothic" w:hAnsi="Century Gothic" w:cstheme="minorHAnsi"/>
                      <w:b/>
                      <w:sz w:val="14"/>
                      <w:szCs w:val="14"/>
                    </w:rPr>
                    <w:t>:00 HRS</w:t>
                  </w:r>
                </w:p>
                <w:p w14:paraId="641CDF53" w14:textId="1B387032" w:rsidR="009537AB" w:rsidRPr="009537AB" w:rsidRDefault="009537AB" w:rsidP="00015A89">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9537AB">
                    <w:rPr>
                      <w:rFonts w:ascii="Century Gothic" w:hAnsi="Century Gothic" w:cstheme="minorHAnsi"/>
                      <w:sz w:val="14"/>
                      <w:szCs w:val="14"/>
                    </w:rPr>
                    <w:t xml:space="preserve">del </w:t>
                  </w:r>
                  <w:r w:rsidRPr="009537AB">
                    <w:rPr>
                      <w:rFonts w:ascii="Century Gothic" w:hAnsi="Century Gothic" w:cstheme="minorHAnsi"/>
                      <w:b/>
                      <w:sz w:val="14"/>
                      <w:szCs w:val="14"/>
                    </w:rPr>
                    <w:t>2</w:t>
                  </w:r>
                  <w:r w:rsidR="0034291E">
                    <w:rPr>
                      <w:rFonts w:ascii="Century Gothic" w:hAnsi="Century Gothic" w:cstheme="minorHAnsi"/>
                      <w:b/>
                      <w:sz w:val="14"/>
                      <w:szCs w:val="14"/>
                    </w:rPr>
                    <w:t>7</w:t>
                  </w:r>
                  <w:r w:rsidRPr="009537AB">
                    <w:rPr>
                      <w:rFonts w:ascii="Century Gothic" w:hAnsi="Century Gothic" w:cstheme="minorHAnsi"/>
                      <w:b/>
                      <w:sz w:val="14"/>
                      <w:szCs w:val="14"/>
                    </w:rPr>
                    <w:t>/</w:t>
                  </w:r>
                  <w:r w:rsidR="0034291E">
                    <w:rPr>
                      <w:rFonts w:ascii="Century Gothic" w:hAnsi="Century Gothic" w:cstheme="minorHAnsi"/>
                      <w:b/>
                      <w:sz w:val="14"/>
                      <w:szCs w:val="14"/>
                    </w:rPr>
                    <w:t>11</w:t>
                  </w:r>
                  <w:r w:rsidRPr="009537AB">
                    <w:rPr>
                      <w:rFonts w:ascii="Century Gothic" w:hAnsi="Century Gothic" w:cstheme="minorHAnsi"/>
                      <w:b/>
                      <w:sz w:val="14"/>
                      <w:szCs w:val="14"/>
                    </w:rPr>
                    <w:t>/2025</w:t>
                  </w:r>
                  <w:r w:rsidRPr="009537AB">
                    <w:rPr>
                      <w:rFonts w:ascii="Century Gothic" w:hAnsi="Century Gothic" w:cstheme="minorHAnsi"/>
                      <w:sz w:val="14"/>
                      <w:szCs w:val="14"/>
                    </w:rPr>
                    <w:t xml:space="preserve">  </w:t>
                  </w:r>
                </w:p>
              </w:tc>
              <w:tc>
                <w:tcPr>
                  <w:tcW w:w="992" w:type="dxa"/>
                </w:tcPr>
                <w:p w14:paraId="42B068B7" w14:textId="77777777" w:rsidR="009537AB" w:rsidRPr="009537AB" w:rsidRDefault="009537AB" w:rsidP="00015A89">
                  <w:pPr>
                    <w:framePr w:hSpace="180" w:wrap="around" w:vAnchor="text" w:hAnchor="margin" w:xAlign="center" w:y="553"/>
                    <w:spacing w:after="0" w:line="240" w:lineRule="auto"/>
                    <w:contextualSpacing/>
                    <w:suppressOverlap/>
                    <w:jc w:val="center"/>
                    <w:rPr>
                      <w:rFonts w:ascii="Century Gothic" w:hAnsi="Century Gothic" w:cstheme="minorHAnsi"/>
                      <w:sz w:val="14"/>
                      <w:szCs w:val="14"/>
                      <w:u w:val="single"/>
                    </w:rPr>
                  </w:pPr>
                </w:p>
                <w:p w14:paraId="04AE0E19" w14:textId="4370482B" w:rsidR="009537AB" w:rsidRPr="009537AB" w:rsidRDefault="009537AB" w:rsidP="00015A89">
                  <w:pPr>
                    <w:framePr w:hSpace="180" w:wrap="around" w:vAnchor="text" w:hAnchor="margin" w:xAlign="center" w:y="553"/>
                    <w:spacing w:after="0" w:line="240" w:lineRule="auto"/>
                    <w:contextualSpacing/>
                    <w:suppressOverlap/>
                    <w:jc w:val="center"/>
                    <w:rPr>
                      <w:rFonts w:ascii="Century Gothic" w:hAnsi="Century Gothic" w:cstheme="minorHAnsi"/>
                      <w:b/>
                      <w:sz w:val="14"/>
                      <w:szCs w:val="14"/>
                    </w:rPr>
                  </w:pPr>
                  <w:r w:rsidRPr="001720CB">
                    <w:rPr>
                      <w:rFonts w:ascii="Century Gothic" w:hAnsi="Century Gothic" w:cstheme="minorHAnsi"/>
                      <w:b/>
                      <w:bCs/>
                      <w:sz w:val="14"/>
                      <w:szCs w:val="14"/>
                      <w:u w:val="single"/>
                    </w:rPr>
                    <w:t>A las 09:00</w:t>
                  </w:r>
                  <w:r w:rsidRPr="009537AB">
                    <w:rPr>
                      <w:rFonts w:ascii="Century Gothic" w:hAnsi="Century Gothic" w:cstheme="minorHAnsi"/>
                      <w:sz w:val="14"/>
                      <w:szCs w:val="14"/>
                      <w:u w:val="single"/>
                    </w:rPr>
                    <w:t xml:space="preserve"> HRS del día </w:t>
                  </w:r>
                  <w:r w:rsidRPr="001720CB">
                    <w:rPr>
                      <w:rFonts w:ascii="Century Gothic" w:hAnsi="Century Gothic" w:cstheme="minorHAnsi"/>
                      <w:b/>
                      <w:bCs/>
                      <w:sz w:val="14"/>
                      <w:szCs w:val="14"/>
                      <w:u w:val="single"/>
                    </w:rPr>
                    <w:t>2</w:t>
                  </w:r>
                  <w:r w:rsidR="0034291E" w:rsidRPr="001720CB">
                    <w:rPr>
                      <w:rFonts w:ascii="Century Gothic" w:hAnsi="Century Gothic" w:cstheme="minorHAnsi"/>
                      <w:b/>
                      <w:bCs/>
                      <w:sz w:val="14"/>
                      <w:szCs w:val="14"/>
                      <w:u w:val="single"/>
                    </w:rPr>
                    <w:t>7</w:t>
                  </w:r>
                  <w:r w:rsidRPr="001720CB">
                    <w:rPr>
                      <w:rFonts w:ascii="Century Gothic" w:hAnsi="Century Gothic" w:cstheme="minorHAnsi"/>
                      <w:b/>
                      <w:bCs/>
                      <w:sz w:val="14"/>
                      <w:szCs w:val="14"/>
                      <w:u w:val="single"/>
                    </w:rPr>
                    <w:t>/</w:t>
                  </w:r>
                  <w:r w:rsidR="0034291E" w:rsidRPr="001720CB">
                    <w:rPr>
                      <w:rFonts w:ascii="Century Gothic" w:hAnsi="Century Gothic" w:cstheme="minorHAnsi"/>
                      <w:b/>
                      <w:bCs/>
                      <w:sz w:val="14"/>
                      <w:szCs w:val="14"/>
                      <w:u w:val="single"/>
                    </w:rPr>
                    <w:t>11</w:t>
                  </w:r>
                  <w:r w:rsidRPr="001720CB">
                    <w:rPr>
                      <w:rFonts w:ascii="Century Gothic" w:hAnsi="Century Gothic" w:cstheme="minorHAnsi"/>
                      <w:b/>
                      <w:bCs/>
                      <w:sz w:val="14"/>
                      <w:szCs w:val="14"/>
                      <w:u w:val="single"/>
                    </w:rPr>
                    <w:t>/2025</w:t>
                  </w:r>
                </w:p>
              </w:tc>
              <w:tc>
                <w:tcPr>
                  <w:tcW w:w="1276" w:type="dxa"/>
                </w:tcPr>
                <w:p w14:paraId="245F91DA" w14:textId="77777777" w:rsidR="009537AB" w:rsidRPr="009537AB" w:rsidRDefault="009537AB" w:rsidP="00015A89">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9537AB">
                    <w:rPr>
                      <w:rFonts w:ascii="Century Gothic" w:hAnsi="Century Gothic" w:cstheme="minorHAnsi"/>
                      <w:sz w:val="14"/>
                      <w:szCs w:val="14"/>
                    </w:rPr>
                    <w:t xml:space="preserve">Desde la publicación </w:t>
                  </w:r>
                </w:p>
                <w:p w14:paraId="016B1797" w14:textId="77777777" w:rsidR="009537AB" w:rsidRPr="009537AB" w:rsidRDefault="009537AB" w:rsidP="00015A89">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9537AB">
                    <w:rPr>
                      <w:rFonts w:ascii="Century Gothic" w:hAnsi="Century Gothic" w:cstheme="minorHAnsi"/>
                      <w:sz w:val="14"/>
                      <w:szCs w:val="14"/>
                    </w:rPr>
                    <w:t>de las bases</w:t>
                  </w:r>
                </w:p>
                <w:p w14:paraId="0474A299" w14:textId="77777777" w:rsidR="009537AB" w:rsidRPr="009537AB" w:rsidRDefault="009537AB" w:rsidP="00015A89">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9537AB">
                    <w:rPr>
                      <w:rFonts w:ascii="Century Gothic" w:hAnsi="Century Gothic" w:cstheme="minorHAnsi"/>
                      <w:sz w:val="14"/>
                      <w:szCs w:val="14"/>
                    </w:rPr>
                    <w:t xml:space="preserve"> hasta las </w:t>
                  </w:r>
                </w:p>
                <w:p w14:paraId="098E778A" w14:textId="53DC8C64" w:rsidR="009537AB" w:rsidRPr="009537AB" w:rsidRDefault="009537AB" w:rsidP="00015A89">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9537AB">
                    <w:rPr>
                      <w:rFonts w:ascii="Century Gothic" w:hAnsi="Century Gothic" w:cstheme="minorHAnsi"/>
                      <w:b/>
                      <w:sz w:val="14"/>
                      <w:szCs w:val="14"/>
                    </w:rPr>
                    <w:t>12:00</w:t>
                  </w:r>
                  <w:r w:rsidRPr="009537AB">
                    <w:rPr>
                      <w:rFonts w:ascii="Century Gothic" w:hAnsi="Century Gothic" w:cstheme="minorHAnsi"/>
                      <w:sz w:val="14"/>
                      <w:szCs w:val="14"/>
                    </w:rPr>
                    <w:t xml:space="preserve"> HRS del día </w:t>
                  </w:r>
                  <w:r w:rsidRPr="009537AB">
                    <w:rPr>
                      <w:rFonts w:ascii="Century Gothic" w:hAnsi="Century Gothic" w:cstheme="minorHAnsi"/>
                      <w:b/>
                      <w:sz w:val="14"/>
                      <w:szCs w:val="14"/>
                    </w:rPr>
                    <w:t>2</w:t>
                  </w:r>
                  <w:r w:rsidR="0034291E">
                    <w:rPr>
                      <w:rFonts w:ascii="Century Gothic" w:hAnsi="Century Gothic" w:cstheme="minorHAnsi"/>
                      <w:b/>
                      <w:sz w:val="14"/>
                      <w:szCs w:val="14"/>
                    </w:rPr>
                    <w:t>8</w:t>
                  </w:r>
                  <w:r w:rsidRPr="009537AB">
                    <w:rPr>
                      <w:rFonts w:ascii="Century Gothic" w:hAnsi="Century Gothic" w:cstheme="minorHAnsi"/>
                      <w:b/>
                      <w:sz w:val="14"/>
                      <w:szCs w:val="14"/>
                    </w:rPr>
                    <w:t>/</w:t>
                  </w:r>
                  <w:r w:rsidR="0034291E">
                    <w:rPr>
                      <w:rFonts w:ascii="Century Gothic" w:hAnsi="Century Gothic" w:cstheme="minorHAnsi"/>
                      <w:b/>
                      <w:sz w:val="14"/>
                      <w:szCs w:val="14"/>
                    </w:rPr>
                    <w:t>11</w:t>
                  </w:r>
                  <w:r w:rsidRPr="009537AB">
                    <w:rPr>
                      <w:rFonts w:ascii="Century Gothic" w:hAnsi="Century Gothic" w:cstheme="minorHAnsi"/>
                      <w:b/>
                      <w:sz w:val="14"/>
                      <w:szCs w:val="14"/>
                    </w:rPr>
                    <w:t>/2025</w:t>
                  </w:r>
                  <w:r w:rsidRPr="009537AB">
                    <w:rPr>
                      <w:rFonts w:ascii="Century Gothic" w:hAnsi="Century Gothic" w:cstheme="minorHAnsi"/>
                      <w:sz w:val="14"/>
                      <w:szCs w:val="14"/>
                    </w:rPr>
                    <w:t xml:space="preserve"> </w:t>
                  </w:r>
                </w:p>
              </w:tc>
              <w:tc>
                <w:tcPr>
                  <w:tcW w:w="1447" w:type="dxa"/>
                </w:tcPr>
                <w:p w14:paraId="398CB1B2" w14:textId="77777777" w:rsidR="009537AB" w:rsidRPr="009537AB" w:rsidRDefault="009537AB" w:rsidP="00015A89">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9537AB">
                    <w:rPr>
                      <w:rFonts w:ascii="Century Gothic" w:hAnsi="Century Gothic" w:cstheme="minorHAnsi"/>
                      <w:sz w:val="14"/>
                      <w:szCs w:val="14"/>
                    </w:rPr>
                    <w:t>A las</w:t>
                  </w:r>
                </w:p>
                <w:p w14:paraId="6589DBF3" w14:textId="77777777" w:rsidR="009537AB" w:rsidRPr="009537AB" w:rsidRDefault="009537AB" w:rsidP="00015A89">
                  <w:pPr>
                    <w:framePr w:hSpace="180" w:wrap="around" w:vAnchor="text" w:hAnchor="margin" w:xAlign="center" w:y="553"/>
                    <w:spacing w:after="0" w:line="240" w:lineRule="auto"/>
                    <w:contextualSpacing/>
                    <w:suppressOverlap/>
                    <w:jc w:val="center"/>
                    <w:rPr>
                      <w:rFonts w:ascii="Century Gothic" w:hAnsi="Century Gothic" w:cstheme="minorHAnsi"/>
                      <w:b/>
                      <w:sz w:val="14"/>
                      <w:szCs w:val="14"/>
                    </w:rPr>
                  </w:pPr>
                  <w:r w:rsidRPr="009537AB">
                    <w:rPr>
                      <w:rFonts w:ascii="Century Gothic" w:hAnsi="Century Gothic" w:cstheme="minorHAnsi"/>
                      <w:b/>
                      <w:sz w:val="14"/>
                      <w:szCs w:val="14"/>
                    </w:rPr>
                    <w:t>13:00 HRS</w:t>
                  </w:r>
                </w:p>
                <w:p w14:paraId="74C7E6F8" w14:textId="77777777" w:rsidR="009537AB" w:rsidRPr="009537AB" w:rsidRDefault="009537AB" w:rsidP="00015A89">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9537AB">
                    <w:rPr>
                      <w:rFonts w:ascii="Century Gothic" w:hAnsi="Century Gothic" w:cstheme="minorHAnsi"/>
                      <w:sz w:val="14"/>
                      <w:szCs w:val="14"/>
                    </w:rPr>
                    <w:t>del día</w:t>
                  </w:r>
                </w:p>
                <w:p w14:paraId="33F4B54D" w14:textId="6AE7A586" w:rsidR="009537AB" w:rsidRPr="009537AB" w:rsidRDefault="0034291E" w:rsidP="00015A89">
                  <w:pPr>
                    <w:framePr w:hSpace="180" w:wrap="around" w:vAnchor="text" w:hAnchor="margin" w:xAlign="center" w:y="553"/>
                    <w:spacing w:after="0" w:line="240" w:lineRule="auto"/>
                    <w:contextualSpacing/>
                    <w:suppressOverlap/>
                    <w:jc w:val="center"/>
                    <w:rPr>
                      <w:rFonts w:ascii="Century Gothic" w:hAnsi="Century Gothic" w:cstheme="minorHAnsi"/>
                      <w:b/>
                      <w:sz w:val="14"/>
                      <w:szCs w:val="14"/>
                    </w:rPr>
                  </w:pPr>
                  <w:r>
                    <w:rPr>
                      <w:rFonts w:ascii="Century Gothic" w:hAnsi="Century Gothic" w:cstheme="minorHAnsi"/>
                      <w:b/>
                      <w:sz w:val="14"/>
                      <w:szCs w:val="14"/>
                    </w:rPr>
                    <w:t>01</w:t>
                  </w:r>
                  <w:r w:rsidR="009537AB" w:rsidRPr="009537AB">
                    <w:rPr>
                      <w:rFonts w:ascii="Century Gothic" w:hAnsi="Century Gothic" w:cstheme="minorHAnsi"/>
                      <w:b/>
                      <w:sz w:val="14"/>
                      <w:szCs w:val="14"/>
                    </w:rPr>
                    <w:t>/</w:t>
                  </w:r>
                  <w:r>
                    <w:rPr>
                      <w:rFonts w:ascii="Century Gothic" w:hAnsi="Century Gothic" w:cstheme="minorHAnsi"/>
                      <w:b/>
                      <w:sz w:val="14"/>
                      <w:szCs w:val="14"/>
                    </w:rPr>
                    <w:t>1</w:t>
                  </w:r>
                  <w:r w:rsidR="00B6311A">
                    <w:rPr>
                      <w:rFonts w:ascii="Century Gothic" w:hAnsi="Century Gothic" w:cstheme="minorHAnsi"/>
                      <w:b/>
                      <w:sz w:val="14"/>
                      <w:szCs w:val="14"/>
                    </w:rPr>
                    <w:t>2</w:t>
                  </w:r>
                  <w:r w:rsidR="009537AB" w:rsidRPr="009537AB">
                    <w:rPr>
                      <w:rFonts w:ascii="Century Gothic" w:hAnsi="Century Gothic" w:cstheme="minorHAnsi"/>
                      <w:b/>
                      <w:sz w:val="14"/>
                      <w:szCs w:val="14"/>
                    </w:rPr>
                    <w:t>/2025</w:t>
                  </w:r>
                </w:p>
                <w:p w14:paraId="4DDC1287" w14:textId="77777777" w:rsidR="009537AB" w:rsidRPr="009537AB" w:rsidRDefault="009537AB" w:rsidP="00015A89">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p>
              </w:tc>
              <w:tc>
                <w:tcPr>
                  <w:tcW w:w="1501" w:type="dxa"/>
                </w:tcPr>
                <w:p w14:paraId="230C69F3" w14:textId="77777777" w:rsidR="0034291E" w:rsidRDefault="0034291E" w:rsidP="00015A89">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p>
                <w:p w14:paraId="7490C679" w14:textId="50FA07DC" w:rsidR="009537AB" w:rsidRPr="009537AB" w:rsidRDefault="0034291E" w:rsidP="00015A89">
                  <w:pPr>
                    <w:framePr w:hSpace="180" w:wrap="around" w:vAnchor="text" w:hAnchor="margin" w:xAlign="center" w:y="553"/>
                    <w:spacing w:after="0" w:line="240" w:lineRule="auto"/>
                    <w:contextualSpacing/>
                    <w:suppressOverlap/>
                    <w:jc w:val="center"/>
                    <w:rPr>
                      <w:rFonts w:ascii="Century Gothic" w:hAnsi="Century Gothic" w:cstheme="minorHAnsi"/>
                      <w:sz w:val="14"/>
                      <w:szCs w:val="14"/>
                      <w:u w:val="single"/>
                    </w:rPr>
                  </w:pPr>
                  <w:r>
                    <w:rPr>
                      <w:rFonts w:ascii="Century Gothic" w:hAnsi="Century Gothic" w:cstheme="minorHAnsi"/>
                      <w:sz w:val="14"/>
                      <w:szCs w:val="14"/>
                    </w:rPr>
                    <w:t>NO APLICA</w:t>
                  </w:r>
                </w:p>
              </w:tc>
              <w:tc>
                <w:tcPr>
                  <w:tcW w:w="1135" w:type="dxa"/>
                </w:tcPr>
                <w:p w14:paraId="711B0465" w14:textId="08F777F8" w:rsidR="009537AB" w:rsidRPr="009537AB" w:rsidRDefault="009537AB" w:rsidP="00015A89">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9537AB">
                    <w:rPr>
                      <w:rFonts w:ascii="Century Gothic" w:hAnsi="Century Gothic" w:cstheme="minorHAnsi"/>
                      <w:sz w:val="14"/>
                      <w:szCs w:val="14"/>
                    </w:rPr>
                    <w:t xml:space="preserve">Desde las </w:t>
                  </w:r>
                  <w:r w:rsidR="0034291E">
                    <w:rPr>
                      <w:rFonts w:ascii="Century Gothic" w:hAnsi="Century Gothic" w:cstheme="minorHAnsi"/>
                      <w:b/>
                      <w:sz w:val="14"/>
                      <w:szCs w:val="14"/>
                    </w:rPr>
                    <w:t>10</w:t>
                  </w:r>
                  <w:r w:rsidRPr="009537AB">
                    <w:rPr>
                      <w:rFonts w:ascii="Century Gothic" w:hAnsi="Century Gothic" w:cstheme="minorHAnsi"/>
                      <w:b/>
                      <w:sz w:val="14"/>
                      <w:szCs w:val="14"/>
                    </w:rPr>
                    <w:t>:30</w:t>
                  </w:r>
                  <w:r w:rsidRPr="009537AB">
                    <w:rPr>
                      <w:rFonts w:ascii="Century Gothic" w:hAnsi="Century Gothic" w:cstheme="minorHAnsi"/>
                      <w:sz w:val="14"/>
                      <w:szCs w:val="14"/>
                    </w:rPr>
                    <w:t xml:space="preserve"> </w:t>
                  </w:r>
                  <w:proofErr w:type="spellStart"/>
                  <w:r w:rsidRPr="009537AB">
                    <w:rPr>
                      <w:rFonts w:ascii="Century Gothic" w:hAnsi="Century Gothic" w:cstheme="minorHAnsi"/>
                      <w:sz w:val="14"/>
                      <w:szCs w:val="14"/>
                    </w:rPr>
                    <w:t>hrs</w:t>
                  </w:r>
                  <w:proofErr w:type="spellEnd"/>
                  <w:r w:rsidRPr="009537AB">
                    <w:rPr>
                      <w:rFonts w:ascii="Century Gothic" w:hAnsi="Century Gothic" w:cstheme="minorHAnsi"/>
                      <w:sz w:val="14"/>
                      <w:szCs w:val="14"/>
                    </w:rPr>
                    <w:t xml:space="preserve"> </w:t>
                  </w:r>
                </w:p>
                <w:p w14:paraId="34847B05" w14:textId="77777777" w:rsidR="009537AB" w:rsidRPr="009537AB" w:rsidRDefault="009537AB" w:rsidP="00015A89">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9537AB">
                    <w:rPr>
                      <w:rFonts w:ascii="Century Gothic" w:hAnsi="Century Gothic" w:cstheme="minorHAnsi"/>
                      <w:sz w:val="14"/>
                      <w:szCs w:val="14"/>
                    </w:rPr>
                    <w:t>hasta las</w:t>
                  </w:r>
                </w:p>
                <w:p w14:paraId="5970510C" w14:textId="6BEB62BB" w:rsidR="009537AB" w:rsidRPr="009537AB" w:rsidRDefault="009537AB" w:rsidP="00015A89">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9537AB">
                    <w:rPr>
                      <w:rFonts w:ascii="Century Gothic" w:hAnsi="Century Gothic" w:cstheme="minorHAnsi"/>
                      <w:b/>
                      <w:sz w:val="14"/>
                      <w:szCs w:val="14"/>
                    </w:rPr>
                    <w:t>1</w:t>
                  </w:r>
                  <w:r w:rsidR="0034291E">
                    <w:rPr>
                      <w:rFonts w:ascii="Century Gothic" w:hAnsi="Century Gothic" w:cstheme="minorHAnsi"/>
                      <w:b/>
                      <w:sz w:val="14"/>
                      <w:szCs w:val="14"/>
                    </w:rPr>
                    <w:t>1</w:t>
                  </w:r>
                  <w:r w:rsidRPr="009537AB">
                    <w:rPr>
                      <w:rFonts w:ascii="Century Gothic" w:hAnsi="Century Gothic" w:cstheme="minorHAnsi"/>
                      <w:b/>
                      <w:sz w:val="14"/>
                      <w:szCs w:val="14"/>
                    </w:rPr>
                    <w:t>:30</w:t>
                  </w:r>
                  <w:r w:rsidRPr="009537AB">
                    <w:rPr>
                      <w:rFonts w:ascii="Century Gothic" w:hAnsi="Century Gothic" w:cstheme="minorHAnsi"/>
                      <w:sz w:val="14"/>
                      <w:szCs w:val="14"/>
                    </w:rPr>
                    <w:t xml:space="preserve"> HRS del día </w:t>
                  </w:r>
                  <w:r w:rsidR="0034291E">
                    <w:rPr>
                      <w:rFonts w:ascii="Century Gothic" w:hAnsi="Century Gothic" w:cstheme="minorHAnsi"/>
                      <w:b/>
                      <w:sz w:val="14"/>
                      <w:szCs w:val="14"/>
                    </w:rPr>
                    <w:t>05</w:t>
                  </w:r>
                  <w:r w:rsidRPr="009537AB">
                    <w:rPr>
                      <w:rFonts w:ascii="Century Gothic" w:hAnsi="Century Gothic" w:cstheme="minorHAnsi"/>
                      <w:b/>
                      <w:sz w:val="14"/>
                      <w:szCs w:val="14"/>
                    </w:rPr>
                    <w:t>/</w:t>
                  </w:r>
                  <w:r w:rsidR="0034291E">
                    <w:rPr>
                      <w:rFonts w:ascii="Century Gothic" w:hAnsi="Century Gothic" w:cstheme="minorHAnsi"/>
                      <w:b/>
                      <w:sz w:val="14"/>
                      <w:szCs w:val="14"/>
                    </w:rPr>
                    <w:t>1</w:t>
                  </w:r>
                  <w:r w:rsidR="00B6311A">
                    <w:rPr>
                      <w:rFonts w:ascii="Century Gothic" w:hAnsi="Century Gothic" w:cstheme="minorHAnsi"/>
                      <w:b/>
                      <w:sz w:val="14"/>
                      <w:szCs w:val="14"/>
                    </w:rPr>
                    <w:t>2</w:t>
                  </w:r>
                  <w:r w:rsidRPr="009537AB">
                    <w:rPr>
                      <w:rFonts w:ascii="Century Gothic" w:hAnsi="Century Gothic" w:cstheme="minorHAnsi"/>
                      <w:b/>
                      <w:sz w:val="14"/>
                      <w:szCs w:val="14"/>
                    </w:rPr>
                    <w:t>/2025</w:t>
                  </w:r>
                </w:p>
              </w:tc>
              <w:tc>
                <w:tcPr>
                  <w:tcW w:w="1134" w:type="dxa"/>
                </w:tcPr>
                <w:p w14:paraId="44E21838" w14:textId="77777777" w:rsidR="009537AB" w:rsidRPr="009537AB" w:rsidRDefault="009537AB" w:rsidP="00015A89">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9537AB">
                    <w:rPr>
                      <w:rFonts w:ascii="Century Gothic" w:hAnsi="Century Gothic" w:cstheme="minorHAnsi"/>
                      <w:sz w:val="14"/>
                      <w:szCs w:val="14"/>
                    </w:rPr>
                    <w:t>A las</w:t>
                  </w:r>
                </w:p>
                <w:p w14:paraId="30C7F489" w14:textId="64D7A0E5" w:rsidR="009537AB" w:rsidRPr="009537AB" w:rsidRDefault="009537AB" w:rsidP="00015A89">
                  <w:pPr>
                    <w:framePr w:hSpace="180" w:wrap="around" w:vAnchor="text" w:hAnchor="margin" w:xAlign="center" w:y="553"/>
                    <w:spacing w:after="0" w:line="240" w:lineRule="auto"/>
                    <w:contextualSpacing/>
                    <w:suppressOverlap/>
                    <w:jc w:val="center"/>
                    <w:rPr>
                      <w:rFonts w:ascii="Century Gothic" w:hAnsi="Century Gothic" w:cstheme="minorHAnsi"/>
                      <w:b/>
                      <w:sz w:val="14"/>
                      <w:szCs w:val="14"/>
                    </w:rPr>
                  </w:pPr>
                  <w:r w:rsidRPr="009537AB">
                    <w:rPr>
                      <w:rFonts w:ascii="Century Gothic" w:hAnsi="Century Gothic" w:cstheme="minorHAnsi"/>
                      <w:b/>
                      <w:sz w:val="14"/>
                      <w:szCs w:val="14"/>
                    </w:rPr>
                    <w:t>1</w:t>
                  </w:r>
                  <w:r w:rsidR="0034291E">
                    <w:rPr>
                      <w:rFonts w:ascii="Century Gothic" w:hAnsi="Century Gothic" w:cstheme="minorHAnsi"/>
                      <w:b/>
                      <w:sz w:val="14"/>
                      <w:szCs w:val="14"/>
                    </w:rPr>
                    <w:t>2</w:t>
                  </w:r>
                  <w:r w:rsidRPr="009537AB">
                    <w:rPr>
                      <w:rFonts w:ascii="Century Gothic" w:hAnsi="Century Gothic" w:cstheme="minorHAnsi"/>
                      <w:b/>
                      <w:sz w:val="14"/>
                      <w:szCs w:val="14"/>
                    </w:rPr>
                    <w:t>:00 HRS</w:t>
                  </w:r>
                </w:p>
                <w:p w14:paraId="01FCFD98" w14:textId="77777777" w:rsidR="009537AB" w:rsidRPr="009537AB" w:rsidRDefault="009537AB" w:rsidP="00015A89">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9537AB">
                    <w:rPr>
                      <w:rFonts w:ascii="Century Gothic" w:hAnsi="Century Gothic" w:cstheme="minorHAnsi"/>
                      <w:sz w:val="14"/>
                      <w:szCs w:val="14"/>
                    </w:rPr>
                    <w:t>del día</w:t>
                  </w:r>
                </w:p>
                <w:p w14:paraId="6199712E" w14:textId="2D163DC8" w:rsidR="009537AB" w:rsidRPr="009537AB" w:rsidRDefault="0034291E" w:rsidP="00015A89">
                  <w:pPr>
                    <w:framePr w:hSpace="180" w:wrap="around" w:vAnchor="text" w:hAnchor="margin" w:xAlign="center" w:y="553"/>
                    <w:spacing w:after="0" w:line="240" w:lineRule="auto"/>
                    <w:contextualSpacing/>
                    <w:suppressOverlap/>
                    <w:jc w:val="center"/>
                    <w:rPr>
                      <w:rFonts w:ascii="Century Gothic" w:hAnsi="Century Gothic" w:cstheme="minorHAnsi"/>
                      <w:b/>
                      <w:sz w:val="14"/>
                      <w:szCs w:val="14"/>
                    </w:rPr>
                  </w:pPr>
                  <w:r>
                    <w:rPr>
                      <w:rFonts w:ascii="Century Gothic" w:hAnsi="Century Gothic" w:cstheme="minorHAnsi"/>
                      <w:b/>
                      <w:sz w:val="14"/>
                      <w:szCs w:val="14"/>
                    </w:rPr>
                    <w:t>05</w:t>
                  </w:r>
                  <w:r w:rsidR="009537AB" w:rsidRPr="009537AB">
                    <w:rPr>
                      <w:rFonts w:ascii="Century Gothic" w:hAnsi="Century Gothic" w:cstheme="minorHAnsi"/>
                      <w:b/>
                      <w:sz w:val="14"/>
                      <w:szCs w:val="14"/>
                    </w:rPr>
                    <w:t>/</w:t>
                  </w:r>
                  <w:r>
                    <w:rPr>
                      <w:rFonts w:ascii="Century Gothic" w:hAnsi="Century Gothic" w:cstheme="minorHAnsi"/>
                      <w:b/>
                      <w:sz w:val="14"/>
                      <w:szCs w:val="14"/>
                    </w:rPr>
                    <w:t>1</w:t>
                  </w:r>
                  <w:r w:rsidR="00B6311A">
                    <w:rPr>
                      <w:rFonts w:ascii="Century Gothic" w:hAnsi="Century Gothic" w:cstheme="minorHAnsi"/>
                      <w:b/>
                      <w:sz w:val="14"/>
                      <w:szCs w:val="14"/>
                    </w:rPr>
                    <w:t>2</w:t>
                  </w:r>
                  <w:r w:rsidR="009537AB" w:rsidRPr="009537AB">
                    <w:rPr>
                      <w:rFonts w:ascii="Century Gothic" w:hAnsi="Century Gothic" w:cstheme="minorHAnsi"/>
                      <w:b/>
                      <w:sz w:val="14"/>
                      <w:szCs w:val="14"/>
                    </w:rPr>
                    <w:t>/2025</w:t>
                  </w:r>
                </w:p>
                <w:p w14:paraId="5697DE0F" w14:textId="77777777" w:rsidR="009537AB" w:rsidRPr="009537AB" w:rsidRDefault="009537AB" w:rsidP="00015A89">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p>
              </w:tc>
              <w:tc>
                <w:tcPr>
                  <w:tcW w:w="1276" w:type="dxa"/>
                </w:tcPr>
                <w:p w14:paraId="1B2EC8F5" w14:textId="77777777" w:rsidR="009537AB" w:rsidRPr="009537AB" w:rsidRDefault="009537AB" w:rsidP="00015A89">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9537AB">
                    <w:rPr>
                      <w:rFonts w:ascii="Century Gothic" w:hAnsi="Century Gothic" w:cstheme="minorHAnsi"/>
                      <w:sz w:val="14"/>
                      <w:szCs w:val="14"/>
                    </w:rPr>
                    <w:t>Dentro de los 20 días naturales siguientes al acto de presentación y Apertura de Proposiciones</w:t>
                  </w:r>
                </w:p>
              </w:tc>
            </w:tr>
          </w:tbl>
          <w:p w14:paraId="379FDBCB" w14:textId="34863571" w:rsidR="009537AB" w:rsidRPr="005D1147" w:rsidRDefault="009537AB" w:rsidP="00085EB8">
            <w:pPr>
              <w:spacing w:after="0" w:line="240" w:lineRule="auto"/>
              <w:contextualSpacing/>
              <w:rPr>
                <w:rFonts w:ascii="Century Gothic" w:hAnsi="Century Gothic" w:cstheme="minorHAnsi"/>
                <w:b/>
              </w:rPr>
            </w:pPr>
          </w:p>
          <w:p w14:paraId="1FCCB418" w14:textId="77777777" w:rsidR="00FC419D" w:rsidRDefault="00FC419D" w:rsidP="00085EB8">
            <w:pPr>
              <w:spacing w:after="0" w:line="240" w:lineRule="auto"/>
              <w:contextualSpacing/>
              <w:jc w:val="center"/>
              <w:rPr>
                <w:rFonts w:ascii="Century Gothic" w:hAnsi="Century Gothic" w:cstheme="minorHAnsi"/>
                <w:b/>
              </w:rPr>
            </w:pPr>
            <w:r w:rsidRPr="005D1147">
              <w:rPr>
                <w:rFonts w:ascii="Century Gothic" w:hAnsi="Century Gothic" w:cstheme="minorHAnsi"/>
                <w:b/>
              </w:rPr>
              <w:t>ETAPAS DEL PROCESO</w:t>
            </w:r>
          </w:p>
          <w:p w14:paraId="0B25C5B4" w14:textId="77777777" w:rsidR="00FC419D" w:rsidRDefault="00FC419D" w:rsidP="00085EB8">
            <w:pPr>
              <w:spacing w:after="0" w:line="240" w:lineRule="auto"/>
              <w:contextualSpacing/>
              <w:rPr>
                <w:rFonts w:ascii="Century Gothic" w:hAnsi="Century Gothic" w:cstheme="minorHAnsi"/>
                <w:b/>
              </w:rPr>
            </w:pPr>
          </w:p>
          <w:p w14:paraId="431E3AB8" w14:textId="77777777" w:rsidR="00FC419D" w:rsidRDefault="00FC419D" w:rsidP="00085EB8">
            <w:pPr>
              <w:spacing w:after="0" w:line="240" w:lineRule="auto"/>
              <w:jc w:val="both"/>
              <w:rPr>
                <w:rFonts w:ascii="Century Gothic" w:hAnsi="Century Gothic" w:cstheme="minorHAnsi"/>
                <w:b/>
              </w:rPr>
            </w:pPr>
            <w:r>
              <w:rPr>
                <w:rFonts w:ascii="Century Gothic" w:hAnsi="Century Gothic" w:cstheme="minorHAnsi"/>
                <w:b/>
              </w:rPr>
              <w:t>Carta de intención en participar</w:t>
            </w:r>
            <w:r w:rsidRPr="005D1147">
              <w:rPr>
                <w:rFonts w:ascii="Century Gothic" w:hAnsi="Century Gothic" w:cstheme="minorHAnsi"/>
                <w:b/>
              </w:rPr>
              <w:t xml:space="preserve"> </w:t>
            </w:r>
          </w:p>
          <w:p w14:paraId="79BF84C0" w14:textId="77777777" w:rsidR="00FC419D" w:rsidRPr="005D1147" w:rsidRDefault="00FC419D" w:rsidP="00085EB8">
            <w:pPr>
              <w:spacing w:after="0" w:line="240" w:lineRule="auto"/>
              <w:jc w:val="both"/>
              <w:rPr>
                <w:rFonts w:ascii="Century Gothic" w:hAnsi="Century Gothic" w:cstheme="minorHAnsi"/>
                <w:b/>
              </w:rPr>
            </w:pPr>
          </w:p>
          <w:p w14:paraId="4354A6C5" w14:textId="77777777" w:rsidR="00FC419D" w:rsidRPr="005D1147" w:rsidRDefault="00FC419D" w:rsidP="00085EB8">
            <w:pPr>
              <w:autoSpaceDE w:val="0"/>
              <w:autoSpaceDN w:val="0"/>
              <w:adjustRightInd w:val="0"/>
              <w:spacing w:after="0" w:line="240" w:lineRule="auto"/>
              <w:jc w:val="both"/>
              <w:rPr>
                <w:rFonts w:ascii="Century Gothic" w:eastAsia="SimSun" w:hAnsi="Century Gothic" w:cstheme="minorHAnsi"/>
                <w:lang w:eastAsia="es-ES"/>
              </w:rPr>
            </w:pPr>
            <w:r w:rsidRPr="005D1147">
              <w:rPr>
                <w:rFonts w:ascii="Century Gothic" w:hAnsi="Century Gothic" w:cstheme="minorHAnsi"/>
              </w:rPr>
              <w:t xml:space="preserve">El licitante </w:t>
            </w:r>
            <w:r w:rsidRPr="005D1147">
              <w:rPr>
                <w:rFonts w:ascii="Century Gothic" w:eastAsia="SimSun" w:hAnsi="Century Gothic" w:cstheme="minorHAnsi"/>
                <w:lang w:eastAsia="es-ES"/>
              </w:rPr>
              <w:t>interesado deberá entregar de manera obligatoria y dentro del periodo solicitado</w:t>
            </w:r>
            <w:r>
              <w:rPr>
                <w:rFonts w:ascii="Century Gothic" w:eastAsia="SimSun" w:hAnsi="Century Gothic" w:cstheme="minorHAnsi"/>
                <w:lang w:eastAsia="es-ES"/>
              </w:rPr>
              <w:t xml:space="preserve"> la</w:t>
            </w:r>
            <w:r w:rsidRPr="005D1147">
              <w:rPr>
                <w:rFonts w:ascii="Century Gothic" w:eastAsia="SimSun" w:hAnsi="Century Gothic" w:cstheme="minorHAnsi"/>
                <w:lang w:eastAsia="es-ES"/>
              </w:rPr>
              <w:t xml:space="preserve"> Carta de Intención en participar, en original; misma que deberá ser dirigida al Comité de Adquisiciones</w:t>
            </w:r>
            <w:r w:rsidRPr="005D1147">
              <w:rPr>
                <w:rFonts w:ascii="Century Gothic" w:hAnsi="Century Gothic" w:cstheme="minorHAnsi"/>
              </w:rPr>
              <w:t xml:space="preserve"> del OPD Servicios de Salud del Municipio de Zapopan </w:t>
            </w:r>
            <w:r w:rsidRPr="005D1147">
              <w:rPr>
                <w:rFonts w:ascii="Century Gothic" w:eastAsia="SimSun" w:hAnsi="Century Gothic" w:cstheme="minorHAnsi"/>
                <w:lang w:eastAsia="es-ES"/>
              </w:rPr>
              <w:t xml:space="preserve">en formato libre y hoja </w:t>
            </w:r>
            <w:r w:rsidRPr="005D1147">
              <w:rPr>
                <w:rFonts w:ascii="Century Gothic" w:eastAsia="SimSun" w:hAnsi="Century Gothic" w:cstheme="minorHAnsi"/>
                <w:lang w:eastAsia="es-ES"/>
              </w:rPr>
              <w:lastRenderedPageBreak/>
              <w:t xml:space="preserve">membretada, indicando su deseo en participar, así como número de Licitación, nombre y firma autógrafa del representante legal. </w:t>
            </w:r>
          </w:p>
          <w:p w14:paraId="42E69C3C" w14:textId="77777777" w:rsidR="00C3727B" w:rsidRDefault="00C3727B" w:rsidP="00085EB8">
            <w:pPr>
              <w:autoSpaceDE w:val="0"/>
              <w:autoSpaceDN w:val="0"/>
              <w:adjustRightInd w:val="0"/>
              <w:spacing w:after="0" w:line="240" w:lineRule="auto"/>
              <w:jc w:val="both"/>
              <w:rPr>
                <w:rFonts w:ascii="Century Gothic" w:eastAsia="SimSun" w:hAnsi="Century Gothic" w:cstheme="minorHAnsi"/>
                <w:lang w:eastAsia="es-ES"/>
              </w:rPr>
            </w:pPr>
          </w:p>
          <w:p w14:paraId="7B48AD4F" w14:textId="482EB51B" w:rsidR="00FC419D" w:rsidRPr="005D1147" w:rsidRDefault="00FC419D" w:rsidP="00085EB8">
            <w:pPr>
              <w:autoSpaceDE w:val="0"/>
              <w:autoSpaceDN w:val="0"/>
              <w:adjustRightInd w:val="0"/>
              <w:spacing w:after="0" w:line="240" w:lineRule="auto"/>
              <w:jc w:val="both"/>
              <w:rPr>
                <w:rFonts w:ascii="Century Gothic" w:hAnsi="Century Gothic" w:cstheme="minorHAnsi"/>
              </w:rPr>
            </w:pPr>
            <w:r w:rsidRPr="005D1147">
              <w:rPr>
                <w:rFonts w:ascii="Century Gothic" w:eastAsia="SimSun" w:hAnsi="Century Gothic" w:cstheme="minorHAnsi"/>
                <w:lang w:eastAsia="es-ES"/>
              </w:rPr>
              <w:t>Deberá ser entregada e</w:t>
            </w:r>
            <w:r w:rsidRPr="005D1147">
              <w:rPr>
                <w:rFonts w:ascii="Century Gothic" w:hAnsi="Century Gothic" w:cstheme="minorHAnsi"/>
              </w:rPr>
              <w:t>n las oficinas de la Jefatura de Adquisiciones ubicada en el segundo piso del Hospital General de Zapopan, Calle Ramón Corona #500,</w:t>
            </w:r>
            <w:r>
              <w:rPr>
                <w:rFonts w:ascii="Century Gothic" w:hAnsi="Century Gothic" w:cstheme="minorHAnsi"/>
              </w:rPr>
              <w:t xml:space="preserve"> Colonia</w:t>
            </w:r>
            <w:r w:rsidRPr="005D1147">
              <w:rPr>
                <w:rFonts w:ascii="Century Gothic" w:hAnsi="Century Gothic" w:cstheme="minorHAnsi"/>
              </w:rPr>
              <w:t xml:space="preserve"> Zapopan</w:t>
            </w:r>
            <w:r>
              <w:rPr>
                <w:rFonts w:ascii="Century Gothic" w:hAnsi="Century Gothic" w:cstheme="minorHAnsi"/>
              </w:rPr>
              <w:t xml:space="preserve"> Centro, Municipio de Zapopan, Jalisco.</w:t>
            </w:r>
          </w:p>
          <w:p w14:paraId="2E2DB35A" w14:textId="77777777" w:rsidR="00FC419D" w:rsidRPr="005D1147" w:rsidRDefault="00FC419D" w:rsidP="00085EB8">
            <w:pPr>
              <w:autoSpaceDE w:val="0"/>
              <w:autoSpaceDN w:val="0"/>
              <w:adjustRightInd w:val="0"/>
              <w:spacing w:after="0" w:line="240" w:lineRule="auto"/>
              <w:jc w:val="both"/>
              <w:rPr>
                <w:rFonts w:ascii="Century Gothic" w:hAnsi="Century Gothic" w:cstheme="minorHAnsi"/>
              </w:rPr>
            </w:pPr>
          </w:p>
          <w:p w14:paraId="0F54508F" w14:textId="5CA8ED98" w:rsidR="0058593A" w:rsidRDefault="00FC419D" w:rsidP="0058593A">
            <w:pPr>
              <w:autoSpaceDE w:val="0"/>
              <w:autoSpaceDN w:val="0"/>
              <w:adjustRightInd w:val="0"/>
              <w:spacing w:after="0" w:line="240" w:lineRule="auto"/>
              <w:jc w:val="both"/>
              <w:rPr>
                <w:rFonts w:ascii="Century Gothic" w:hAnsi="Century Gothic" w:cstheme="minorHAnsi"/>
                <w:b/>
              </w:rPr>
            </w:pPr>
            <w:r w:rsidRPr="005D1147">
              <w:rPr>
                <w:rFonts w:ascii="Century Gothic" w:hAnsi="Century Gothic" w:cstheme="minorHAnsi"/>
                <w:b/>
              </w:rPr>
              <w:t xml:space="preserve">El no anexar el acuse correspondiente a su propuesta o anexarla sin las características solicitadas, será motivo de </w:t>
            </w:r>
            <w:proofErr w:type="spellStart"/>
            <w:r w:rsidRPr="005D1147">
              <w:rPr>
                <w:rFonts w:ascii="Century Gothic" w:hAnsi="Century Gothic" w:cstheme="minorHAnsi"/>
                <w:b/>
              </w:rPr>
              <w:t>desechamiento</w:t>
            </w:r>
            <w:proofErr w:type="spellEnd"/>
            <w:r w:rsidRPr="005D1147">
              <w:rPr>
                <w:rFonts w:ascii="Century Gothic" w:hAnsi="Century Gothic" w:cstheme="minorHAnsi"/>
                <w:b/>
              </w:rPr>
              <w:t>.</w:t>
            </w:r>
          </w:p>
          <w:p w14:paraId="05780B16" w14:textId="77777777" w:rsidR="0058593A" w:rsidRDefault="0058593A" w:rsidP="00085EB8">
            <w:pPr>
              <w:spacing w:after="0" w:line="240" w:lineRule="auto"/>
              <w:contextualSpacing/>
              <w:rPr>
                <w:rFonts w:ascii="Century Gothic" w:hAnsi="Century Gothic" w:cstheme="minorHAnsi"/>
                <w:b/>
              </w:rPr>
            </w:pPr>
          </w:p>
          <w:p w14:paraId="4111100F" w14:textId="77777777" w:rsidR="0058593A" w:rsidRDefault="0058593A" w:rsidP="0058593A">
            <w:pPr>
              <w:spacing w:after="0" w:line="240" w:lineRule="auto"/>
              <w:contextualSpacing/>
              <w:rPr>
                <w:rFonts w:ascii="Century Gothic" w:hAnsi="Century Gothic" w:cstheme="minorHAnsi"/>
                <w:b/>
              </w:rPr>
            </w:pPr>
            <w:r>
              <w:rPr>
                <w:rFonts w:ascii="Century Gothic" w:hAnsi="Century Gothic" w:cstheme="minorHAnsi"/>
                <w:b/>
              </w:rPr>
              <w:t>Visita de campo</w:t>
            </w:r>
          </w:p>
          <w:p w14:paraId="0ABEB247" w14:textId="4622D34D" w:rsidR="0058593A" w:rsidRPr="005D1147" w:rsidRDefault="0058593A" w:rsidP="0058593A">
            <w:pPr>
              <w:spacing w:after="0" w:line="240" w:lineRule="auto"/>
              <w:contextualSpacing/>
              <w:rPr>
                <w:rFonts w:ascii="Century Gothic" w:hAnsi="Century Gothic" w:cstheme="minorHAnsi"/>
                <w:b/>
              </w:rPr>
            </w:pPr>
            <w:r w:rsidRPr="005D1147">
              <w:rPr>
                <w:rFonts w:ascii="Century Gothic" w:hAnsi="Century Gothic" w:cstheme="minorHAnsi"/>
                <w:b/>
              </w:rPr>
              <w:t xml:space="preserve"> </w:t>
            </w:r>
          </w:p>
          <w:p w14:paraId="50CA02B1" w14:textId="1ED3E337" w:rsidR="0058593A" w:rsidRDefault="0058593A" w:rsidP="0058593A">
            <w:pPr>
              <w:spacing w:after="0" w:line="240" w:lineRule="auto"/>
              <w:contextualSpacing/>
              <w:jc w:val="both"/>
              <w:rPr>
                <w:rFonts w:ascii="Century Gothic" w:hAnsi="Century Gothic" w:cstheme="minorHAnsi"/>
              </w:rPr>
            </w:pPr>
            <w:r w:rsidRPr="005D1147">
              <w:rPr>
                <w:rFonts w:ascii="Century Gothic" w:hAnsi="Century Gothic" w:cstheme="minorHAnsi"/>
              </w:rPr>
              <w:t xml:space="preserve">La vista de campo iniciará en las instalaciones de la Jefatura de adquisiciones el día </w:t>
            </w:r>
            <w:r w:rsidR="00C3727B">
              <w:rPr>
                <w:rFonts w:ascii="Century Gothic" w:hAnsi="Century Gothic" w:cstheme="minorHAnsi"/>
              </w:rPr>
              <w:t>2</w:t>
            </w:r>
            <w:r w:rsidR="0034291E">
              <w:rPr>
                <w:rFonts w:ascii="Century Gothic" w:hAnsi="Century Gothic" w:cstheme="minorHAnsi"/>
              </w:rPr>
              <w:t>7</w:t>
            </w:r>
            <w:r>
              <w:rPr>
                <w:rFonts w:ascii="Century Gothic" w:hAnsi="Century Gothic" w:cstheme="minorHAnsi"/>
              </w:rPr>
              <w:t xml:space="preserve"> de </w:t>
            </w:r>
            <w:r w:rsidR="0034291E">
              <w:rPr>
                <w:rFonts w:ascii="Century Gothic" w:hAnsi="Century Gothic" w:cstheme="minorHAnsi"/>
              </w:rPr>
              <w:t>noviembre</w:t>
            </w:r>
            <w:r w:rsidRPr="005D1147">
              <w:rPr>
                <w:rFonts w:ascii="Century Gothic" w:hAnsi="Century Gothic" w:cstheme="minorHAnsi"/>
              </w:rPr>
              <w:t xml:space="preserve"> del 2025, </w:t>
            </w:r>
            <w:r w:rsidRPr="00C3727B">
              <w:rPr>
                <w:rFonts w:ascii="Century Gothic" w:hAnsi="Century Gothic" w:cstheme="minorHAnsi"/>
              </w:rPr>
              <w:t>iniciando a las 09 horas,</w:t>
            </w:r>
            <w:r>
              <w:rPr>
                <w:rFonts w:ascii="Century Gothic" w:hAnsi="Century Gothic" w:cstheme="minorHAnsi"/>
              </w:rPr>
              <w:t xml:space="preserve"> contando los interesados</w:t>
            </w:r>
            <w:r w:rsidRPr="005D1147">
              <w:rPr>
                <w:rFonts w:ascii="Century Gothic" w:hAnsi="Century Gothic" w:cstheme="minorHAnsi"/>
              </w:rPr>
              <w:t xml:space="preserve"> con 15 minutos de tolerancia, la visita a las unidades </w:t>
            </w:r>
            <w:r>
              <w:rPr>
                <w:rFonts w:ascii="Century Gothic" w:eastAsia="Century Gothic" w:hAnsi="Century Gothic" w:cs="Century Gothic"/>
              </w:rPr>
              <w:t>todas ubicadas en el Municipio de Zapopan, Jalisco</w:t>
            </w:r>
            <w:r w:rsidRPr="005D1147">
              <w:rPr>
                <w:rFonts w:ascii="Century Gothic" w:hAnsi="Century Gothic" w:cstheme="minorHAnsi"/>
              </w:rPr>
              <w:t xml:space="preserve"> será en el siguiente orden:</w:t>
            </w:r>
          </w:p>
          <w:p w14:paraId="70D62347" w14:textId="77777777" w:rsidR="0058593A" w:rsidRPr="005D1147" w:rsidRDefault="0058593A" w:rsidP="0058593A">
            <w:pPr>
              <w:spacing w:after="0" w:line="240" w:lineRule="auto"/>
              <w:contextualSpacing/>
              <w:jc w:val="both"/>
              <w:rPr>
                <w:rFonts w:ascii="Century Gothic" w:hAnsi="Century Gothic" w:cstheme="minorHAnsi"/>
              </w:rPr>
            </w:pPr>
          </w:p>
          <w:p w14:paraId="621458F8" w14:textId="77777777" w:rsidR="0058593A" w:rsidRPr="005D1147" w:rsidRDefault="0058593A" w:rsidP="0058593A">
            <w:pPr>
              <w:spacing w:after="0"/>
              <w:jc w:val="both"/>
              <w:rPr>
                <w:rFonts w:ascii="Century Gothic" w:eastAsia="Century Gothic" w:hAnsi="Century Gothic" w:cs="Century Gothic"/>
              </w:rPr>
            </w:pPr>
            <w:r w:rsidRPr="005D1147">
              <w:rPr>
                <w:rFonts w:ascii="Century Gothic" w:eastAsia="Century Gothic" w:hAnsi="Century Gothic" w:cs="Century Gothic"/>
                <w:color w:val="000000"/>
              </w:rPr>
              <w:t>Hospital General de Zapopan (Ramón Corona número 500 colonia centro Zapopan);</w:t>
            </w:r>
          </w:p>
          <w:p w14:paraId="41A61DCD" w14:textId="45A5C340" w:rsidR="0058593A" w:rsidRDefault="0058593A" w:rsidP="0058593A">
            <w:pPr>
              <w:pBdr>
                <w:top w:val="nil"/>
                <w:left w:val="nil"/>
                <w:bottom w:val="nil"/>
                <w:right w:val="nil"/>
                <w:between w:val="nil"/>
              </w:pBdr>
              <w:spacing w:after="0" w:line="240" w:lineRule="auto"/>
              <w:jc w:val="both"/>
              <w:rPr>
                <w:rFonts w:ascii="Century Gothic" w:eastAsia="Century Gothic" w:hAnsi="Century Gothic" w:cs="Century Gothic"/>
                <w:color w:val="000000"/>
              </w:rPr>
            </w:pPr>
            <w:r w:rsidRPr="005D1147">
              <w:rPr>
                <w:rFonts w:ascii="Century Gothic" w:eastAsia="Century Gothic" w:hAnsi="Century Gothic" w:cs="Century Gothic"/>
                <w:color w:val="000000"/>
              </w:rPr>
              <w:t xml:space="preserve">Cruz Verde Norte (Dr. Luis Farah número 550 colonia Villa de los Belenes); </w:t>
            </w:r>
          </w:p>
          <w:p w14:paraId="5990E2F9" w14:textId="59A48FFC" w:rsidR="0058593A" w:rsidRPr="005D1147" w:rsidRDefault="0058593A" w:rsidP="0058593A">
            <w:p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Cruz Verde Federalismo</w:t>
            </w:r>
            <w:r w:rsidR="00CE4795">
              <w:rPr>
                <w:rFonts w:ascii="Century Gothic" w:eastAsia="Century Gothic" w:hAnsi="Century Gothic" w:cs="Century Gothic"/>
                <w:color w:val="000000"/>
              </w:rPr>
              <w:t xml:space="preserve"> (Luis Quintero 750, col. Quinta del Federalismo</w:t>
            </w:r>
            <w:r w:rsidRPr="005D1147">
              <w:rPr>
                <w:rFonts w:ascii="Century Gothic" w:eastAsia="Century Gothic" w:hAnsi="Century Gothic" w:cs="Century Gothic"/>
                <w:color w:val="000000"/>
              </w:rPr>
              <w:t xml:space="preserve">); </w:t>
            </w:r>
          </w:p>
          <w:p w14:paraId="1CD2170B" w14:textId="77777777" w:rsidR="0058593A" w:rsidRPr="005D1147" w:rsidRDefault="0058593A" w:rsidP="0058593A">
            <w:pPr>
              <w:pBdr>
                <w:top w:val="nil"/>
                <w:left w:val="nil"/>
                <w:bottom w:val="nil"/>
                <w:right w:val="nil"/>
                <w:between w:val="nil"/>
              </w:pBdr>
              <w:spacing w:after="0" w:line="240" w:lineRule="auto"/>
              <w:jc w:val="both"/>
              <w:rPr>
                <w:rFonts w:ascii="Century Gothic" w:eastAsia="Century Gothic" w:hAnsi="Century Gothic" w:cs="Century Gothic"/>
                <w:color w:val="000000"/>
              </w:rPr>
            </w:pPr>
            <w:r w:rsidRPr="005D1147">
              <w:rPr>
                <w:rFonts w:ascii="Century Gothic" w:eastAsia="Century Gothic" w:hAnsi="Century Gothic" w:cs="Century Gothic"/>
                <w:color w:val="000000"/>
              </w:rPr>
              <w:t xml:space="preserve">Cruz Verde Villa de Guadalupe (Carretera Saltillo número 100 colonia Villa de Guadalupe); </w:t>
            </w:r>
          </w:p>
          <w:p w14:paraId="42CAC51B" w14:textId="77777777" w:rsidR="0058593A" w:rsidRPr="005D1147" w:rsidRDefault="0058593A" w:rsidP="0058593A">
            <w:pPr>
              <w:pBdr>
                <w:top w:val="nil"/>
                <w:left w:val="nil"/>
                <w:bottom w:val="nil"/>
                <w:right w:val="nil"/>
                <w:between w:val="nil"/>
              </w:pBdr>
              <w:spacing w:after="0" w:line="240" w:lineRule="auto"/>
              <w:jc w:val="both"/>
              <w:rPr>
                <w:rFonts w:ascii="Century Gothic" w:eastAsia="Century Gothic" w:hAnsi="Century Gothic" w:cs="Century Gothic"/>
                <w:color w:val="000000"/>
              </w:rPr>
            </w:pPr>
            <w:r w:rsidRPr="005D1147">
              <w:rPr>
                <w:rFonts w:ascii="Century Gothic" w:eastAsia="Century Gothic" w:hAnsi="Century Gothic" w:cs="Century Gothic"/>
                <w:color w:val="000000"/>
              </w:rPr>
              <w:t>Cruz Verde Santa Lucia (Avenida de la Presa 795 colonia Santa María de los Chorritos);</w:t>
            </w:r>
          </w:p>
          <w:p w14:paraId="77F87AEA" w14:textId="77777777" w:rsidR="0058593A" w:rsidRPr="005D1147" w:rsidRDefault="0058593A" w:rsidP="0058593A">
            <w:pPr>
              <w:pBdr>
                <w:top w:val="nil"/>
                <w:left w:val="nil"/>
                <w:bottom w:val="nil"/>
                <w:right w:val="nil"/>
                <w:between w:val="nil"/>
              </w:pBdr>
              <w:spacing w:after="0" w:line="240" w:lineRule="auto"/>
              <w:jc w:val="both"/>
              <w:rPr>
                <w:rFonts w:ascii="Century Gothic" w:eastAsia="Century Gothic" w:hAnsi="Century Gothic" w:cs="Century Gothic"/>
                <w:color w:val="000000"/>
              </w:rPr>
            </w:pPr>
            <w:r w:rsidRPr="005D1147">
              <w:rPr>
                <w:rFonts w:ascii="Century Gothic" w:eastAsia="Century Gothic" w:hAnsi="Century Gothic" w:cs="Century Gothic"/>
                <w:color w:val="000000"/>
              </w:rPr>
              <w:t>Cruz Verde Niña Eva (Carretera Colotlán número 515 Av. Juan Gil Preciado y Calle 1);</w:t>
            </w:r>
          </w:p>
          <w:p w14:paraId="1290689C" w14:textId="77777777" w:rsidR="0058593A" w:rsidRDefault="0058593A" w:rsidP="0058593A">
            <w:pPr>
              <w:pBdr>
                <w:top w:val="nil"/>
                <w:left w:val="nil"/>
                <w:bottom w:val="nil"/>
                <w:right w:val="nil"/>
                <w:between w:val="nil"/>
              </w:pBdr>
              <w:spacing w:after="0" w:line="240" w:lineRule="auto"/>
              <w:jc w:val="both"/>
              <w:rPr>
                <w:rFonts w:ascii="Century Gothic" w:eastAsia="Century Gothic" w:hAnsi="Century Gothic" w:cs="Century Gothic"/>
                <w:color w:val="000000"/>
              </w:rPr>
            </w:pPr>
            <w:r w:rsidRPr="005D1147">
              <w:rPr>
                <w:rFonts w:ascii="Century Gothic" w:eastAsia="Century Gothic" w:hAnsi="Century Gothic" w:cs="Century Gothic"/>
                <w:color w:val="000000"/>
              </w:rPr>
              <w:t>Cruz Verde Sur, (Avenida Cruz del Sur número 3535 colonia Las Águilas).</w:t>
            </w:r>
          </w:p>
          <w:p w14:paraId="198BF846" w14:textId="77777777" w:rsidR="0058593A" w:rsidRDefault="0058593A" w:rsidP="0058593A">
            <w:pPr>
              <w:spacing w:after="0" w:line="240" w:lineRule="auto"/>
              <w:jc w:val="both"/>
              <w:rPr>
                <w:rFonts w:ascii="Century Gothic" w:eastAsia="Century Gothic" w:hAnsi="Century Gothic" w:cs="Century Gothic"/>
                <w:color w:val="000000"/>
              </w:rPr>
            </w:pPr>
          </w:p>
          <w:p w14:paraId="29C05425" w14:textId="71320F8B" w:rsidR="0058593A" w:rsidRPr="005D1147" w:rsidRDefault="0058593A" w:rsidP="0058593A">
            <w:pPr>
              <w:spacing w:after="0" w:line="240" w:lineRule="auto"/>
              <w:jc w:val="both"/>
              <w:rPr>
                <w:rFonts w:ascii="Century Gothic" w:eastAsia="Century Gothic" w:hAnsi="Century Gothic" w:cs="Century Gothic"/>
              </w:rPr>
            </w:pPr>
            <w:r w:rsidRPr="005D1147">
              <w:rPr>
                <w:rFonts w:ascii="Century Gothic" w:eastAsia="Century Gothic" w:hAnsi="Century Gothic" w:cs="Century Gothic"/>
              </w:rPr>
              <w:t>Los interesados en presentar propuestas deberán asistir a una visita a las áreas a efecto de realizar una revisión para constatar que están en posibilidad de cumplir con los compromisos y conceptos que se deri</w:t>
            </w:r>
            <w:r w:rsidR="00FB2FC0">
              <w:rPr>
                <w:rFonts w:ascii="Century Gothic" w:eastAsia="Century Gothic" w:hAnsi="Century Gothic" w:cs="Century Gothic"/>
              </w:rPr>
              <w:t xml:space="preserve">ven de la presente licitación. </w:t>
            </w:r>
            <w:r w:rsidRPr="005D1147">
              <w:rPr>
                <w:rFonts w:ascii="Century Gothic" w:eastAsia="Century Gothic" w:hAnsi="Century Gothic" w:cs="Century Gothic"/>
              </w:rPr>
              <w:t xml:space="preserve">Se emitirá una constancia de asistencia, que deberá presentarse como </w:t>
            </w:r>
            <w:r w:rsidRPr="005D1147">
              <w:rPr>
                <w:rFonts w:ascii="Century Gothic" w:eastAsia="Century Gothic" w:hAnsi="Century Gothic" w:cs="Century Gothic"/>
                <w:b/>
              </w:rPr>
              <w:t>Anexo 1</w:t>
            </w:r>
            <w:r w:rsidR="000B46B4">
              <w:rPr>
                <w:rFonts w:ascii="Century Gothic" w:eastAsia="Century Gothic" w:hAnsi="Century Gothic" w:cs="Century Gothic"/>
                <w:b/>
              </w:rPr>
              <w:t>0</w:t>
            </w:r>
            <w:r w:rsidRPr="005D1147">
              <w:rPr>
                <w:rFonts w:ascii="Century Gothic" w:eastAsia="Century Gothic" w:hAnsi="Century Gothic" w:cs="Century Gothic"/>
              </w:rPr>
              <w:t xml:space="preserve"> </w:t>
            </w:r>
            <w:r w:rsidRPr="005D1147">
              <w:rPr>
                <w:rFonts w:ascii="Century Gothic" w:eastAsia="Century Gothic" w:hAnsi="Century Gothic" w:cs="Century Gothic"/>
                <w:b/>
              </w:rPr>
              <w:t>(especificado por ubicación y para cada una de las partidas</w:t>
            </w:r>
            <w:r w:rsidRPr="005D1147">
              <w:rPr>
                <w:rFonts w:ascii="Century Gothic" w:eastAsia="Century Gothic" w:hAnsi="Century Gothic" w:cs="Century Gothic"/>
              </w:rPr>
              <w:t>) adjunto a las presentes bases, el cual deberá ser parte de su propuesta, así mismo dicho anexo deberá estar dentro de la propuesta técnica.</w:t>
            </w:r>
          </w:p>
          <w:p w14:paraId="5268EA8E" w14:textId="77777777" w:rsidR="0058593A" w:rsidRPr="005D1147" w:rsidRDefault="0058593A" w:rsidP="0058593A">
            <w:pPr>
              <w:spacing w:after="0" w:line="240" w:lineRule="auto"/>
              <w:jc w:val="both"/>
              <w:rPr>
                <w:rFonts w:ascii="Century Gothic" w:eastAsia="Century Gothic" w:hAnsi="Century Gothic" w:cs="Century Gothic"/>
              </w:rPr>
            </w:pPr>
          </w:p>
          <w:p w14:paraId="01F9DE78" w14:textId="30A880AA" w:rsidR="00FC419D" w:rsidRPr="0039761F" w:rsidRDefault="0058593A" w:rsidP="0039761F">
            <w:pPr>
              <w:jc w:val="both"/>
              <w:rPr>
                <w:rFonts w:ascii="Century Gothic" w:eastAsia="Century Gothic" w:hAnsi="Century Gothic" w:cs="Century Gothic"/>
              </w:rPr>
            </w:pPr>
            <w:r w:rsidRPr="005D1147">
              <w:rPr>
                <w:rFonts w:ascii="Century Gothic" w:eastAsia="Century Gothic" w:hAnsi="Century Gothic" w:cs="Century Gothic"/>
              </w:rPr>
              <w:t xml:space="preserve">La visita </w:t>
            </w:r>
            <w:r>
              <w:rPr>
                <w:rFonts w:ascii="Century Gothic" w:eastAsia="Century Gothic" w:hAnsi="Century Gothic" w:cs="Century Gothic"/>
              </w:rPr>
              <w:t xml:space="preserve">de campo </w:t>
            </w:r>
            <w:r w:rsidRPr="005D1147">
              <w:rPr>
                <w:rFonts w:ascii="Century Gothic" w:eastAsia="Century Gothic" w:hAnsi="Century Gothic" w:cs="Century Gothic"/>
              </w:rPr>
              <w:t xml:space="preserve">se requiere a efecto de asegurar que los licitantes interesados conozcan el alcance de la solicitud del OPD, así como las condiciones actuales de las áreas en las cuales se instalarán los equipos, </w:t>
            </w:r>
            <w:r w:rsidRPr="005D1147">
              <w:rPr>
                <w:rFonts w:ascii="Century Gothic" w:eastAsia="Century Gothic" w:hAnsi="Century Gothic" w:cs="Century Gothic"/>
                <w:b/>
              </w:rPr>
              <w:t xml:space="preserve"> será considerada de</w:t>
            </w:r>
            <w:r w:rsidRPr="005D1147">
              <w:rPr>
                <w:rFonts w:ascii="Century Gothic" w:eastAsia="Century Gothic" w:hAnsi="Century Gothic" w:cs="Century Gothic"/>
              </w:rPr>
              <w:t xml:space="preserve"> </w:t>
            </w:r>
            <w:r w:rsidRPr="005D1147">
              <w:rPr>
                <w:rFonts w:ascii="Century Gothic" w:eastAsia="Century Gothic" w:hAnsi="Century Gothic" w:cs="Century Gothic"/>
                <w:b/>
              </w:rPr>
              <w:t>carácter obligatorio,</w:t>
            </w:r>
            <w:r w:rsidRPr="005D1147">
              <w:rPr>
                <w:rFonts w:ascii="Century Gothic" w:eastAsia="Century Gothic" w:hAnsi="Century Gothic" w:cs="Century Gothic"/>
                <w:color w:val="FF0000"/>
              </w:rPr>
              <w:t xml:space="preserve"> </w:t>
            </w:r>
            <w:r w:rsidRPr="005D1147">
              <w:rPr>
                <w:rFonts w:ascii="Century Gothic" w:eastAsia="Century Gothic" w:hAnsi="Century Gothic" w:cs="Century Gothic"/>
              </w:rPr>
              <w:t xml:space="preserve">se requiere que el licitante en su propuesta técnica, presente un escrito firmado por el representante legal en el cual se comprometan bajo protesta de decir verdad que en caso de resultar adjudicados cualquier situación o eventualidad que surja adicional a lo señalado en las presentes bases correrá a cargo y cuenta del proveedor sin cargo adicional para </w:t>
            </w:r>
            <w:r>
              <w:rPr>
                <w:rFonts w:ascii="Century Gothic" w:eastAsia="Century Gothic" w:hAnsi="Century Gothic" w:cs="Century Gothic"/>
              </w:rPr>
              <w:t xml:space="preserve">el O.P.D. </w:t>
            </w:r>
            <w:r w:rsidRPr="005D1147">
              <w:rPr>
                <w:rFonts w:ascii="Century Gothic" w:eastAsia="Century Gothic" w:hAnsi="Century Gothic" w:cs="Century Gothic"/>
              </w:rPr>
              <w:t>Servicios de Salud del</w:t>
            </w:r>
            <w:r>
              <w:rPr>
                <w:rFonts w:ascii="Century Gothic" w:eastAsia="Century Gothic" w:hAnsi="Century Gothic" w:cs="Century Gothic"/>
              </w:rPr>
              <w:t xml:space="preserve"> Municipio de Zapopan, Jalisco y</w:t>
            </w:r>
            <w:r w:rsidRPr="005D1147">
              <w:rPr>
                <w:rFonts w:ascii="Century Gothic" w:eastAsia="Century Gothic" w:hAnsi="Century Gothic" w:cs="Century Gothic"/>
              </w:rPr>
              <w:t xml:space="preserve"> </w:t>
            </w:r>
            <w:r>
              <w:rPr>
                <w:rFonts w:ascii="Century Gothic" w:eastAsia="Century Gothic" w:hAnsi="Century Gothic" w:cs="Century Gothic"/>
              </w:rPr>
              <w:t>sin que pueda alegar el desconocimiento de determinadas particularidade</w:t>
            </w:r>
            <w:r w:rsidR="0039761F">
              <w:rPr>
                <w:rFonts w:ascii="Century Gothic" w:eastAsia="Century Gothic" w:hAnsi="Century Gothic" w:cs="Century Gothic"/>
              </w:rPr>
              <w:t xml:space="preserve">s físicas de las áreas. </w:t>
            </w:r>
          </w:p>
          <w:p w14:paraId="69D84EEC" w14:textId="77777777" w:rsidR="00FC419D" w:rsidRDefault="00FC419D" w:rsidP="00085EB8">
            <w:pPr>
              <w:spacing w:after="0" w:line="240" w:lineRule="auto"/>
              <w:contextualSpacing/>
              <w:jc w:val="both"/>
              <w:rPr>
                <w:rFonts w:ascii="Century Gothic" w:hAnsi="Century Gothic" w:cstheme="minorHAnsi"/>
                <w:b/>
              </w:rPr>
            </w:pPr>
            <w:r>
              <w:rPr>
                <w:rFonts w:ascii="Century Gothic" w:hAnsi="Century Gothic" w:cstheme="minorHAnsi"/>
                <w:b/>
              </w:rPr>
              <w:t>J</w:t>
            </w:r>
            <w:r w:rsidRPr="005D1147">
              <w:rPr>
                <w:rFonts w:ascii="Century Gothic" w:hAnsi="Century Gothic" w:cstheme="minorHAnsi"/>
                <w:b/>
              </w:rPr>
              <w:t>unta de aclaraciones y/o preguntas</w:t>
            </w:r>
          </w:p>
          <w:p w14:paraId="2A58AFD2" w14:textId="77777777" w:rsidR="00FC419D" w:rsidRPr="005D1147" w:rsidRDefault="00FC419D" w:rsidP="00085EB8">
            <w:pPr>
              <w:spacing w:after="0" w:line="240" w:lineRule="auto"/>
              <w:contextualSpacing/>
              <w:jc w:val="both"/>
              <w:rPr>
                <w:rFonts w:ascii="Century Gothic" w:hAnsi="Century Gothic" w:cstheme="minorHAnsi"/>
                <w:b/>
              </w:rPr>
            </w:pPr>
          </w:p>
          <w:p w14:paraId="275DCDFA" w14:textId="5D972DD5" w:rsidR="00FC419D" w:rsidRPr="00C716CD" w:rsidRDefault="00FC419D" w:rsidP="00085EB8">
            <w:pPr>
              <w:spacing w:line="240" w:lineRule="auto"/>
              <w:jc w:val="both"/>
              <w:rPr>
                <w:rFonts w:ascii="Century Gothic" w:hAnsi="Century Gothic" w:cstheme="minorHAnsi"/>
              </w:rPr>
            </w:pPr>
            <w:r w:rsidRPr="005D1147">
              <w:rPr>
                <w:rFonts w:ascii="Century Gothic" w:hAnsi="Century Gothic" w:cstheme="minorHAnsi"/>
              </w:rPr>
              <w:t xml:space="preserve">Junta de Aclaraciones y/o preguntas se llevará a cabo de forma presencial (mas no obligatoria) el </w:t>
            </w:r>
            <w:r w:rsidRPr="00C716CD">
              <w:rPr>
                <w:rFonts w:ascii="Century Gothic" w:hAnsi="Century Gothic" w:cstheme="minorHAnsi"/>
              </w:rPr>
              <w:t xml:space="preserve">día </w:t>
            </w:r>
            <w:r w:rsidR="00B6311A">
              <w:rPr>
                <w:rFonts w:ascii="Century Gothic" w:hAnsi="Century Gothic" w:cstheme="minorHAnsi"/>
                <w:b/>
              </w:rPr>
              <w:t>01</w:t>
            </w:r>
            <w:r w:rsidRPr="00C716CD">
              <w:rPr>
                <w:rFonts w:ascii="Century Gothic" w:hAnsi="Century Gothic" w:cstheme="minorHAnsi"/>
                <w:b/>
              </w:rPr>
              <w:t xml:space="preserve"> de </w:t>
            </w:r>
            <w:r w:rsidR="00B6311A">
              <w:rPr>
                <w:rFonts w:ascii="Century Gothic" w:hAnsi="Century Gothic" w:cstheme="minorHAnsi"/>
                <w:b/>
              </w:rPr>
              <w:t>diciembre</w:t>
            </w:r>
            <w:r w:rsidRPr="00C716CD">
              <w:rPr>
                <w:rFonts w:ascii="Century Gothic" w:hAnsi="Century Gothic" w:cstheme="minorHAnsi"/>
                <w:b/>
              </w:rPr>
              <w:t xml:space="preserve"> del 2025 a las 13:00</w:t>
            </w:r>
            <w:r w:rsidRPr="00C716CD">
              <w:rPr>
                <w:rFonts w:ascii="Century Gothic" w:hAnsi="Century Gothic" w:cstheme="minorHAnsi"/>
              </w:rPr>
              <w:t xml:space="preserve"> horas, en la Jefatura de Adquisiciones ubicadas en el Hospital General de Zapopan en el piso 2 de la Calle Ramón Corona número 500, Colonia Zapopan Centro, Municipio de Zapopan Jalisco. </w:t>
            </w:r>
          </w:p>
          <w:p w14:paraId="54B3BC9F" w14:textId="77777777" w:rsidR="00FC419D" w:rsidRPr="00C716CD" w:rsidRDefault="00FC419D" w:rsidP="00085EB8">
            <w:pPr>
              <w:spacing w:after="0" w:line="240" w:lineRule="auto"/>
              <w:contextualSpacing/>
              <w:jc w:val="both"/>
              <w:rPr>
                <w:rFonts w:ascii="Century Gothic" w:hAnsi="Century Gothic" w:cstheme="minorHAnsi"/>
                <w:b/>
              </w:rPr>
            </w:pPr>
            <w:r w:rsidRPr="00C716CD">
              <w:rPr>
                <w:rFonts w:ascii="Century Gothic" w:hAnsi="Century Gothic" w:cstheme="minorHAnsi"/>
                <w:b/>
              </w:rPr>
              <w:t>Límite de envió de preguntas</w:t>
            </w:r>
          </w:p>
          <w:p w14:paraId="0E580093" w14:textId="77777777" w:rsidR="00FC419D" w:rsidRPr="00C716CD" w:rsidRDefault="00FC419D" w:rsidP="00085EB8">
            <w:pPr>
              <w:spacing w:after="0" w:line="240" w:lineRule="auto"/>
              <w:contextualSpacing/>
              <w:jc w:val="both"/>
              <w:rPr>
                <w:rFonts w:ascii="Century Gothic" w:hAnsi="Century Gothic" w:cstheme="minorHAnsi"/>
                <w:b/>
              </w:rPr>
            </w:pPr>
          </w:p>
          <w:p w14:paraId="611AAE97" w14:textId="692CFD25" w:rsidR="00FC419D" w:rsidRDefault="00FC419D" w:rsidP="00085EB8">
            <w:pPr>
              <w:spacing w:after="0" w:line="240" w:lineRule="auto"/>
              <w:jc w:val="both"/>
              <w:rPr>
                <w:rFonts w:ascii="Century Gothic" w:hAnsi="Century Gothic" w:cstheme="minorHAnsi"/>
                <w:bCs/>
              </w:rPr>
            </w:pPr>
            <w:r w:rsidRPr="00C716CD">
              <w:rPr>
                <w:rFonts w:ascii="Century Gothic" w:hAnsi="Century Gothic" w:cstheme="minorHAnsi"/>
                <w:bCs/>
              </w:rPr>
              <w:t xml:space="preserve">Con fundamento en el artículo 70 fracción II del Reglamento de Compras, Enajenaciones y Contratación de Servicios del Organismo Público Descentralizado Servicios de Salud del Municipio de Zapopan, los interesados, deberán formular y enviar sus cuestionamientos conforme al Anexo 1 de estas bases a más tardar el </w:t>
            </w:r>
            <w:r w:rsidR="00C716CD" w:rsidRPr="00C716CD">
              <w:rPr>
                <w:rFonts w:ascii="Century Gothic" w:hAnsi="Century Gothic" w:cstheme="minorHAnsi"/>
                <w:bCs/>
              </w:rPr>
              <w:t xml:space="preserve">día </w:t>
            </w:r>
            <w:r w:rsidR="00C716CD" w:rsidRPr="0019600C">
              <w:rPr>
                <w:rFonts w:ascii="Century Gothic" w:hAnsi="Century Gothic" w:cstheme="minorHAnsi"/>
                <w:b/>
                <w:bCs/>
              </w:rPr>
              <w:t>2</w:t>
            </w:r>
            <w:r w:rsidR="00B6311A">
              <w:rPr>
                <w:rFonts w:ascii="Century Gothic" w:hAnsi="Century Gothic" w:cstheme="minorHAnsi"/>
                <w:b/>
                <w:bCs/>
              </w:rPr>
              <w:t>8</w:t>
            </w:r>
            <w:r w:rsidRPr="0019600C">
              <w:rPr>
                <w:rFonts w:ascii="Century Gothic" w:hAnsi="Century Gothic" w:cstheme="minorHAnsi"/>
                <w:b/>
                <w:bCs/>
              </w:rPr>
              <w:t xml:space="preserve"> </w:t>
            </w:r>
            <w:r w:rsidRPr="00DF4BE6">
              <w:rPr>
                <w:rFonts w:ascii="Century Gothic" w:hAnsi="Century Gothic" w:cstheme="minorHAnsi"/>
                <w:b/>
                <w:bCs/>
              </w:rPr>
              <w:t>de</w:t>
            </w:r>
            <w:r>
              <w:rPr>
                <w:rFonts w:ascii="Century Gothic" w:hAnsi="Century Gothic" w:cstheme="minorHAnsi"/>
                <w:b/>
                <w:bCs/>
              </w:rPr>
              <w:t xml:space="preserve"> </w:t>
            </w:r>
            <w:r w:rsidR="00B6311A">
              <w:rPr>
                <w:rFonts w:ascii="Century Gothic" w:hAnsi="Century Gothic" w:cstheme="minorHAnsi"/>
                <w:b/>
                <w:bCs/>
              </w:rPr>
              <w:t>noviembre</w:t>
            </w:r>
            <w:r>
              <w:rPr>
                <w:rFonts w:ascii="Century Gothic" w:hAnsi="Century Gothic" w:cstheme="minorHAnsi"/>
                <w:b/>
                <w:bCs/>
              </w:rPr>
              <w:t xml:space="preserve"> del 2025 hasta las 12</w:t>
            </w:r>
            <w:r w:rsidRPr="00A76B1D">
              <w:rPr>
                <w:rFonts w:ascii="Century Gothic" w:hAnsi="Century Gothic" w:cstheme="minorHAnsi"/>
                <w:b/>
                <w:bCs/>
              </w:rPr>
              <w:t>:00 horas</w:t>
            </w:r>
            <w:r w:rsidRPr="005D1147">
              <w:rPr>
                <w:rFonts w:ascii="Century Gothic" w:hAnsi="Century Gothic" w:cstheme="minorHAnsi"/>
                <w:bCs/>
              </w:rPr>
              <w:t>, en formato Word, Calibri Light 12 y formato PDF con firma autógrafa, a efecto de proteger su firma al correo oficial de proveedores de este Organismo, siendo:</w:t>
            </w:r>
          </w:p>
          <w:p w14:paraId="57A8B09E" w14:textId="77777777" w:rsidR="00FC419D" w:rsidRPr="005D1147" w:rsidRDefault="00FC419D" w:rsidP="00085EB8">
            <w:pPr>
              <w:spacing w:after="0" w:line="240" w:lineRule="auto"/>
              <w:jc w:val="both"/>
              <w:rPr>
                <w:rFonts w:ascii="Century Gothic" w:hAnsi="Century Gothic" w:cstheme="minorHAnsi"/>
                <w:bCs/>
              </w:rPr>
            </w:pPr>
          </w:p>
          <w:p w14:paraId="7D8C8E76" w14:textId="302037B2" w:rsidR="00FC419D" w:rsidRDefault="00D54B0E" w:rsidP="00085EB8">
            <w:pPr>
              <w:spacing w:after="200" w:line="240" w:lineRule="auto"/>
              <w:jc w:val="center"/>
              <w:rPr>
                <w:rFonts w:ascii="Century Gothic" w:hAnsi="Century Gothic" w:cstheme="minorHAnsi"/>
              </w:rPr>
            </w:pPr>
            <w:hyperlink r:id="rId8" w:history="1">
              <w:r w:rsidRPr="0008379B">
                <w:rPr>
                  <w:rStyle w:val="Hipervnculo"/>
                  <w:rFonts w:ascii="Century Gothic" w:hAnsi="Century Gothic" w:cstheme="minorHAnsi"/>
                </w:rPr>
                <w:t>preguntas.licitaciones@ssmz.gob.mx</w:t>
              </w:r>
            </w:hyperlink>
          </w:p>
          <w:p w14:paraId="144248BE" w14:textId="1A15966C" w:rsidR="00FC419D" w:rsidRPr="005D1147"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 xml:space="preserve">En el asunto del correo deberá indicar lo siguiente: </w:t>
            </w:r>
          </w:p>
          <w:p w14:paraId="4DED6EE0" w14:textId="2B233481" w:rsidR="00FC419D" w:rsidRPr="005D1147" w:rsidRDefault="00FC419D" w:rsidP="00085EB8">
            <w:pPr>
              <w:spacing w:after="200" w:line="240" w:lineRule="auto"/>
              <w:jc w:val="both"/>
              <w:rPr>
                <w:rFonts w:ascii="Century Gothic" w:hAnsi="Century Gothic" w:cstheme="minorHAnsi"/>
              </w:rPr>
            </w:pPr>
            <w:r w:rsidRPr="005D1147">
              <w:rPr>
                <w:rFonts w:ascii="Century Gothic" w:hAnsi="Century Gothic" w:cstheme="minorHAnsi"/>
                <w:b/>
              </w:rPr>
              <w:t xml:space="preserve">CONVOCATORIA LICITACIÓN PÚBLICA </w:t>
            </w:r>
            <w:r>
              <w:rPr>
                <w:rFonts w:ascii="Century Gothic" w:hAnsi="Century Gothic" w:cstheme="minorHAnsi"/>
                <w:b/>
              </w:rPr>
              <w:t xml:space="preserve">LOCAL </w:t>
            </w:r>
            <w:r w:rsidRPr="005D1147">
              <w:rPr>
                <w:rFonts w:ascii="Century Gothic" w:hAnsi="Century Gothic" w:cstheme="minorHAnsi"/>
                <w:b/>
              </w:rPr>
              <w:t>CON CONCURRENCIA DEL COMITÉ DE ADQUISICIONES NÚMERO DE LICITACIÓN: LPCC-</w:t>
            </w:r>
            <w:r w:rsidR="0034291E">
              <w:rPr>
                <w:rFonts w:ascii="Century Gothic" w:hAnsi="Century Gothic" w:cstheme="minorHAnsi"/>
                <w:b/>
              </w:rPr>
              <w:t>033</w:t>
            </w:r>
            <w:r w:rsidRPr="005D1147">
              <w:rPr>
                <w:rFonts w:ascii="Century Gothic" w:hAnsi="Century Gothic" w:cstheme="minorHAnsi"/>
                <w:b/>
              </w:rPr>
              <w:t>/2025</w:t>
            </w:r>
            <w:r w:rsidRPr="005D1147">
              <w:rPr>
                <w:rFonts w:ascii="Century Gothic" w:eastAsia="Arial" w:hAnsi="Century Gothic" w:cs="Arial"/>
                <w:b/>
              </w:rPr>
              <w:t xml:space="preserve"> </w:t>
            </w:r>
            <w:r w:rsidRPr="008D690E">
              <w:rPr>
                <w:rFonts w:ascii="Century Gothic" w:eastAsia="Arial" w:hAnsi="Century Gothic" w:cs="Arial"/>
                <w:b/>
              </w:rPr>
              <w:t xml:space="preserve">PARA </w:t>
            </w:r>
            <w:r w:rsidR="0039761F">
              <w:rPr>
                <w:rFonts w:ascii="Century Gothic" w:eastAsia="Century Gothic" w:hAnsi="Century Gothic" w:cs="Century Gothic"/>
                <w:b/>
                <w:color w:val="000000"/>
              </w:rPr>
              <w:t>E</w:t>
            </w:r>
            <w:r w:rsidR="000B46B4">
              <w:rPr>
                <w:rFonts w:ascii="Century Gothic" w:eastAsia="Century Gothic" w:hAnsi="Century Gothic" w:cs="Century Gothic"/>
                <w:b/>
                <w:color w:val="000000"/>
              </w:rPr>
              <w:t>L SUMINISTRO, INSTALACION Y PUESTA EN MARCHA DE SISTEMAS DE BOMBEO DE AGUA POTABLE PARA EL OPD SERVICIOS DE SALUD DEL MUNICIPIO DE ZAPOPAN</w:t>
            </w:r>
            <w:r w:rsidRPr="005D1147">
              <w:rPr>
                <w:rFonts w:ascii="Century Gothic" w:hAnsi="Century Gothic" w:cstheme="minorHAnsi"/>
                <w:bCs/>
              </w:rPr>
              <w:t xml:space="preserve"> S</w:t>
            </w:r>
            <w:r w:rsidRPr="005D1147">
              <w:rPr>
                <w:rFonts w:ascii="Century Gothic" w:hAnsi="Century Gothic" w:cstheme="minorHAnsi"/>
              </w:rPr>
              <w:t>olo se permitirá el envío de cuestionamientos vía correo electrónico y deberán formularse respecto de las bases y sus anexos, por lo que la convocante no estará obligada a responder preguntas que versen sobre alguna cuestión que no esté directamente vinculada con éstos.</w:t>
            </w:r>
          </w:p>
          <w:p w14:paraId="28C356A7" w14:textId="77777777" w:rsidR="00FC419D" w:rsidRPr="005D1147" w:rsidRDefault="00FC419D" w:rsidP="00085EB8">
            <w:pPr>
              <w:spacing w:line="240" w:lineRule="auto"/>
              <w:jc w:val="both"/>
              <w:rPr>
                <w:rFonts w:ascii="Century Gothic" w:hAnsi="Century Gothic" w:cstheme="minorHAnsi"/>
              </w:rPr>
            </w:pPr>
            <w:r w:rsidRPr="005D1147">
              <w:rPr>
                <w:rFonts w:ascii="Century Gothic" w:hAnsi="Century Gothic" w:cstheme="minorHAnsi"/>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68DFFEE3" w14:textId="77777777" w:rsidR="00FC419D" w:rsidRPr="005D1147"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 xml:space="preserve">Será emitida un acta en donde se harán constar los cuestionamientos formulados por los interesados; y las respuestas de la convocante serán publicadas en el portal </w:t>
            </w:r>
            <w:hyperlink r:id="rId9" w:history="1">
              <w:r w:rsidRPr="005D1147">
                <w:rPr>
                  <w:rStyle w:val="Hipervnculo"/>
                  <w:rFonts w:ascii="Century Gothic" w:hAnsi="Century Gothic" w:cstheme="minorHAnsi"/>
                </w:rPr>
                <w:t>https://www.ssmz.gob.mx/130122tlpcc/index.html</w:t>
              </w:r>
            </w:hyperlink>
            <w:r w:rsidRPr="005D1147">
              <w:rPr>
                <w:rFonts w:ascii="Century Gothic" w:hAnsi="Century Gothic" w:cstheme="minorHAnsi"/>
              </w:rPr>
              <w:t xml:space="preserve"> según el calendario establecido de las presentes bases.</w:t>
            </w:r>
          </w:p>
          <w:p w14:paraId="74422979" w14:textId="77777777" w:rsidR="00FC419D" w:rsidRPr="005D1147" w:rsidRDefault="00FC419D" w:rsidP="00085EB8">
            <w:pPr>
              <w:spacing w:line="240" w:lineRule="auto"/>
              <w:jc w:val="both"/>
              <w:rPr>
                <w:rFonts w:ascii="Century Gothic" w:hAnsi="Century Gothic" w:cstheme="minorHAnsi"/>
              </w:rPr>
            </w:pPr>
            <w:r w:rsidRPr="005D1147">
              <w:rPr>
                <w:rFonts w:ascii="Century Gothic" w:hAnsi="Century Gothic" w:cstheme="minorHAnsi"/>
                <w:b/>
              </w:rPr>
              <w:t xml:space="preserve">NOTA: </w:t>
            </w:r>
            <w:r w:rsidRPr="005D1147">
              <w:rPr>
                <w:rFonts w:ascii="Century Gothic" w:hAnsi="Century Gothic" w:cstheme="minorHAnsi"/>
              </w:rPr>
              <w:t>Cualquier modificación a la convocatoria de la licitación, incluyendo las que resulten de la o las juntas de aclaraciones, formará parte de la convocatoria y deberá ser considerada por los licitantes en la elaboración de su proposición.</w:t>
            </w:r>
          </w:p>
          <w:p w14:paraId="293DED16" w14:textId="05F52362" w:rsidR="00FC419D" w:rsidRPr="005D1147" w:rsidRDefault="00FC419D" w:rsidP="00085EB8">
            <w:pPr>
              <w:widowControl w:val="0"/>
              <w:autoSpaceDE w:val="0"/>
              <w:autoSpaceDN w:val="0"/>
              <w:adjustRightInd w:val="0"/>
              <w:jc w:val="both"/>
              <w:rPr>
                <w:rFonts w:ascii="Century Gothic" w:eastAsia="Times New Roman" w:hAnsi="Century Gothic" w:cstheme="minorHAnsi"/>
                <w:i/>
              </w:rPr>
            </w:pPr>
            <w:r w:rsidRPr="005D1147">
              <w:rPr>
                <w:rFonts w:ascii="Century Gothic" w:eastAsia="Times New Roman" w:hAnsi="Century Gothic" w:cstheme="minorHAnsi"/>
              </w:rPr>
              <w:t xml:space="preserve">Se adjunta a estas bases el </w:t>
            </w:r>
            <w:r w:rsidR="00D54B0E">
              <w:rPr>
                <w:rFonts w:ascii="Century Gothic" w:eastAsia="Times New Roman" w:hAnsi="Century Gothic" w:cstheme="minorHAnsi"/>
                <w:b/>
              </w:rPr>
              <w:t>FORMATO A Y</w:t>
            </w:r>
            <w:r w:rsidRPr="005D1147">
              <w:rPr>
                <w:rFonts w:ascii="Century Gothic" w:eastAsia="Times New Roman" w:hAnsi="Century Gothic" w:cstheme="minorHAnsi"/>
              </w:rPr>
              <w:t xml:space="preserve"> </w:t>
            </w:r>
            <w:r w:rsidRPr="005D1147">
              <w:rPr>
                <w:rFonts w:ascii="Century Gothic" w:eastAsia="Times New Roman" w:hAnsi="Century Gothic" w:cstheme="minorHAnsi"/>
                <w:b/>
              </w:rPr>
              <w:t>(</w:t>
            </w:r>
            <w:r w:rsidRPr="005D1147">
              <w:rPr>
                <w:rFonts w:ascii="Century Gothic" w:eastAsia="Times New Roman" w:hAnsi="Century Gothic" w:cstheme="minorHAnsi"/>
                <w:b/>
                <w:u w:val="single"/>
              </w:rPr>
              <w:t>Caratulas para la presentación de entrega de sobres</w:t>
            </w:r>
            <w:r w:rsidRPr="005D1147">
              <w:rPr>
                <w:rFonts w:ascii="Century Gothic" w:eastAsia="Times New Roman" w:hAnsi="Century Gothic" w:cstheme="minorHAnsi"/>
                <w:b/>
              </w:rPr>
              <w:t xml:space="preserve">) </w:t>
            </w:r>
            <w:r w:rsidRPr="005D1147">
              <w:rPr>
                <w:rFonts w:ascii="Century Gothic" w:eastAsia="Times New Roman" w:hAnsi="Century Gothic" w:cstheme="minorHAnsi"/>
              </w:rPr>
              <w:t>mismas que contienen los datos que deberán plasmarse en el exterior de los sobres, deberá llenar, imprimir y pegar esa caratula en el exterior de sus sobres.</w:t>
            </w:r>
          </w:p>
          <w:p w14:paraId="47BD2EA6" w14:textId="77777777" w:rsidR="00FC419D" w:rsidRDefault="00FC419D" w:rsidP="00085EB8">
            <w:pPr>
              <w:spacing w:after="0" w:line="240" w:lineRule="auto"/>
              <w:ind w:leftChars="-100" w:left="-220" w:firstLineChars="100" w:firstLine="221"/>
              <w:jc w:val="both"/>
              <w:rPr>
                <w:rFonts w:ascii="Century Gothic" w:hAnsi="Century Gothic" w:cstheme="minorHAnsi"/>
                <w:b/>
              </w:rPr>
            </w:pPr>
            <w:r>
              <w:rPr>
                <w:rFonts w:ascii="Century Gothic" w:hAnsi="Century Gothic" w:cstheme="minorHAnsi"/>
                <w:b/>
              </w:rPr>
              <w:t>A</w:t>
            </w:r>
            <w:r w:rsidRPr="005D1147">
              <w:rPr>
                <w:rFonts w:ascii="Century Gothic" w:hAnsi="Century Gothic" w:cstheme="minorHAnsi"/>
                <w:b/>
              </w:rPr>
              <w:t>cto de presentac</w:t>
            </w:r>
            <w:r>
              <w:rPr>
                <w:rFonts w:ascii="Century Gothic" w:hAnsi="Century Gothic" w:cstheme="minorHAnsi"/>
                <w:b/>
              </w:rPr>
              <w:t>ión y apertura de proposiciones</w:t>
            </w:r>
          </w:p>
          <w:p w14:paraId="3FB35EFC" w14:textId="77777777" w:rsidR="00FC419D" w:rsidRPr="005D1147" w:rsidRDefault="00FC419D" w:rsidP="00085EB8">
            <w:pPr>
              <w:spacing w:after="0" w:line="240" w:lineRule="auto"/>
              <w:ind w:leftChars="-100" w:left="-220" w:firstLineChars="100" w:firstLine="221"/>
              <w:jc w:val="both"/>
              <w:rPr>
                <w:rFonts w:ascii="Century Gothic" w:hAnsi="Century Gothic" w:cstheme="minorHAnsi"/>
                <w:b/>
              </w:rPr>
            </w:pPr>
          </w:p>
          <w:p w14:paraId="5F4FCABA" w14:textId="77777777" w:rsidR="00FC419D" w:rsidRPr="00A76B1D" w:rsidRDefault="00FC419D" w:rsidP="00085EB8">
            <w:pPr>
              <w:widowControl w:val="0"/>
              <w:autoSpaceDE w:val="0"/>
              <w:autoSpaceDN w:val="0"/>
              <w:adjustRightInd w:val="0"/>
              <w:spacing w:after="0"/>
              <w:jc w:val="both"/>
              <w:rPr>
                <w:rFonts w:ascii="Century Gothic" w:eastAsia="Times New Roman" w:hAnsi="Century Gothic" w:cstheme="minorHAnsi"/>
                <w:i/>
              </w:rPr>
            </w:pPr>
            <w:r w:rsidRPr="005D1147">
              <w:rPr>
                <w:rFonts w:ascii="Century Gothic" w:hAnsi="Century Gothic" w:cstheme="minorHAnsi"/>
                <w:b/>
              </w:rPr>
              <w:t>Participación Presencial:</w:t>
            </w:r>
            <w:r w:rsidRPr="005D1147">
              <w:rPr>
                <w:rFonts w:ascii="Century Gothic" w:hAnsi="Century Gothic" w:cstheme="minorHAnsi"/>
              </w:rPr>
              <w:t xml:space="preserve"> </w:t>
            </w:r>
            <w:r w:rsidRPr="005D1147">
              <w:rPr>
                <w:rFonts w:ascii="Century Gothic" w:eastAsia="MS Mincho" w:hAnsi="Century Gothic" w:cstheme="minorHAnsi"/>
                <w:color w:val="000000"/>
                <w:lang w:val="es-ES" w:eastAsia="es-ES"/>
              </w:rPr>
              <w:t xml:space="preserve">Presentar en dos </w:t>
            </w:r>
            <w:r w:rsidRPr="005D1147">
              <w:rPr>
                <w:rFonts w:ascii="Century Gothic" w:eastAsia="MS Mincho" w:hAnsi="Century Gothic" w:cstheme="minorHAnsi"/>
                <w:b/>
                <w:color w:val="000000"/>
                <w:lang w:val="es-ES" w:eastAsia="es-ES"/>
              </w:rPr>
              <w:t>sobres cerrados</w:t>
            </w:r>
            <w:r w:rsidRPr="005D1147">
              <w:rPr>
                <w:rFonts w:ascii="Century Gothic" w:eastAsia="MS Mincho" w:hAnsi="Century Gothic" w:cstheme="minorHAnsi"/>
                <w:color w:val="000000"/>
                <w:lang w:val="es-ES" w:eastAsia="es-ES"/>
              </w:rPr>
              <w:t xml:space="preserve"> que contengan la propuesta técnica y la propuesta económica respectivamente identificados con el nombre de la empresa y el número de licitación al que corresponden </w:t>
            </w:r>
            <w:r w:rsidRPr="005D1147">
              <w:rPr>
                <w:rFonts w:ascii="Century Gothic" w:eastAsia="SimSun" w:hAnsi="Century Gothic" w:cstheme="minorHAnsi"/>
                <w:lang w:eastAsia="es-ES"/>
              </w:rPr>
              <w:t xml:space="preserve">y firmados por el representante legal o la persona física según corresponda; utilizando los </w:t>
            </w:r>
            <w:r w:rsidRPr="005D1147">
              <w:rPr>
                <w:rFonts w:ascii="Century Gothic" w:eastAsia="SimSun" w:hAnsi="Century Gothic" w:cstheme="minorHAnsi"/>
                <w:b/>
                <w:lang w:eastAsia="es-ES"/>
              </w:rPr>
              <w:t>Formatos de caratula A y B</w:t>
            </w:r>
            <w:r w:rsidRPr="005D1147">
              <w:rPr>
                <w:rFonts w:ascii="Century Gothic" w:eastAsia="Times New Roman" w:hAnsi="Century Gothic" w:cstheme="minorHAnsi"/>
                <w:i/>
              </w:rPr>
              <w:t xml:space="preserve"> </w:t>
            </w:r>
          </w:p>
          <w:p w14:paraId="132131F7" w14:textId="366ECD35" w:rsidR="00FC419D" w:rsidRPr="005D1147" w:rsidRDefault="00FC419D" w:rsidP="00085EB8">
            <w:pPr>
              <w:spacing w:after="0" w:line="240" w:lineRule="auto"/>
              <w:jc w:val="both"/>
              <w:rPr>
                <w:rFonts w:ascii="Century Gothic" w:hAnsi="Century Gothic" w:cstheme="minorHAnsi"/>
                <w:b/>
                <w:u w:val="single"/>
              </w:rPr>
            </w:pPr>
            <w:r w:rsidRPr="005D1147">
              <w:rPr>
                <w:rFonts w:ascii="Century Gothic" w:hAnsi="Century Gothic" w:cstheme="minorHAnsi"/>
                <w:b/>
                <w:u w:val="single"/>
              </w:rPr>
              <w:t xml:space="preserve">Deberán ser entregados en el auditorio del Hospital General de Zapopan </w:t>
            </w:r>
            <w:r w:rsidRPr="00C716CD">
              <w:rPr>
                <w:rFonts w:ascii="Century Gothic" w:hAnsi="Century Gothic" w:cstheme="minorHAnsi"/>
                <w:b/>
                <w:u w:val="single"/>
              </w:rPr>
              <w:t xml:space="preserve">el </w:t>
            </w:r>
            <w:r w:rsidR="0039761F" w:rsidRPr="00C716CD">
              <w:rPr>
                <w:rFonts w:ascii="Century Gothic" w:hAnsi="Century Gothic" w:cstheme="minorHAnsi"/>
                <w:b/>
                <w:u w:val="single"/>
              </w:rPr>
              <w:t xml:space="preserve">día </w:t>
            </w:r>
            <w:r w:rsidR="000B46B4">
              <w:rPr>
                <w:rFonts w:ascii="Century Gothic" w:hAnsi="Century Gothic" w:cstheme="minorHAnsi"/>
                <w:b/>
                <w:u w:val="single"/>
              </w:rPr>
              <w:t>05</w:t>
            </w:r>
            <w:r w:rsidR="00C716CD" w:rsidRPr="00C716CD">
              <w:rPr>
                <w:rFonts w:ascii="Century Gothic" w:hAnsi="Century Gothic" w:cstheme="minorHAnsi"/>
                <w:b/>
                <w:u w:val="single"/>
              </w:rPr>
              <w:t xml:space="preserve"> </w:t>
            </w:r>
            <w:r w:rsidRPr="00C716CD">
              <w:rPr>
                <w:rFonts w:ascii="Century Gothic" w:hAnsi="Century Gothic" w:cstheme="minorHAnsi"/>
                <w:b/>
                <w:u w:val="single"/>
              </w:rPr>
              <w:t xml:space="preserve">de </w:t>
            </w:r>
            <w:r w:rsidR="000B46B4">
              <w:rPr>
                <w:rFonts w:ascii="Century Gothic" w:hAnsi="Century Gothic" w:cstheme="minorHAnsi"/>
                <w:b/>
                <w:u w:val="single"/>
              </w:rPr>
              <w:t>diciembre</w:t>
            </w:r>
            <w:r w:rsidRPr="00C716CD">
              <w:rPr>
                <w:rFonts w:ascii="Century Gothic" w:hAnsi="Century Gothic" w:cstheme="minorHAnsi"/>
                <w:b/>
                <w:u w:val="single"/>
              </w:rPr>
              <w:t xml:space="preserve"> </w:t>
            </w:r>
            <w:r w:rsidR="00C716CD" w:rsidRPr="00C716CD">
              <w:rPr>
                <w:rFonts w:ascii="Century Gothic" w:hAnsi="Century Gothic" w:cstheme="minorHAnsi"/>
                <w:b/>
                <w:u w:val="single"/>
              </w:rPr>
              <w:t xml:space="preserve">del 2025 en el horario de las </w:t>
            </w:r>
            <w:r w:rsidR="000B46B4">
              <w:rPr>
                <w:rFonts w:ascii="Century Gothic" w:hAnsi="Century Gothic" w:cstheme="minorHAnsi"/>
                <w:b/>
                <w:u w:val="single"/>
              </w:rPr>
              <w:t>10</w:t>
            </w:r>
            <w:r w:rsidRPr="00C716CD">
              <w:rPr>
                <w:rFonts w:ascii="Century Gothic" w:hAnsi="Century Gothic" w:cstheme="minorHAnsi"/>
                <w:b/>
                <w:u w:val="single"/>
              </w:rPr>
              <w:t>:</w:t>
            </w:r>
            <w:r w:rsidR="00D54B0E" w:rsidRPr="00C716CD">
              <w:rPr>
                <w:rFonts w:ascii="Century Gothic" w:hAnsi="Century Gothic" w:cstheme="minorHAnsi"/>
                <w:b/>
                <w:u w:val="single"/>
              </w:rPr>
              <w:t>3</w:t>
            </w:r>
            <w:r w:rsidR="00C716CD" w:rsidRPr="00C716CD">
              <w:rPr>
                <w:rFonts w:ascii="Century Gothic" w:hAnsi="Century Gothic" w:cstheme="minorHAnsi"/>
                <w:b/>
                <w:u w:val="single"/>
              </w:rPr>
              <w:t>0 horas a las 1</w:t>
            </w:r>
            <w:r w:rsidR="000B46B4">
              <w:rPr>
                <w:rFonts w:ascii="Century Gothic" w:hAnsi="Century Gothic" w:cstheme="minorHAnsi"/>
                <w:b/>
                <w:u w:val="single"/>
              </w:rPr>
              <w:t>1</w:t>
            </w:r>
            <w:r w:rsidRPr="00C716CD">
              <w:rPr>
                <w:rFonts w:ascii="Century Gothic" w:hAnsi="Century Gothic" w:cstheme="minorHAnsi"/>
                <w:b/>
                <w:u w:val="single"/>
              </w:rPr>
              <w:t>:30 horas.</w:t>
            </w:r>
          </w:p>
          <w:p w14:paraId="7B8695E3" w14:textId="77777777" w:rsidR="00FC419D" w:rsidRPr="005D1147" w:rsidRDefault="00FC419D" w:rsidP="00085EB8">
            <w:pPr>
              <w:spacing w:after="0" w:line="240" w:lineRule="auto"/>
              <w:jc w:val="both"/>
              <w:rPr>
                <w:rFonts w:ascii="Century Gothic" w:eastAsia="Times New Roman" w:hAnsi="Century Gothic" w:cstheme="minorHAnsi"/>
              </w:rPr>
            </w:pPr>
          </w:p>
          <w:p w14:paraId="75311867" w14:textId="77777777" w:rsidR="00FC419D" w:rsidRDefault="00FC419D" w:rsidP="00085EB8">
            <w:pPr>
              <w:spacing w:after="0" w:line="240" w:lineRule="auto"/>
              <w:jc w:val="both"/>
              <w:rPr>
                <w:rFonts w:ascii="Century Gothic" w:hAnsi="Century Gothic" w:cstheme="minorHAnsi"/>
                <w:b/>
                <w:bCs/>
              </w:rPr>
            </w:pPr>
            <w:r w:rsidRPr="005D1147">
              <w:rPr>
                <w:rFonts w:ascii="Century Gothic" w:hAnsi="Century Gothic" w:cstheme="minorHAnsi"/>
                <w:b/>
                <w:bCs/>
              </w:rPr>
              <w:t xml:space="preserve">LAS PROPUESTAS PRESENTADAS FUERA DEL HORARIO Y DÍA SEÑALADO </w:t>
            </w:r>
            <w:r w:rsidRPr="005D1147">
              <w:rPr>
                <w:rFonts w:ascii="Century Gothic" w:hAnsi="Century Gothic" w:cstheme="minorHAnsi"/>
                <w:b/>
                <w:bCs/>
                <w:u w:val="single"/>
              </w:rPr>
              <w:t>NO</w:t>
            </w:r>
            <w:r w:rsidRPr="005D1147">
              <w:rPr>
                <w:rFonts w:ascii="Century Gothic" w:hAnsi="Century Gothic" w:cstheme="minorHAnsi"/>
                <w:b/>
                <w:bCs/>
              </w:rPr>
              <w:t xml:space="preserve"> PODRÁN SER TOMADAS EN CUENTA</w:t>
            </w:r>
          </w:p>
          <w:p w14:paraId="778219D5" w14:textId="77777777" w:rsidR="00FC419D" w:rsidRPr="005D1147" w:rsidRDefault="00FC419D" w:rsidP="00085EB8">
            <w:pPr>
              <w:spacing w:after="0" w:line="240" w:lineRule="auto"/>
              <w:jc w:val="both"/>
              <w:rPr>
                <w:rFonts w:ascii="Century Gothic" w:hAnsi="Century Gothic" w:cstheme="minorHAnsi"/>
                <w:b/>
                <w:bCs/>
              </w:rPr>
            </w:pPr>
          </w:p>
          <w:p w14:paraId="5525E84E" w14:textId="77777777" w:rsidR="00FC419D" w:rsidRPr="005D1147" w:rsidRDefault="00FC419D" w:rsidP="00085EB8">
            <w:pPr>
              <w:spacing w:line="240" w:lineRule="auto"/>
              <w:jc w:val="both"/>
              <w:rPr>
                <w:rFonts w:ascii="Century Gothic" w:hAnsi="Century Gothic" w:cstheme="minorHAnsi"/>
              </w:rPr>
            </w:pPr>
            <w:r w:rsidRPr="005D1147">
              <w:rPr>
                <w:rFonts w:ascii="Century Gothic" w:hAnsi="Century Gothic" w:cstheme="minorHAnsi"/>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2A4DCFC7" w14:textId="77777777" w:rsidR="00FC419D" w:rsidRDefault="00FC419D" w:rsidP="00085EB8">
            <w:pPr>
              <w:spacing w:line="240" w:lineRule="auto"/>
              <w:jc w:val="both"/>
              <w:rPr>
                <w:rFonts w:ascii="Century Gothic" w:eastAsia="Times New Roman" w:hAnsi="Century Gothic" w:cstheme="minorHAnsi"/>
              </w:rPr>
            </w:pPr>
            <w:r w:rsidRPr="005D1147">
              <w:rPr>
                <w:rFonts w:ascii="Century Gothic" w:eastAsia="Times New Roman" w:hAnsi="Century Gothic" w:cstheme="minorHAnsi"/>
              </w:rPr>
              <w:t xml:space="preserve">Para intervenir en el acto de presentación y apertura de proposiciones, bastará que los licitantes </w:t>
            </w:r>
            <w:r w:rsidRPr="005D1147">
              <w:rPr>
                <w:rFonts w:ascii="Century Gothic" w:eastAsia="Times New Roman" w:hAnsi="Century Gothic" w:cstheme="minorHAnsi"/>
                <w:color w:val="000000" w:themeColor="text1"/>
              </w:rPr>
              <w:t xml:space="preserve">presenten </w:t>
            </w:r>
            <w:r w:rsidRPr="005D1147">
              <w:rPr>
                <w:rFonts w:ascii="Century Gothic" w:eastAsia="Times New Roman" w:hAnsi="Century Gothic" w:cstheme="minorHAnsi"/>
              </w:rPr>
              <w:t>un escrito en el que su Representante Legal manifieste, bajo protesta de decir verdad, que cuenta con facultades suficientes para comprometerse por sí o por su representada, sin que resulte necesario acreditar su personalidad jurídica</w:t>
            </w:r>
            <w:r w:rsidRPr="005D1147">
              <w:rPr>
                <w:rFonts w:ascii="Century Gothic" w:hAnsi="Century Gothic" w:cstheme="minorHAnsi"/>
              </w:rPr>
              <w:t xml:space="preserve">, de conformidad con </w:t>
            </w:r>
            <w:r w:rsidRPr="005D1147">
              <w:rPr>
                <w:rFonts w:ascii="Century Gothic" w:eastAsia="Times New Roman" w:hAnsi="Century Gothic" w:cstheme="minorHAnsi"/>
              </w:rPr>
              <w:t>lo establecido en los artículos 59 numeral 1 fracción VI de la Ley de Compras Gubernamentales, Enajenaciones y Contratación de Servicios del Estado de Jalisco y sus Municipios y el artículo 58 fracción VI del Reglamento de Compras, Enajenaciones y Contratación de Servicios del Organismo Público Descentralizado Servicios de Salud del Municipio de Zapopan.</w:t>
            </w:r>
          </w:p>
          <w:p w14:paraId="00F64DFD" w14:textId="77777777" w:rsidR="000B46B4" w:rsidRDefault="000B46B4" w:rsidP="00085EB8">
            <w:pPr>
              <w:spacing w:line="240" w:lineRule="auto"/>
              <w:jc w:val="both"/>
              <w:rPr>
                <w:rFonts w:ascii="Century Gothic" w:eastAsia="Times New Roman" w:hAnsi="Century Gothic" w:cstheme="minorHAnsi"/>
              </w:rPr>
            </w:pPr>
          </w:p>
          <w:p w14:paraId="0628DE29" w14:textId="77777777" w:rsidR="00FC419D" w:rsidRDefault="00FC419D" w:rsidP="00085EB8">
            <w:pPr>
              <w:spacing w:after="0" w:line="240" w:lineRule="auto"/>
              <w:jc w:val="both"/>
              <w:rPr>
                <w:rFonts w:ascii="Century Gothic" w:eastAsia="Times New Roman" w:hAnsi="Century Gothic" w:cstheme="minorHAnsi"/>
                <w:b/>
              </w:rPr>
            </w:pPr>
            <w:r w:rsidRPr="008D690E">
              <w:rPr>
                <w:rFonts w:ascii="Century Gothic" w:eastAsia="Times New Roman" w:hAnsi="Century Gothic" w:cstheme="minorHAnsi"/>
                <w:b/>
              </w:rPr>
              <w:lastRenderedPageBreak/>
              <w:t>Declaración de “procedimiento de adquisición” desierto</w:t>
            </w:r>
          </w:p>
          <w:p w14:paraId="68DF8EB4" w14:textId="77777777" w:rsidR="00FC419D" w:rsidRPr="008D690E" w:rsidRDefault="00FC419D" w:rsidP="00085EB8">
            <w:pPr>
              <w:spacing w:after="0" w:line="240" w:lineRule="auto"/>
              <w:jc w:val="both"/>
              <w:rPr>
                <w:rFonts w:ascii="Century Gothic" w:eastAsia="Times New Roman" w:hAnsi="Century Gothic" w:cstheme="minorHAnsi"/>
                <w:b/>
              </w:rPr>
            </w:pPr>
          </w:p>
          <w:p w14:paraId="637277FD" w14:textId="77777777" w:rsidR="00FC419D" w:rsidRDefault="00FC419D" w:rsidP="00085EB8">
            <w:pPr>
              <w:spacing w:after="0" w:line="240" w:lineRule="auto"/>
              <w:jc w:val="both"/>
              <w:rPr>
                <w:rFonts w:ascii="Century Gothic" w:eastAsia="Times New Roman" w:hAnsi="Century Gothic" w:cstheme="minorHAnsi"/>
              </w:rPr>
            </w:pPr>
            <w:r>
              <w:rPr>
                <w:rFonts w:ascii="Century Gothic" w:eastAsia="Times New Roman" w:hAnsi="Century Gothic" w:cstheme="minorHAnsi"/>
              </w:rPr>
              <w:t>El Comité de Adquisiciones del OPD</w:t>
            </w:r>
            <w:r w:rsidRPr="005D1147">
              <w:rPr>
                <w:rFonts w:ascii="Century Gothic" w:eastAsia="Times New Roman" w:hAnsi="Century Gothic" w:cstheme="minorHAnsi"/>
              </w:rPr>
              <w:t>, podrá declarar parcial o totalmente desierto e</w:t>
            </w:r>
            <w:r>
              <w:rPr>
                <w:rFonts w:ascii="Century Gothic" w:eastAsia="Times New Roman" w:hAnsi="Century Gothic" w:cstheme="minorHAnsi"/>
              </w:rPr>
              <w:t>l Procedimiento de Adquisición</w:t>
            </w:r>
            <w:r w:rsidRPr="005D1147">
              <w:rPr>
                <w:rFonts w:ascii="Century Gothic" w:eastAsia="Times New Roman" w:hAnsi="Century Gothic" w:cstheme="minorHAnsi"/>
              </w:rPr>
              <w:t xml:space="preserve"> de conformidad con el art</w:t>
            </w:r>
            <w:r>
              <w:rPr>
                <w:rFonts w:ascii="Century Gothic" w:eastAsia="Times New Roman" w:hAnsi="Century Gothic" w:cstheme="minorHAnsi"/>
              </w:rPr>
              <w:t>ículo 71, apartado 1 de la Ley de Compras Gubernamentales, Enajenaciones y Contratación de Servicios del Estado de Jalisco y sus Municipios,</w:t>
            </w:r>
            <w:r w:rsidRPr="005D1147">
              <w:rPr>
                <w:rFonts w:ascii="Century Gothic" w:eastAsia="Times New Roman" w:hAnsi="Century Gothic" w:cstheme="minorHAnsi"/>
              </w:rPr>
              <w:t xml:space="preserve"> o los supuestos que a continuación se señalan:</w:t>
            </w:r>
          </w:p>
          <w:p w14:paraId="397214A1" w14:textId="77777777" w:rsidR="00FC419D" w:rsidRPr="005D1147" w:rsidRDefault="00FC419D" w:rsidP="00085EB8">
            <w:pPr>
              <w:spacing w:after="0" w:line="240" w:lineRule="auto"/>
              <w:jc w:val="both"/>
              <w:rPr>
                <w:rFonts w:ascii="Century Gothic" w:eastAsia="Times New Roman" w:hAnsi="Century Gothic" w:cstheme="minorHAnsi"/>
              </w:rPr>
            </w:pPr>
          </w:p>
          <w:p w14:paraId="688E37A8" w14:textId="77777777" w:rsidR="00FC419D" w:rsidRPr="008D690E" w:rsidRDefault="00FC419D" w:rsidP="00912B25">
            <w:pPr>
              <w:pStyle w:val="Prrafodelista"/>
              <w:numPr>
                <w:ilvl w:val="0"/>
                <w:numId w:val="8"/>
              </w:numPr>
              <w:spacing w:line="240" w:lineRule="auto"/>
              <w:ind w:left="318"/>
              <w:jc w:val="both"/>
              <w:rPr>
                <w:rFonts w:ascii="Century Gothic" w:eastAsia="Times New Roman" w:hAnsi="Century Gothic" w:cstheme="minorHAnsi"/>
              </w:rPr>
            </w:pPr>
            <w:r w:rsidRPr="008D690E">
              <w:rPr>
                <w:rFonts w:ascii="Century Gothic" w:eastAsia="Times New Roman" w:hAnsi="Century Gothic" w:cstheme="minorHAnsi"/>
              </w:rPr>
              <w:t>Cuando no se reciba por lo menos una propuesta en el acto de presentación y apertura de propuestas.</w:t>
            </w:r>
          </w:p>
          <w:p w14:paraId="32FA19B3" w14:textId="77777777" w:rsidR="00FC419D" w:rsidRPr="008D690E" w:rsidRDefault="00FC419D" w:rsidP="00912B25">
            <w:pPr>
              <w:pStyle w:val="Prrafodelista"/>
              <w:numPr>
                <w:ilvl w:val="0"/>
                <w:numId w:val="8"/>
              </w:numPr>
              <w:spacing w:line="240" w:lineRule="auto"/>
              <w:ind w:left="318"/>
              <w:jc w:val="both"/>
              <w:rPr>
                <w:rFonts w:ascii="Century Gothic" w:eastAsia="Times New Roman" w:hAnsi="Century Gothic" w:cstheme="minorHAnsi"/>
              </w:rPr>
            </w:pPr>
            <w:r w:rsidRPr="008D690E">
              <w:rPr>
                <w:rFonts w:ascii="Century Gothic" w:eastAsia="Times New Roman" w:hAnsi="Century Gothic" w:cstheme="minorHAnsi"/>
              </w:rPr>
              <w:t>Cuando ninguna de las propuestas cumpla con todos los requisitos solicitados en estas bases.</w:t>
            </w:r>
          </w:p>
          <w:p w14:paraId="3FB8B08F" w14:textId="77777777" w:rsidR="00FC419D" w:rsidRPr="008D690E" w:rsidRDefault="00FC419D" w:rsidP="00912B25">
            <w:pPr>
              <w:pStyle w:val="Prrafodelista"/>
              <w:numPr>
                <w:ilvl w:val="0"/>
                <w:numId w:val="8"/>
              </w:numPr>
              <w:spacing w:line="240" w:lineRule="auto"/>
              <w:ind w:left="318"/>
              <w:jc w:val="both"/>
              <w:rPr>
                <w:rFonts w:ascii="Century Gothic" w:eastAsia="Times New Roman" w:hAnsi="Century Gothic" w:cstheme="minorHAnsi"/>
              </w:rPr>
            </w:pPr>
            <w:r w:rsidRPr="008D690E">
              <w:rPr>
                <w:rFonts w:ascii="Century Gothic" w:eastAsia="Times New Roman" w:hAnsi="Century Gothic" w:cstheme="minorHAnsi"/>
              </w:rPr>
              <w:t>Si a criterio de la Convocante ninguna de las propuestas cubre los elementos que garanticen al OPD SSMZ las mejores condiciones.</w:t>
            </w:r>
          </w:p>
          <w:p w14:paraId="2B5A3132" w14:textId="77777777" w:rsidR="00FC419D" w:rsidRPr="008D690E" w:rsidRDefault="00FC419D" w:rsidP="00912B25">
            <w:pPr>
              <w:pStyle w:val="Prrafodelista"/>
              <w:numPr>
                <w:ilvl w:val="0"/>
                <w:numId w:val="8"/>
              </w:numPr>
              <w:spacing w:line="240" w:lineRule="auto"/>
              <w:ind w:left="318"/>
              <w:jc w:val="both"/>
              <w:rPr>
                <w:rFonts w:ascii="Century Gothic" w:eastAsia="Times New Roman" w:hAnsi="Century Gothic" w:cstheme="minorHAnsi"/>
              </w:rPr>
            </w:pPr>
            <w:r w:rsidRPr="008D690E">
              <w:rPr>
                <w:rFonts w:ascii="Century Gothic" w:eastAsia="Times New Roman" w:hAnsi="Century Gothic" w:cstheme="minorHAnsi"/>
              </w:rPr>
              <w:t>Si la oferta del Participante que resulte ser más económica y que cumpla técnicamente, excede el 10% o inferior en un 40% respecto de la media de precios que arroje la investigación de mercado del Procedimiento de Adquisición</w:t>
            </w:r>
          </w:p>
          <w:p w14:paraId="3E1E1D70" w14:textId="77777777" w:rsidR="00FC419D" w:rsidRPr="008D690E" w:rsidRDefault="00FC419D" w:rsidP="00912B25">
            <w:pPr>
              <w:pStyle w:val="Prrafodelista"/>
              <w:numPr>
                <w:ilvl w:val="0"/>
                <w:numId w:val="8"/>
              </w:numPr>
              <w:spacing w:line="240" w:lineRule="auto"/>
              <w:ind w:left="318"/>
              <w:jc w:val="both"/>
              <w:rPr>
                <w:rFonts w:ascii="Century Gothic" w:eastAsia="Times New Roman" w:hAnsi="Century Gothic" w:cstheme="minorHAnsi"/>
              </w:rPr>
            </w:pPr>
            <w:r w:rsidRPr="008D690E">
              <w:rPr>
                <w:rFonts w:ascii="Century Gothic" w:eastAsia="Times New Roman" w:hAnsi="Century Gothic" w:cstheme="minorHAnsi"/>
              </w:rPr>
              <w:t>Si después de efectuada la evaluación técnica y económica no sea posible adjudicar a ningún Participante.</w:t>
            </w:r>
          </w:p>
          <w:p w14:paraId="245C1619" w14:textId="77777777" w:rsidR="00FC419D" w:rsidRPr="005D1147" w:rsidRDefault="00FC419D" w:rsidP="00085EB8">
            <w:pPr>
              <w:spacing w:line="240" w:lineRule="auto"/>
              <w:jc w:val="both"/>
              <w:rPr>
                <w:rFonts w:ascii="Century Gothic" w:eastAsia="Times New Roman" w:hAnsi="Century Gothic" w:cstheme="minorHAnsi"/>
              </w:rPr>
            </w:pPr>
            <w:r>
              <w:rPr>
                <w:rFonts w:ascii="Century Gothic" w:hAnsi="Century Gothic" w:cstheme="minorHAnsi"/>
                <w:b/>
              </w:rPr>
              <w:t>U</w:t>
            </w:r>
            <w:r w:rsidRPr="005D1147">
              <w:rPr>
                <w:rFonts w:ascii="Century Gothic" w:hAnsi="Century Gothic" w:cstheme="minorHAnsi"/>
                <w:b/>
              </w:rPr>
              <w:t>na vez recibidas las proposiciones presentadas, se procederá de la siguiente manera</w:t>
            </w:r>
          </w:p>
          <w:p w14:paraId="7BC890B3" w14:textId="77777777" w:rsidR="00FC419D" w:rsidRPr="005D1147" w:rsidRDefault="00FC419D" w:rsidP="00085EB8">
            <w:pPr>
              <w:spacing w:line="240" w:lineRule="auto"/>
              <w:jc w:val="both"/>
              <w:rPr>
                <w:rFonts w:ascii="Century Gothic" w:hAnsi="Century Gothic" w:cstheme="minorHAnsi"/>
              </w:rPr>
            </w:pPr>
            <w:r w:rsidRPr="005D1147">
              <w:rPr>
                <w:rFonts w:ascii="Century Gothic" w:hAnsi="Century Gothic" w:cstheme="minorHAnsi"/>
              </w:rPr>
              <w:t>Se realizará la apertura de las propuestas de manera presencial y se verificará la presentación de los documentos solicitados por la convocante misma que deberá estar completa y en orden subsecuente enumerada en cada uno de los anexos y documentos solicitados:</w:t>
            </w:r>
          </w:p>
          <w:p w14:paraId="58641824" w14:textId="77777777" w:rsidR="00FC419D" w:rsidRPr="005D1147" w:rsidRDefault="00FC419D" w:rsidP="00912B25">
            <w:pPr>
              <w:pStyle w:val="Prrafodelista"/>
              <w:numPr>
                <w:ilvl w:val="0"/>
                <w:numId w:val="6"/>
              </w:numPr>
              <w:spacing w:after="0" w:line="240" w:lineRule="auto"/>
              <w:ind w:left="0" w:firstLine="0"/>
              <w:jc w:val="both"/>
              <w:rPr>
                <w:rFonts w:ascii="Century Gothic" w:eastAsia="SimSun" w:hAnsi="Century Gothic" w:cstheme="minorHAnsi"/>
                <w:bCs/>
                <w:lang w:eastAsia="es-ES"/>
              </w:rPr>
            </w:pPr>
            <w:r w:rsidRPr="005D1147">
              <w:rPr>
                <w:rFonts w:ascii="Century Gothic" w:eastAsia="SimSun" w:hAnsi="Century Gothic" w:cstheme="minorHAnsi"/>
                <w:bCs/>
                <w:lang w:eastAsia="es-ES"/>
              </w:rPr>
              <w:t>Acuse de carta de intención de participación.</w:t>
            </w:r>
          </w:p>
          <w:p w14:paraId="12FEF353" w14:textId="77777777" w:rsidR="00FC419D" w:rsidRPr="005D1147" w:rsidRDefault="00FC419D" w:rsidP="00912B25">
            <w:pPr>
              <w:pStyle w:val="Prrafodelista"/>
              <w:numPr>
                <w:ilvl w:val="0"/>
                <w:numId w:val="6"/>
              </w:numPr>
              <w:spacing w:after="0" w:line="240" w:lineRule="auto"/>
              <w:ind w:left="0" w:firstLine="0"/>
              <w:jc w:val="both"/>
              <w:rPr>
                <w:rFonts w:ascii="Century Gothic" w:eastAsia="SimSun" w:hAnsi="Century Gothic" w:cstheme="minorHAnsi"/>
                <w:bCs/>
                <w:lang w:eastAsia="es-ES"/>
              </w:rPr>
            </w:pPr>
            <w:r w:rsidRPr="005D1147">
              <w:rPr>
                <w:rFonts w:ascii="Century Gothic" w:eastAsia="SimSun" w:hAnsi="Century Gothic" w:cstheme="minorHAnsi"/>
                <w:b/>
                <w:bCs/>
                <w:lang w:eastAsia="es-ES"/>
              </w:rPr>
              <w:t>(Anexo 2)</w:t>
            </w:r>
            <w:r w:rsidRPr="005D1147">
              <w:rPr>
                <w:rFonts w:ascii="Century Gothic" w:eastAsia="SimSun" w:hAnsi="Century Gothic" w:cstheme="minorHAnsi"/>
                <w:bCs/>
                <w:lang w:eastAsia="es-ES"/>
              </w:rPr>
              <w:t xml:space="preserve"> Acreditación firmada por el representante legal y documento que lo acredite en caso de ser persona moral el acta constitutiva y para las personas físicas identificación oficial vigente (INE)</w:t>
            </w:r>
          </w:p>
          <w:p w14:paraId="59C96D40" w14:textId="77777777" w:rsidR="00FC419D" w:rsidRPr="005D1147" w:rsidRDefault="00FC419D" w:rsidP="00912B25">
            <w:pPr>
              <w:pStyle w:val="Prrafodelista"/>
              <w:numPr>
                <w:ilvl w:val="0"/>
                <w:numId w:val="6"/>
              </w:numPr>
              <w:spacing w:after="0" w:line="240" w:lineRule="auto"/>
              <w:ind w:left="0" w:firstLine="0"/>
              <w:jc w:val="both"/>
              <w:rPr>
                <w:rFonts w:ascii="Century Gothic" w:eastAsia="SimSun" w:hAnsi="Century Gothic" w:cstheme="minorHAnsi"/>
                <w:bCs/>
                <w:lang w:eastAsia="es-ES"/>
              </w:rPr>
            </w:pPr>
            <w:r w:rsidRPr="005D1147">
              <w:rPr>
                <w:rFonts w:ascii="Century Gothic" w:eastAsia="SimSun" w:hAnsi="Century Gothic" w:cstheme="minorHAnsi"/>
                <w:b/>
                <w:bCs/>
                <w:lang w:eastAsia="es-ES"/>
              </w:rPr>
              <w:t>(Anexo 3)</w:t>
            </w:r>
            <w:r w:rsidRPr="005D1147">
              <w:rPr>
                <w:rFonts w:ascii="Century Gothic" w:eastAsia="SimSun" w:hAnsi="Century Gothic" w:cstheme="minorHAnsi"/>
                <w:bCs/>
                <w:lang w:eastAsia="es-ES"/>
              </w:rPr>
              <w:t xml:space="preserve"> Carta de Proposición firmada por el representante legal, manifiesto libre bajo protesta de decir verdad de contar con la capacidad administrativa, fiscal, financiera y profesional para atender el requerimiento en las condiciones solicitadas</w:t>
            </w:r>
          </w:p>
          <w:p w14:paraId="1F710FA3" w14:textId="77777777" w:rsidR="00FC419D" w:rsidRPr="005D1147" w:rsidRDefault="00FC419D" w:rsidP="00912B25">
            <w:pPr>
              <w:pStyle w:val="Prrafodelista"/>
              <w:numPr>
                <w:ilvl w:val="0"/>
                <w:numId w:val="6"/>
              </w:numPr>
              <w:spacing w:after="0" w:line="240" w:lineRule="auto"/>
              <w:ind w:left="0" w:firstLine="0"/>
              <w:jc w:val="both"/>
              <w:rPr>
                <w:rFonts w:ascii="Century Gothic" w:eastAsia="Times New Roman" w:hAnsi="Century Gothic" w:cstheme="minorHAnsi"/>
              </w:rPr>
            </w:pPr>
            <w:r w:rsidRPr="005D1147">
              <w:rPr>
                <w:rFonts w:ascii="Century Gothic" w:eastAsia="SimSun" w:hAnsi="Century Gothic" w:cstheme="minorHAnsi"/>
                <w:b/>
                <w:bCs/>
                <w:lang w:eastAsia="es-ES"/>
              </w:rPr>
              <w:t xml:space="preserve">(Anexo 4) </w:t>
            </w:r>
            <w:r w:rsidRPr="005D1147">
              <w:rPr>
                <w:rFonts w:ascii="Century Gothic" w:eastAsia="Times New Roman" w:hAnsi="Century Gothic" w:cstheme="minorHAnsi"/>
              </w:rPr>
              <w:t xml:space="preserve">Formato para la declaración escrita. </w:t>
            </w:r>
          </w:p>
          <w:p w14:paraId="4F719C75" w14:textId="77777777" w:rsidR="00FC419D" w:rsidRPr="005D1147" w:rsidRDefault="00FC419D" w:rsidP="00912B25">
            <w:pPr>
              <w:pStyle w:val="Prrafodelista"/>
              <w:numPr>
                <w:ilvl w:val="0"/>
                <w:numId w:val="6"/>
              </w:numPr>
              <w:spacing w:after="0" w:line="240" w:lineRule="auto"/>
              <w:ind w:left="0" w:firstLine="0"/>
              <w:jc w:val="both"/>
              <w:rPr>
                <w:rFonts w:ascii="Century Gothic" w:eastAsia="Times New Roman" w:hAnsi="Century Gothic" w:cstheme="minorHAnsi"/>
              </w:rPr>
            </w:pPr>
            <w:r w:rsidRPr="005D1147">
              <w:rPr>
                <w:rFonts w:ascii="Century Gothic" w:eastAsia="Times New Roman" w:hAnsi="Century Gothic" w:cstheme="minorHAnsi"/>
              </w:rPr>
              <w:t xml:space="preserve">Manifiesto de Opinión Positiva de Cumplimiento de Obligaciones Fiscales y Constancia impresa </w:t>
            </w:r>
            <w:r w:rsidRPr="005D1147">
              <w:rPr>
                <w:rFonts w:ascii="Century Gothic" w:eastAsia="Arial" w:hAnsi="Century Gothic" w:cstheme="minorHAnsi"/>
              </w:rPr>
              <w:t xml:space="preserve">emitida por el Servicio de Administración Tributaria (SAT) </w:t>
            </w:r>
            <w:r w:rsidRPr="005D1147">
              <w:rPr>
                <w:rFonts w:ascii="Century Gothic" w:eastAsia="Times New Roman" w:hAnsi="Century Gothic" w:cstheme="minorHAnsi"/>
              </w:rPr>
              <w:t>con una vigencia no mayor a 30 días naturales de emisión anteriores a la fecha de presentación de su propuesta firmada por el representante legal.</w:t>
            </w:r>
          </w:p>
          <w:p w14:paraId="548C0FD7" w14:textId="77777777" w:rsidR="00FC419D" w:rsidRPr="005D1147" w:rsidRDefault="00FC419D" w:rsidP="00912B25">
            <w:pPr>
              <w:pStyle w:val="Prrafodelista"/>
              <w:numPr>
                <w:ilvl w:val="0"/>
                <w:numId w:val="6"/>
              </w:numPr>
              <w:spacing w:after="0" w:line="240" w:lineRule="auto"/>
              <w:ind w:left="0" w:firstLine="0"/>
              <w:jc w:val="both"/>
              <w:rPr>
                <w:rFonts w:ascii="Century Gothic" w:hAnsi="Century Gothic" w:cstheme="minorHAnsi"/>
                <w:shd w:val="clear" w:color="auto" w:fill="FFFFFF"/>
              </w:rPr>
            </w:pPr>
            <w:r w:rsidRPr="005D1147">
              <w:rPr>
                <w:rFonts w:ascii="Century Gothic" w:hAnsi="Century Gothic" w:cstheme="minorHAnsi"/>
                <w:shd w:val="clear" w:color="auto" w:fill="FFFFFF"/>
              </w:rPr>
              <w:t xml:space="preserve">Copia Simple legible a nombre del LICITANTE del último </w:t>
            </w:r>
            <w:r w:rsidRPr="005D1147">
              <w:rPr>
                <w:rFonts w:ascii="Century Gothic" w:hAnsi="Century Gothic" w:cstheme="minorHAnsi"/>
                <w:bCs/>
                <w:shd w:val="clear" w:color="auto" w:fill="FFFFFF"/>
              </w:rPr>
              <w:t xml:space="preserve">pago del impuesto </w:t>
            </w:r>
            <w:r w:rsidRPr="005D1147">
              <w:rPr>
                <w:rFonts w:ascii="Century Gothic" w:hAnsi="Century Gothic" w:cstheme="minorHAnsi"/>
                <w:shd w:val="clear" w:color="auto" w:fill="FFFFFF"/>
              </w:rPr>
              <w:t>de erogaciones sobre la nómina del 3% (tres por ciento) del Estado de Jalisco y comprobante QR con una vigencia de máximo 60 días naturales de antigüedad anteriores a la fecha de presentación de propuesta (Impuesto sobre nómina)</w:t>
            </w:r>
          </w:p>
          <w:p w14:paraId="1C48950E" w14:textId="77777777" w:rsidR="00FC419D" w:rsidRPr="005D1147" w:rsidRDefault="00FC419D" w:rsidP="00912B25">
            <w:pPr>
              <w:pStyle w:val="Prrafodelista"/>
              <w:numPr>
                <w:ilvl w:val="0"/>
                <w:numId w:val="6"/>
              </w:numPr>
              <w:spacing w:after="0" w:line="240" w:lineRule="auto"/>
              <w:ind w:left="0" w:firstLine="0"/>
              <w:jc w:val="both"/>
              <w:rPr>
                <w:rFonts w:ascii="Century Gothic" w:eastAsia="Times New Roman" w:hAnsi="Century Gothic" w:cstheme="minorHAnsi"/>
              </w:rPr>
            </w:pPr>
            <w:r w:rsidRPr="005D1147">
              <w:rPr>
                <w:rFonts w:ascii="Century Gothic" w:eastAsia="Times New Roman" w:hAnsi="Century Gothic" w:cstheme="minorHAnsi"/>
              </w:rPr>
              <w:t>Manifiesto de Opinión de Cumplimiento y acuse de obligaciones</w:t>
            </w:r>
            <w:r w:rsidRPr="005D1147">
              <w:rPr>
                <w:rFonts w:ascii="Century Gothic" w:hAnsi="Century Gothic" w:cstheme="minorHAnsi"/>
                <w:shd w:val="clear" w:color="auto" w:fill="FFFFFF"/>
              </w:rPr>
              <w:t xml:space="preserve"> ante el </w:t>
            </w:r>
            <w:r w:rsidRPr="005D1147">
              <w:rPr>
                <w:rFonts w:ascii="Century Gothic" w:hAnsi="Century Gothic" w:cstheme="minorHAnsi"/>
                <w:b/>
                <w:shd w:val="clear" w:color="auto" w:fill="FFFFFF"/>
              </w:rPr>
              <w:t>Instituto Mexicano del Seguro Social</w:t>
            </w:r>
            <w:r w:rsidRPr="005D1147">
              <w:rPr>
                <w:rFonts w:ascii="Century Gothic" w:hAnsi="Century Gothic" w:cstheme="min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5D1147">
              <w:rPr>
                <w:rFonts w:ascii="Century Gothic" w:eastAsia="Times New Roman" w:hAnsi="Century Gothic" w:cstheme="minorHAnsi"/>
              </w:rPr>
              <w:t xml:space="preserve">firmada por el representante legal, </w:t>
            </w:r>
            <w:r w:rsidRPr="005D1147">
              <w:rPr>
                <w:rFonts w:ascii="Century Gothic" w:hAnsi="Century Gothic" w:cstheme="minorHAnsi"/>
                <w:b/>
                <w:shd w:val="clear" w:color="auto" w:fill="FFFFFF"/>
              </w:rPr>
              <w:t xml:space="preserve">presentarlo con fecha de emisión mayor al periodo establecido será motivo de </w:t>
            </w:r>
            <w:proofErr w:type="spellStart"/>
            <w:r w:rsidRPr="005D1147">
              <w:rPr>
                <w:rFonts w:ascii="Century Gothic" w:hAnsi="Century Gothic" w:cstheme="minorHAnsi"/>
                <w:b/>
                <w:shd w:val="clear" w:color="auto" w:fill="FFFFFF"/>
              </w:rPr>
              <w:t>desechamiento</w:t>
            </w:r>
            <w:proofErr w:type="spellEnd"/>
            <w:r w:rsidRPr="005D1147">
              <w:rPr>
                <w:rFonts w:ascii="Century Gothic" w:hAnsi="Century Gothic" w:cstheme="minorHAnsi"/>
                <w:b/>
                <w:shd w:val="clear" w:color="auto" w:fill="FFFFFF"/>
              </w:rPr>
              <w:t>.</w:t>
            </w:r>
          </w:p>
          <w:p w14:paraId="278B0DC8" w14:textId="77777777" w:rsidR="00FC419D" w:rsidRPr="005D1147" w:rsidRDefault="00FC419D" w:rsidP="00912B25">
            <w:pPr>
              <w:pStyle w:val="Prrafodelista"/>
              <w:numPr>
                <w:ilvl w:val="0"/>
                <w:numId w:val="6"/>
              </w:numPr>
              <w:spacing w:after="0" w:line="240" w:lineRule="auto"/>
              <w:ind w:left="0" w:firstLine="0"/>
              <w:jc w:val="both"/>
              <w:rPr>
                <w:rFonts w:ascii="Century Gothic" w:eastAsia="Times New Roman" w:hAnsi="Century Gothic" w:cstheme="minorHAnsi"/>
              </w:rPr>
            </w:pPr>
            <w:r w:rsidRPr="005D1147">
              <w:rPr>
                <w:rFonts w:ascii="Century Gothic" w:eastAsia="Times New Roman" w:hAnsi="Century Gothic" w:cstheme="minorHAnsi"/>
              </w:rPr>
              <w:t xml:space="preserve">Constancia legible de la cédula de identificación fiscal que expide el Servicio de Administración Tributaria (SAT) a nombre del Licitante y no mayor a 30 treinta días a la fecha de la presentación de las propuestas </w:t>
            </w:r>
            <w:r w:rsidRPr="005D1147">
              <w:rPr>
                <w:rFonts w:ascii="Century Gothic" w:hAnsi="Century Gothic" w:cstheme="minorHAnsi"/>
                <w:shd w:val="clear" w:color="auto" w:fill="FFFFFF"/>
              </w:rPr>
              <w:t>para verificar que el giro comercial preponderante que guarde relación con el objeto de la licitación, requisito indispensable para todos los participantes, sea proveedor inscrito en nuestro padrón o no.</w:t>
            </w:r>
          </w:p>
          <w:p w14:paraId="1C9C8760" w14:textId="77777777" w:rsidR="00FC419D" w:rsidRPr="005D1147" w:rsidRDefault="00FC419D" w:rsidP="00912B25">
            <w:pPr>
              <w:pStyle w:val="Prrafodelista"/>
              <w:numPr>
                <w:ilvl w:val="0"/>
                <w:numId w:val="6"/>
              </w:numPr>
              <w:spacing w:after="0" w:line="240" w:lineRule="auto"/>
              <w:ind w:left="0" w:firstLine="0"/>
              <w:jc w:val="both"/>
              <w:rPr>
                <w:rFonts w:ascii="Century Gothic" w:eastAsia="Times New Roman" w:hAnsi="Century Gothic" w:cstheme="minorHAnsi"/>
              </w:rPr>
            </w:pPr>
            <w:r w:rsidRPr="005D1147">
              <w:rPr>
                <w:rFonts w:ascii="Century Gothic" w:eastAsia="Times New Roman" w:hAnsi="Century Gothic" w:cstheme="minorHAnsi"/>
                <w:lang w:val="es" w:eastAsia="ja-JP"/>
              </w:rPr>
              <w:t xml:space="preserve">Constancia de situación fiscal sin adeudos en materia de aportaciones patronales y enteros de descuentos vigentes, emitida por el Instituto del Fondo Nacional de Vivienda para los Trabajadores </w:t>
            </w:r>
            <w:r w:rsidRPr="005D1147">
              <w:rPr>
                <w:rFonts w:ascii="Century Gothic" w:eastAsia="Times New Roman" w:hAnsi="Century Gothic" w:cstheme="minorHAnsi"/>
                <w:b/>
                <w:lang w:val="es" w:eastAsia="ja-JP"/>
              </w:rPr>
              <w:t>(INFONAVIT)</w:t>
            </w:r>
            <w:r w:rsidRPr="005D1147">
              <w:rPr>
                <w:rFonts w:ascii="Century Gothic" w:eastAsia="Times New Roman" w:hAnsi="Century Gothic" w:cstheme="minorHAnsi"/>
                <w:lang w:val="es" w:eastAsia="ja-JP"/>
              </w:rPr>
              <w:t xml:space="preserve"> con fecha no mayor a 30 días naturales a la fecha de registro </w:t>
            </w:r>
            <w:r w:rsidRPr="005D1147">
              <w:rPr>
                <w:rFonts w:ascii="Century Gothic" w:eastAsia="Times New Roman" w:hAnsi="Century Gothic" w:cstheme="minorHAnsi"/>
                <w:lang w:val="es" w:eastAsia="ja-JP"/>
              </w:rPr>
              <w:lastRenderedPageBreak/>
              <w:t xml:space="preserve">de las propuestas técnicas y económicas. </w:t>
            </w:r>
            <w:r w:rsidRPr="005D1147">
              <w:rPr>
                <w:rFonts w:ascii="Century Gothic" w:eastAsia="Times New Roman" w:hAnsi="Century Gothic" w:cstheme="minorHAnsi"/>
                <w:b/>
                <w:bCs/>
                <w:lang w:val="es" w:eastAsia="ja-JP"/>
              </w:rPr>
              <w:t>(En caso de no tener empleados, deberá presentar documento emitido por el mismo Instituto donde se corrobore no tenerlos).</w:t>
            </w:r>
            <w:r w:rsidRPr="005D1147">
              <w:rPr>
                <w:rFonts w:ascii="Century Gothic" w:eastAsia="SimSun" w:hAnsi="Century Gothic" w:cstheme="minorHAnsi"/>
                <w:color w:val="000000"/>
                <w:lang w:eastAsia="es-ES"/>
              </w:rPr>
              <w:t xml:space="preserve"> </w:t>
            </w:r>
          </w:p>
          <w:p w14:paraId="3C023FEC" w14:textId="77777777" w:rsidR="00FC419D" w:rsidRPr="005D1147" w:rsidRDefault="00FC419D" w:rsidP="00912B25">
            <w:pPr>
              <w:pStyle w:val="Prrafodelista"/>
              <w:numPr>
                <w:ilvl w:val="0"/>
                <w:numId w:val="6"/>
              </w:numPr>
              <w:spacing w:after="0" w:line="240" w:lineRule="auto"/>
              <w:ind w:left="0" w:firstLine="0"/>
              <w:jc w:val="both"/>
              <w:rPr>
                <w:rFonts w:ascii="Century Gothic" w:eastAsia="Times New Roman" w:hAnsi="Century Gothic" w:cstheme="minorHAnsi"/>
              </w:rPr>
            </w:pPr>
            <w:r w:rsidRPr="005D1147">
              <w:rPr>
                <w:rFonts w:ascii="Century Gothic" w:eastAsia="SimSun" w:hAnsi="Century Gothic" w:cstheme="minorHAnsi"/>
                <w:b/>
                <w:bCs/>
                <w:lang w:eastAsia="es-ES"/>
              </w:rPr>
              <w:t xml:space="preserve">(Anexo 5) </w:t>
            </w:r>
            <w:r w:rsidRPr="005D1147">
              <w:rPr>
                <w:rFonts w:ascii="Century Gothic" w:eastAsia="Times New Roman" w:hAnsi="Century Gothic" w:cstheme="minorHAnsi"/>
              </w:rPr>
              <w:t>Descripción detallada</w:t>
            </w:r>
          </w:p>
          <w:p w14:paraId="3D5B169A" w14:textId="77777777" w:rsidR="00FC419D" w:rsidRPr="005D1147" w:rsidRDefault="00FC419D" w:rsidP="00912B25">
            <w:pPr>
              <w:pStyle w:val="Prrafodelista"/>
              <w:numPr>
                <w:ilvl w:val="0"/>
                <w:numId w:val="6"/>
              </w:numPr>
              <w:spacing w:after="0" w:line="240" w:lineRule="auto"/>
              <w:ind w:left="0" w:firstLine="0"/>
              <w:jc w:val="both"/>
              <w:rPr>
                <w:rFonts w:ascii="Century Gothic" w:eastAsia="SimSun" w:hAnsi="Century Gothic" w:cstheme="minorHAnsi"/>
                <w:bCs/>
                <w:lang w:eastAsia="es-ES"/>
              </w:rPr>
            </w:pPr>
            <w:r w:rsidRPr="005D1147">
              <w:rPr>
                <w:rFonts w:ascii="Century Gothic" w:eastAsia="SimSun" w:hAnsi="Century Gothic" w:cstheme="minorHAnsi"/>
                <w:b/>
                <w:bCs/>
                <w:lang w:eastAsia="es-ES"/>
              </w:rPr>
              <w:t>(Anexo 6)</w:t>
            </w:r>
            <w:r w:rsidRPr="005D1147">
              <w:rPr>
                <w:rFonts w:ascii="Century Gothic" w:eastAsia="SimSun" w:hAnsi="Century Gothic" w:cstheme="minorHAnsi"/>
                <w:bCs/>
                <w:lang w:eastAsia="es-ES"/>
              </w:rPr>
              <w:t xml:space="preserve"> Propuesta Técnica firmada por el representante legal, deberá incluir tal información en versión electrónica, grabada en memoria “USB”.</w:t>
            </w:r>
          </w:p>
          <w:p w14:paraId="6A7EF1ED" w14:textId="77777777" w:rsidR="00FC419D" w:rsidRPr="005D1147" w:rsidRDefault="00FC419D" w:rsidP="00912B25">
            <w:pPr>
              <w:pStyle w:val="Prrafodelista"/>
              <w:numPr>
                <w:ilvl w:val="0"/>
                <w:numId w:val="6"/>
              </w:numPr>
              <w:spacing w:after="0" w:line="240" w:lineRule="auto"/>
              <w:ind w:left="0" w:firstLine="0"/>
              <w:jc w:val="both"/>
              <w:rPr>
                <w:rFonts w:ascii="Century Gothic" w:eastAsia="SimSun" w:hAnsi="Century Gothic" w:cstheme="minorHAnsi"/>
                <w:bCs/>
                <w:lang w:eastAsia="es-ES"/>
              </w:rPr>
            </w:pPr>
            <w:r w:rsidRPr="005D1147">
              <w:rPr>
                <w:rFonts w:ascii="Century Gothic" w:eastAsia="SimSun" w:hAnsi="Century Gothic" w:cstheme="minorHAnsi"/>
                <w:b/>
                <w:bCs/>
                <w:lang w:eastAsia="es-ES"/>
              </w:rPr>
              <w:t>(Anexo 7)</w:t>
            </w:r>
            <w:r w:rsidRPr="005D1147">
              <w:rPr>
                <w:rFonts w:ascii="Century Gothic" w:eastAsia="SimSun" w:hAnsi="Century Gothic" w:cstheme="minorHAnsi"/>
                <w:bCs/>
                <w:lang w:eastAsia="es-ES"/>
              </w:rPr>
              <w:t xml:space="preserve"> Propuesta económica firmada por el representante legal, deberá incluir tal información en versión electrónica, grabada en memoria “USB”.</w:t>
            </w:r>
          </w:p>
          <w:p w14:paraId="23140517" w14:textId="77777777" w:rsidR="00FC419D" w:rsidRPr="005D1147" w:rsidRDefault="00FC419D" w:rsidP="00912B25">
            <w:pPr>
              <w:pStyle w:val="Prrafodelista"/>
              <w:numPr>
                <w:ilvl w:val="0"/>
                <w:numId w:val="6"/>
              </w:numPr>
              <w:spacing w:after="0" w:line="240" w:lineRule="auto"/>
              <w:ind w:left="0" w:firstLine="0"/>
              <w:jc w:val="both"/>
              <w:rPr>
                <w:rFonts w:ascii="Century Gothic" w:eastAsia="SimSun" w:hAnsi="Century Gothic" w:cstheme="minorHAnsi"/>
                <w:b/>
                <w:bCs/>
                <w:lang w:eastAsia="es-ES"/>
              </w:rPr>
            </w:pPr>
            <w:r w:rsidRPr="005D1147">
              <w:rPr>
                <w:rFonts w:ascii="Century Gothic" w:eastAsia="SimSun" w:hAnsi="Century Gothic" w:cstheme="minorHAnsi"/>
                <w:b/>
                <w:bCs/>
                <w:lang w:eastAsia="es-ES"/>
              </w:rPr>
              <w:t xml:space="preserve">(Anexo 8) </w:t>
            </w:r>
            <w:r w:rsidRPr="005D1147">
              <w:rPr>
                <w:rFonts w:ascii="Century Gothic" w:eastAsia="SimSun" w:hAnsi="Century Gothic" w:cstheme="minorHAnsi"/>
                <w:bCs/>
                <w:lang w:eastAsia="es-ES"/>
              </w:rPr>
              <w:t>El “PROVEEDOR” que resulte adjudicado deberá entregar una garantía del 10% (diez por ciento) del monto total del “CONTRATO” I.V.A.” incluido, para responder por el cumplimiento de las obligaciones establecidas en las presentes “BASES” y en el “CONTRATO” respectivo, de conformidad a la normatividad vigente.</w:t>
            </w:r>
          </w:p>
          <w:p w14:paraId="63F98F27" w14:textId="27F691AB" w:rsidR="00FC419D" w:rsidRPr="000B46B4" w:rsidRDefault="00FC419D" w:rsidP="00912B25">
            <w:pPr>
              <w:pStyle w:val="Prrafodelista"/>
              <w:numPr>
                <w:ilvl w:val="0"/>
                <w:numId w:val="6"/>
              </w:numPr>
              <w:spacing w:after="0" w:line="240" w:lineRule="auto"/>
              <w:ind w:left="0" w:firstLine="0"/>
              <w:jc w:val="both"/>
              <w:rPr>
                <w:rFonts w:ascii="Century Gothic" w:eastAsia="SimSun" w:hAnsi="Century Gothic" w:cstheme="minorHAnsi"/>
                <w:b/>
                <w:bCs/>
                <w:lang w:eastAsia="es-ES"/>
              </w:rPr>
            </w:pPr>
            <w:r w:rsidRPr="005D1147">
              <w:rPr>
                <w:rFonts w:ascii="Century Gothic" w:eastAsia="SimSun" w:hAnsi="Century Gothic" w:cstheme="minorHAnsi"/>
                <w:b/>
                <w:bCs/>
                <w:lang w:eastAsia="es-ES"/>
              </w:rPr>
              <w:t xml:space="preserve">(Anexo 9) </w:t>
            </w:r>
            <w:r w:rsidRPr="005D1147">
              <w:rPr>
                <w:rFonts w:ascii="Century Gothic" w:eastAsia="SimSun" w:hAnsi="Century Gothic" w:cstheme="minorHAnsi"/>
                <w:bCs/>
                <w:lang w:eastAsia="es-ES"/>
              </w:rPr>
              <w:t>Declaración de aportación cinco al millar para el fondo impulso Jalisco, firmada por el representante legal.</w:t>
            </w:r>
          </w:p>
          <w:p w14:paraId="2663486B" w14:textId="434B6521" w:rsidR="00FC419D" w:rsidRPr="00C716CD" w:rsidRDefault="00FC419D" w:rsidP="00912B25">
            <w:pPr>
              <w:pStyle w:val="Prrafodelista"/>
              <w:numPr>
                <w:ilvl w:val="0"/>
                <w:numId w:val="6"/>
              </w:numPr>
              <w:spacing w:after="0" w:line="240" w:lineRule="auto"/>
              <w:ind w:left="0" w:firstLine="0"/>
              <w:jc w:val="both"/>
              <w:rPr>
                <w:rFonts w:ascii="Century Gothic" w:eastAsia="SimSun" w:hAnsi="Century Gothic" w:cstheme="minorHAnsi"/>
                <w:bCs/>
                <w:lang w:eastAsia="es-ES"/>
              </w:rPr>
            </w:pPr>
            <w:r w:rsidRPr="00C716CD">
              <w:rPr>
                <w:rFonts w:ascii="Century Gothic" w:eastAsia="SimSun" w:hAnsi="Century Gothic" w:cstheme="minorHAnsi"/>
                <w:b/>
                <w:bCs/>
                <w:lang w:eastAsia="es-ES"/>
              </w:rPr>
              <w:t>(Anexo 1</w:t>
            </w:r>
            <w:r w:rsidR="000B46B4">
              <w:rPr>
                <w:rFonts w:ascii="Century Gothic" w:eastAsia="SimSun" w:hAnsi="Century Gothic" w:cstheme="minorHAnsi"/>
                <w:b/>
                <w:bCs/>
                <w:lang w:eastAsia="es-ES"/>
              </w:rPr>
              <w:t>0</w:t>
            </w:r>
            <w:r w:rsidRPr="00C716CD">
              <w:rPr>
                <w:rFonts w:ascii="Century Gothic" w:eastAsia="SimSun" w:hAnsi="Century Gothic" w:cstheme="minorHAnsi"/>
                <w:b/>
                <w:bCs/>
                <w:lang w:eastAsia="es-ES"/>
              </w:rPr>
              <w:t xml:space="preserve">) </w:t>
            </w:r>
            <w:r w:rsidR="00EF52ED" w:rsidRPr="00C716CD">
              <w:rPr>
                <w:rFonts w:ascii="Century Gothic" w:hAnsi="Century Gothic" w:cs="Arial"/>
                <w:bCs/>
                <w:color w:val="222222"/>
                <w:shd w:val="clear" w:color="auto" w:fill="FFFFFF"/>
              </w:rPr>
              <w:t>Escrito de constancia de visita de campo</w:t>
            </w:r>
          </w:p>
          <w:p w14:paraId="49DDEB8A" w14:textId="77777777" w:rsidR="00FC419D" w:rsidRPr="005D1147" w:rsidRDefault="00FC419D" w:rsidP="00085EB8">
            <w:pPr>
              <w:spacing w:after="0" w:line="240" w:lineRule="auto"/>
              <w:jc w:val="both"/>
              <w:rPr>
                <w:rFonts w:ascii="Century Gothic" w:hAnsi="Century Gothic" w:cs="Arial"/>
                <w:b/>
              </w:rPr>
            </w:pPr>
          </w:p>
          <w:p w14:paraId="61A1EF96" w14:textId="77777777" w:rsidR="00FC419D" w:rsidRPr="005D1147" w:rsidRDefault="00FC419D" w:rsidP="00085EB8">
            <w:pPr>
              <w:spacing w:line="240" w:lineRule="auto"/>
              <w:jc w:val="both"/>
              <w:rPr>
                <w:rFonts w:ascii="Century Gothic" w:hAnsi="Century Gothic" w:cstheme="minorHAnsi"/>
              </w:rPr>
            </w:pPr>
            <w:r w:rsidRPr="005D1147">
              <w:rPr>
                <w:rFonts w:ascii="Century Gothic" w:hAnsi="Century Gothic" w:cstheme="minorHAnsi"/>
              </w:rPr>
              <w:t xml:space="preserve">Los formatos deberán ser llenados a computadora o impresos, y llenados a máquina (no a mano) y entregados en el sobre cerrado debidamente firmados, así mismo deberá de entregar en una USB en formato Excel la propuesta técnica y la propuesta económica.  </w:t>
            </w:r>
          </w:p>
          <w:p w14:paraId="1C714142" w14:textId="77777777" w:rsidR="00FC419D" w:rsidRPr="005D1147" w:rsidRDefault="00FC419D" w:rsidP="00085EB8">
            <w:pPr>
              <w:spacing w:line="240" w:lineRule="auto"/>
              <w:jc w:val="both"/>
              <w:rPr>
                <w:rFonts w:ascii="Century Gothic" w:hAnsi="Century Gothic" w:cstheme="minorHAnsi"/>
              </w:rPr>
            </w:pPr>
            <w:r w:rsidRPr="005D1147">
              <w:rPr>
                <w:rFonts w:ascii="Century Gothic" w:hAnsi="Century Gothic" w:cstheme="minorHAnsi"/>
              </w:rPr>
              <w:t>Todos los formatos deberán de ser firmados por el representante legal del licitante.</w:t>
            </w:r>
          </w:p>
          <w:p w14:paraId="3FE14CCE" w14:textId="77777777" w:rsidR="00FC419D" w:rsidRPr="005D1147" w:rsidRDefault="00FC419D" w:rsidP="00085EB8">
            <w:pPr>
              <w:spacing w:line="240" w:lineRule="auto"/>
              <w:jc w:val="both"/>
              <w:rPr>
                <w:rFonts w:ascii="Century Gothic" w:eastAsia="Times New Roman" w:hAnsi="Century Gothic" w:cstheme="minorHAnsi"/>
                <w:b/>
              </w:rPr>
            </w:pPr>
            <w:r w:rsidRPr="005D1147">
              <w:rPr>
                <w:rFonts w:ascii="Century Gothic" w:eastAsia="Times New Roman" w:hAnsi="Century Gothic" w:cstheme="minorHAnsi"/>
                <w:b/>
              </w:rPr>
              <w:t xml:space="preserve">NOTA: La recepción de los documentos no </w:t>
            </w:r>
            <w:r w:rsidRPr="005D1147">
              <w:rPr>
                <w:rFonts w:ascii="Century Gothic" w:hAnsi="Century Gothic" w:cstheme="minorHAnsi"/>
                <w:b/>
              </w:rPr>
              <w:t xml:space="preserve">implica la evaluación de su contenido, ni el </w:t>
            </w:r>
            <w:proofErr w:type="spellStart"/>
            <w:r w:rsidRPr="005D1147">
              <w:rPr>
                <w:rFonts w:ascii="Century Gothic" w:hAnsi="Century Gothic" w:cstheme="minorHAnsi"/>
                <w:b/>
              </w:rPr>
              <w:t>desechamiento</w:t>
            </w:r>
            <w:proofErr w:type="spellEnd"/>
            <w:r w:rsidRPr="005D1147">
              <w:rPr>
                <w:rFonts w:ascii="Century Gothic" w:hAnsi="Century Gothic" w:cstheme="minorHAnsi"/>
                <w:b/>
              </w:rPr>
              <w:t xml:space="preserve"> de las propuestas presentadas.</w:t>
            </w:r>
          </w:p>
          <w:p w14:paraId="75FC3852" w14:textId="685D623A" w:rsidR="00FC419D" w:rsidRDefault="00FC419D" w:rsidP="0039761F">
            <w:pPr>
              <w:pStyle w:val="Default"/>
              <w:jc w:val="both"/>
              <w:rPr>
                <w:rFonts w:ascii="Century Gothic" w:eastAsia="Times New Roman" w:hAnsi="Century Gothic" w:cstheme="minorHAnsi"/>
                <w:b/>
                <w:sz w:val="22"/>
                <w:szCs w:val="22"/>
                <w:u w:val="single"/>
              </w:rPr>
            </w:pPr>
            <w:r w:rsidRPr="005D1147">
              <w:rPr>
                <w:rFonts w:ascii="Century Gothic" w:eastAsia="Times New Roman" w:hAnsi="Century Gothic" w:cstheme="minorHAnsi"/>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5D1147">
              <w:rPr>
                <w:rFonts w:ascii="Century Gothic" w:eastAsia="Times New Roman" w:hAnsi="Century Gothic" w:cstheme="minorHAnsi"/>
                <w:b/>
                <w:sz w:val="22"/>
                <w:szCs w:val="22"/>
                <w:u w:val="single"/>
              </w:rPr>
              <w:t xml:space="preserve">salvo que la convocante considere necesario que alguno de ellos aclare determinados datos que se hayan presentado de forma deficiente y que no afecten el resultado de la evaluación técnica realizada, a saber, errores aritméticos o mecanográficos de conformidad con el </w:t>
            </w:r>
            <w:proofErr w:type="spellStart"/>
            <w:r w:rsidRPr="005D1147">
              <w:rPr>
                <w:rFonts w:ascii="Century Gothic" w:eastAsia="Times New Roman" w:hAnsi="Century Gothic" w:cstheme="minorHAnsi"/>
                <w:b/>
                <w:sz w:val="22"/>
                <w:szCs w:val="22"/>
                <w:u w:val="single"/>
              </w:rPr>
              <w:t>Articulo</w:t>
            </w:r>
            <w:proofErr w:type="spellEnd"/>
            <w:r w:rsidRPr="005D1147">
              <w:rPr>
                <w:rFonts w:ascii="Century Gothic" w:eastAsia="Times New Roman" w:hAnsi="Century Gothic" w:cstheme="minorHAnsi"/>
                <w:b/>
                <w:sz w:val="22"/>
                <w:szCs w:val="22"/>
                <w:u w:val="single"/>
              </w:rPr>
              <w:t xml:space="preserve"> 78 del Reglamento de Compras, Enajenaciones y Contratación de Servicios del Organismo Público Descentralizado Servicios de Salud del Municipio de Zapopan.  .</w:t>
            </w:r>
          </w:p>
          <w:p w14:paraId="618E2AD4" w14:textId="77777777" w:rsidR="0039761F" w:rsidRPr="0039761F" w:rsidRDefault="0039761F" w:rsidP="0039761F">
            <w:pPr>
              <w:pStyle w:val="Default"/>
              <w:jc w:val="both"/>
              <w:rPr>
                <w:rFonts w:ascii="Century Gothic" w:hAnsi="Century Gothic" w:cstheme="minorHAnsi"/>
                <w:b/>
                <w:sz w:val="22"/>
                <w:szCs w:val="22"/>
                <w:u w:val="single"/>
              </w:rPr>
            </w:pPr>
          </w:p>
          <w:p w14:paraId="6809A4FD" w14:textId="77777777" w:rsidR="00FC419D" w:rsidRDefault="00FC419D" w:rsidP="00085EB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r>
              <w:rPr>
                <w:rFonts w:ascii="Century Gothic" w:eastAsia="MS Mincho" w:hAnsi="Century Gothic" w:cstheme="minorHAnsi"/>
                <w:b/>
                <w:color w:val="000000"/>
                <w:lang w:val="es-ES" w:eastAsia="es-ES"/>
              </w:rPr>
              <w:t>F</w:t>
            </w:r>
            <w:r w:rsidRPr="005D1147">
              <w:rPr>
                <w:rFonts w:ascii="Century Gothic" w:eastAsia="MS Mincho" w:hAnsi="Century Gothic" w:cstheme="minorHAnsi"/>
                <w:b/>
                <w:color w:val="000000"/>
                <w:lang w:val="es-ES" w:eastAsia="es-ES"/>
              </w:rPr>
              <w:t>orma en la que se deberán presentar las prop</w:t>
            </w:r>
            <w:r>
              <w:rPr>
                <w:rFonts w:ascii="Century Gothic" w:eastAsia="MS Mincho" w:hAnsi="Century Gothic" w:cstheme="minorHAnsi"/>
                <w:b/>
                <w:color w:val="000000"/>
                <w:lang w:val="es-ES" w:eastAsia="es-ES"/>
              </w:rPr>
              <w:t>osiciones</w:t>
            </w:r>
            <w:r w:rsidRPr="005D1147">
              <w:rPr>
                <w:rFonts w:ascii="Century Gothic" w:eastAsia="MS Mincho" w:hAnsi="Century Gothic" w:cstheme="minorHAnsi"/>
                <w:b/>
                <w:color w:val="000000"/>
                <w:lang w:val="es-ES" w:eastAsia="es-ES"/>
              </w:rPr>
              <w:t xml:space="preserve"> </w:t>
            </w:r>
          </w:p>
          <w:p w14:paraId="550B59D9" w14:textId="77777777" w:rsidR="00FC419D" w:rsidRDefault="00FC419D" w:rsidP="00085EB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2F82AECD" w14:textId="77777777" w:rsidR="00FC419D" w:rsidRDefault="00FC419D" w:rsidP="00085EB8">
            <w:pPr>
              <w:widowControl w:val="0"/>
              <w:autoSpaceDE w:val="0"/>
              <w:autoSpaceDN w:val="0"/>
              <w:adjustRightInd w:val="0"/>
              <w:spacing w:after="0" w:line="240" w:lineRule="auto"/>
              <w:rPr>
                <w:rFonts w:ascii="Century Gothic" w:hAnsi="Century Gothic" w:cstheme="minorHAnsi"/>
              </w:rPr>
            </w:pPr>
            <w:r w:rsidRPr="005D1147">
              <w:rPr>
                <w:rFonts w:ascii="Century Gothic" w:eastAsia="MS Mincho" w:hAnsi="Century Gothic" w:cstheme="minorHAnsi"/>
                <w:color w:val="000000"/>
                <w:lang w:val="es-ES" w:eastAsia="es-ES"/>
              </w:rPr>
              <w:t xml:space="preserve">Idioma: </w:t>
            </w:r>
            <w:r w:rsidRPr="005D1147">
              <w:rPr>
                <w:rFonts w:ascii="Century Gothic" w:hAnsi="Century Gothic" w:cstheme="minorHAnsi"/>
              </w:rPr>
              <w:t>Toda la Documentación deberá presentarse en idioma español, en el caso de catálogos e información en otro idioma, deberá de venir acompañado de una traducción simple.</w:t>
            </w:r>
          </w:p>
          <w:p w14:paraId="4378C790" w14:textId="77777777" w:rsidR="00FC419D" w:rsidRPr="008D690E" w:rsidRDefault="00FC419D" w:rsidP="00085EB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0B8CB808" w14:textId="77777777" w:rsidR="00FC419D" w:rsidRDefault="00FC419D" w:rsidP="00085EB8">
            <w:pPr>
              <w:widowControl w:val="0"/>
              <w:autoSpaceDE w:val="0"/>
              <w:autoSpaceDN w:val="0"/>
              <w:adjustRightInd w:val="0"/>
              <w:spacing w:line="240" w:lineRule="auto"/>
              <w:jc w:val="both"/>
              <w:rPr>
                <w:rFonts w:ascii="Century Gothic" w:hAnsi="Century Gothic" w:cstheme="minorHAnsi"/>
              </w:rPr>
            </w:pPr>
            <w:r w:rsidRPr="005D1147">
              <w:rPr>
                <w:rFonts w:ascii="Century Gothic" w:hAnsi="Century Gothic" w:cstheme="minorHAnsi"/>
              </w:rPr>
              <w:t xml:space="preserve">Las propuestas técnicas deberán incluir preferentemente un ÍNDICE que haga referencia al contenido y al número de hojas, mismas que se sugiere sean FOLIADAS para el más rápido manejo y seguridad misma de su propuesta; no presentarlo no será motivo de </w:t>
            </w:r>
            <w:proofErr w:type="spellStart"/>
            <w:r w:rsidRPr="005D1147">
              <w:rPr>
                <w:rFonts w:ascii="Century Gothic" w:hAnsi="Century Gothic" w:cstheme="minorHAnsi"/>
              </w:rPr>
              <w:t>desechamiento</w:t>
            </w:r>
            <w:proofErr w:type="spellEnd"/>
            <w:r w:rsidRPr="005D1147">
              <w:rPr>
                <w:rFonts w:ascii="Century Gothic" w:hAnsi="Century Gothic" w:cstheme="minorHAnsi"/>
              </w:rPr>
              <w:t xml:space="preserve"> de la propuesta.</w:t>
            </w:r>
          </w:p>
          <w:p w14:paraId="307CC0C8" w14:textId="77777777" w:rsidR="00FC419D" w:rsidRPr="00FB4B13" w:rsidRDefault="00FC419D" w:rsidP="00085EB8">
            <w:pPr>
              <w:widowControl w:val="0"/>
              <w:autoSpaceDE w:val="0"/>
              <w:autoSpaceDN w:val="0"/>
              <w:adjustRightInd w:val="0"/>
              <w:spacing w:line="240" w:lineRule="auto"/>
              <w:jc w:val="both"/>
              <w:rPr>
                <w:rFonts w:ascii="Century Gothic" w:hAnsi="Century Gothic" w:cstheme="minorHAnsi"/>
              </w:rPr>
            </w:pPr>
            <w:r w:rsidRPr="005D1147">
              <w:rPr>
                <w:rFonts w:ascii="Century Gothic" w:eastAsia="Times New Roman" w:hAnsi="Century Gothic" w:cstheme="minorHAnsi"/>
                <w:lang w:eastAsia="es-ES"/>
              </w:rPr>
              <w:t xml:space="preserve">Los documentos solicitados deberán ser dirigidos al </w:t>
            </w:r>
            <w:r w:rsidRPr="005D1147">
              <w:rPr>
                <w:rFonts w:ascii="Century Gothic" w:eastAsia="Times New Roman" w:hAnsi="Century Gothic" w:cstheme="minorHAnsi"/>
                <w:b/>
                <w:lang w:eastAsia="es-ES"/>
              </w:rPr>
              <w:t xml:space="preserve">Comité de Adquisiciones del OPD Servicios de Salud del Municipio de Zapopan. </w:t>
            </w:r>
          </w:p>
          <w:p w14:paraId="3CFC8323" w14:textId="77777777" w:rsidR="00FC419D" w:rsidRPr="005D1147" w:rsidRDefault="00FC419D" w:rsidP="00085EB8">
            <w:pPr>
              <w:spacing w:line="240" w:lineRule="auto"/>
              <w:jc w:val="both"/>
              <w:rPr>
                <w:rFonts w:ascii="Century Gothic" w:hAnsi="Century Gothic" w:cstheme="minorHAnsi"/>
              </w:rPr>
            </w:pPr>
            <w:r w:rsidRPr="005D1147">
              <w:rPr>
                <w:rFonts w:ascii="Century Gothic" w:hAnsi="Century Gothic" w:cstheme="minorHAnsi"/>
              </w:rPr>
              <w:t>Los licitantes participantes, deberán entregar sus propuestas, en dos sobres cerrados (propuesta técnica y propuesta económica respectivamente) y</w:t>
            </w:r>
            <w:r w:rsidRPr="005D1147">
              <w:rPr>
                <w:rFonts w:ascii="Century Gothic" w:eastAsia="Times New Roman" w:hAnsi="Century Gothic" w:cstheme="minorHAnsi"/>
                <w:lang w:eastAsia="es-ES"/>
              </w:rPr>
              <w:t xml:space="preserve"> </w:t>
            </w:r>
            <w:r w:rsidRPr="005D1147">
              <w:rPr>
                <w:rFonts w:ascii="Century Gothic" w:hAnsi="Century Gothic" w:cstheme="minorHAnsi"/>
              </w:rPr>
              <w:t>firmados por el representante legal incluyendo el número de la licitación en la que se participa.</w:t>
            </w:r>
          </w:p>
          <w:p w14:paraId="3E3F9E52" w14:textId="77777777" w:rsidR="00FC419D" w:rsidRPr="005D1147" w:rsidRDefault="00FC419D" w:rsidP="00085EB8">
            <w:pPr>
              <w:spacing w:line="240" w:lineRule="auto"/>
              <w:jc w:val="both"/>
              <w:rPr>
                <w:rFonts w:ascii="Century Gothic" w:eastAsia="Times New Roman" w:hAnsi="Century Gothic" w:cstheme="minorHAnsi"/>
                <w:lang w:eastAsia="es-ES"/>
              </w:rPr>
            </w:pPr>
            <w:r w:rsidRPr="005D1147">
              <w:rPr>
                <w:rFonts w:ascii="Century Gothic" w:eastAsia="Times New Roman" w:hAnsi="Century Gothic" w:cstheme="minorHAnsi"/>
              </w:rPr>
              <w:t>Todas las hojas que contengan la propuesta deberán ser firmadas por el Representante Legal debidamente Facultado con poder.</w:t>
            </w:r>
          </w:p>
          <w:p w14:paraId="29A98A01" w14:textId="77777777" w:rsidR="00FC419D" w:rsidRPr="005D1147" w:rsidRDefault="00FC419D" w:rsidP="00085EB8">
            <w:pPr>
              <w:spacing w:after="0" w:line="240" w:lineRule="auto"/>
              <w:jc w:val="both"/>
              <w:rPr>
                <w:rFonts w:ascii="Century Gothic" w:eastAsia="Arial" w:hAnsi="Century Gothic" w:cstheme="minorHAnsi"/>
              </w:rPr>
            </w:pPr>
            <w:r w:rsidRPr="005D1147">
              <w:rPr>
                <w:rFonts w:ascii="Century Gothic" w:eastAsia="Times New Roman" w:hAnsi="Century Gothic" w:cstheme="minorHAnsi"/>
              </w:rPr>
              <w:t>Los documentos emitidos por un ente oficial se podrán presentar sin la firma del representante legal.</w:t>
            </w:r>
          </w:p>
          <w:p w14:paraId="68201683" w14:textId="344825C1" w:rsidR="00FC419D" w:rsidRDefault="00FC419D" w:rsidP="00085EB8">
            <w:pPr>
              <w:spacing w:after="0" w:line="240" w:lineRule="auto"/>
              <w:jc w:val="both"/>
              <w:rPr>
                <w:rFonts w:ascii="Century Gothic" w:eastAsia="Arial" w:hAnsi="Century Gothic" w:cstheme="minorHAnsi"/>
              </w:rPr>
            </w:pPr>
          </w:p>
          <w:p w14:paraId="628F0F95" w14:textId="77777777" w:rsidR="00EF52ED" w:rsidRDefault="00EF52ED" w:rsidP="00085EB8">
            <w:pPr>
              <w:spacing w:after="0" w:line="240" w:lineRule="auto"/>
              <w:jc w:val="both"/>
              <w:rPr>
                <w:rFonts w:ascii="Century Gothic" w:eastAsia="Arial" w:hAnsi="Century Gothic" w:cstheme="minorHAnsi"/>
              </w:rPr>
            </w:pPr>
          </w:p>
          <w:p w14:paraId="535E360D" w14:textId="77777777" w:rsidR="00EF52ED" w:rsidRDefault="00EF52ED" w:rsidP="00085EB8">
            <w:pPr>
              <w:spacing w:after="0" w:line="240" w:lineRule="auto"/>
              <w:jc w:val="both"/>
              <w:rPr>
                <w:rFonts w:ascii="Century Gothic" w:eastAsia="Arial" w:hAnsi="Century Gothic" w:cstheme="minorHAnsi"/>
              </w:rPr>
            </w:pPr>
          </w:p>
          <w:p w14:paraId="643F2DFD" w14:textId="77777777" w:rsidR="00EF52ED" w:rsidRDefault="00EF52ED" w:rsidP="00085EB8">
            <w:pPr>
              <w:spacing w:after="0" w:line="240" w:lineRule="auto"/>
              <w:jc w:val="both"/>
              <w:rPr>
                <w:rFonts w:ascii="Century Gothic" w:eastAsia="Arial" w:hAnsi="Century Gothic" w:cstheme="minorHAnsi"/>
              </w:rPr>
            </w:pPr>
          </w:p>
          <w:p w14:paraId="53D67264" w14:textId="77777777" w:rsidR="00EF52ED" w:rsidRDefault="00EF52ED" w:rsidP="00085EB8">
            <w:pPr>
              <w:spacing w:after="0" w:line="240" w:lineRule="auto"/>
              <w:jc w:val="both"/>
              <w:rPr>
                <w:rFonts w:ascii="Century Gothic" w:eastAsia="Times New Roman" w:hAnsi="Century Gothic" w:cstheme="minorHAnsi"/>
                <w:b/>
                <w:lang w:eastAsia="es-ES"/>
              </w:rPr>
            </w:pPr>
          </w:p>
          <w:p w14:paraId="320C8ABD" w14:textId="6498C550" w:rsidR="00FC419D" w:rsidRDefault="00FC419D" w:rsidP="00085EB8">
            <w:pPr>
              <w:spacing w:after="0" w:line="240" w:lineRule="auto"/>
              <w:jc w:val="both"/>
              <w:rPr>
                <w:rFonts w:ascii="Century Gothic" w:eastAsia="Times New Roman" w:hAnsi="Century Gothic" w:cstheme="minorHAnsi"/>
                <w:b/>
                <w:lang w:eastAsia="es-ES"/>
              </w:rPr>
            </w:pPr>
            <w:r>
              <w:rPr>
                <w:rFonts w:ascii="Century Gothic" w:eastAsia="Times New Roman" w:hAnsi="Century Gothic" w:cstheme="minorHAnsi"/>
                <w:b/>
                <w:lang w:eastAsia="es-ES"/>
              </w:rPr>
              <w:lastRenderedPageBreak/>
              <w:t>Acreditación legal</w:t>
            </w:r>
          </w:p>
          <w:p w14:paraId="263344C3" w14:textId="77777777" w:rsidR="00FC419D" w:rsidRPr="005D1147" w:rsidRDefault="00FC419D" w:rsidP="00085EB8">
            <w:pPr>
              <w:spacing w:after="0" w:line="240" w:lineRule="auto"/>
              <w:jc w:val="both"/>
              <w:rPr>
                <w:rFonts w:ascii="Century Gothic" w:eastAsia="Times New Roman" w:hAnsi="Century Gothic" w:cstheme="minorHAnsi"/>
                <w:b/>
                <w:lang w:eastAsia="es-ES"/>
              </w:rPr>
            </w:pPr>
          </w:p>
          <w:p w14:paraId="17E1A6FD" w14:textId="77777777" w:rsidR="00FC419D" w:rsidRPr="005D1147" w:rsidRDefault="00FC419D" w:rsidP="00085EB8">
            <w:pPr>
              <w:spacing w:after="0" w:line="240" w:lineRule="auto"/>
              <w:contextualSpacing/>
              <w:jc w:val="both"/>
              <w:rPr>
                <w:rFonts w:ascii="Century Gothic" w:hAnsi="Century Gothic" w:cstheme="minorHAnsi"/>
              </w:rPr>
            </w:pPr>
            <w:r w:rsidRPr="005D1147">
              <w:rPr>
                <w:rFonts w:ascii="Century Gothic" w:hAnsi="Century Gothic" w:cstheme="minorHAnsi"/>
              </w:rPr>
              <w:t xml:space="preserve">Los interesados en participar deberán presentar el </w:t>
            </w:r>
            <w:r w:rsidRPr="005D1147">
              <w:rPr>
                <w:rFonts w:ascii="Century Gothic" w:hAnsi="Century Gothic" w:cstheme="minorHAnsi"/>
                <w:b/>
              </w:rPr>
              <w:t>Anexo 2</w:t>
            </w:r>
            <w:r w:rsidRPr="005D1147">
              <w:rPr>
                <w:rFonts w:ascii="Century Gothic" w:hAnsi="Century Gothic" w:cstheme="minorHAnsi"/>
              </w:rPr>
              <w:t xml:space="preserve"> “anexo acreditación legal” conforme a las consideraciones siguientes:</w:t>
            </w:r>
          </w:p>
          <w:p w14:paraId="46CFE996" w14:textId="77777777" w:rsidR="00FC419D" w:rsidRPr="005D1147" w:rsidRDefault="00FC419D" w:rsidP="00085EB8">
            <w:pPr>
              <w:spacing w:after="0" w:line="240" w:lineRule="auto"/>
              <w:contextualSpacing/>
              <w:jc w:val="both"/>
              <w:rPr>
                <w:rFonts w:ascii="Century Gothic" w:hAnsi="Century Gothic" w:cstheme="minorHAnsi"/>
              </w:rPr>
            </w:pPr>
          </w:p>
          <w:p w14:paraId="314109BE" w14:textId="77777777" w:rsidR="00FC419D" w:rsidRDefault="00FC419D" w:rsidP="00085EB8">
            <w:pPr>
              <w:pStyle w:val="Listavistosa-nfasis11"/>
              <w:spacing w:after="0" w:line="240" w:lineRule="auto"/>
              <w:ind w:left="0"/>
              <w:jc w:val="both"/>
              <w:rPr>
                <w:rFonts w:ascii="Century Gothic" w:hAnsi="Century Gothic" w:cstheme="minorHAnsi"/>
                <w:b/>
                <w:u w:val="single"/>
              </w:rPr>
            </w:pPr>
            <w:r w:rsidRPr="005D1147">
              <w:rPr>
                <w:rFonts w:ascii="Century Gothic" w:hAnsi="Century Gothic" w:cstheme="minorHAnsi"/>
                <w:b/>
                <w:u w:val="single"/>
              </w:rPr>
              <w:t xml:space="preserve">Aquellos LICITANTES INSCRITOS EN EL PADRÓN DE PROVEEDORES DEL O.P.D. “SSMZ”: </w:t>
            </w:r>
          </w:p>
          <w:p w14:paraId="271F873B" w14:textId="77777777" w:rsidR="00FC419D" w:rsidRPr="005D1147" w:rsidRDefault="00FC419D" w:rsidP="00085EB8">
            <w:pPr>
              <w:pStyle w:val="Listavistosa-nfasis11"/>
              <w:spacing w:after="0" w:line="240" w:lineRule="auto"/>
              <w:ind w:left="0"/>
              <w:jc w:val="both"/>
              <w:rPr>
                <w:rFonts w:ascii="Century Gothic" w:hAnsi="Century Gothic" w:cstheme="minorHAnsi"/>
                <w:b/>
                <w:u w:val="single"/>
              </w:rPr>
            </w:pPr>
          </w:p>
          <w:p w14:paraId="7F93A7AA" w14:textId="77777777" w:rsidR="00FC419D" w:rsidRPr="005D1147" w:rsidRDefault="00FC419D" w:rsidP="00085EB8">
            <w:pPr>
              <w:pStyle w:val="Listavistosa-nfasis11"/>
              <w:spacing w:after="0" w:line="240" w:lineRule="auto"/>
              <w:ind w:left="0"/>
              <w:jc w:val="both"/>
              <w:rPr>
                <w:rFonts w:ascii="Century Gothic" w:hAnsi="Century Gothic" w:cstheme="minorHAnsi"/>
              </w:rPr>
            </w:pPr>
            <w:r w:rsidRPr="005D1147">
              <w:rPr>
                <w:rFonts w:ascii="Century Gothic" w:hAnsi="Century Gothic" w:cstheme="minorHAnsi"/>
              </w:rPr>
              <w:t xml:space="preserve">Para aquellos licitantes que ya se encuentren inscritos en el Padrón de Proveedores deberán presentar copia de su formato de inscripción </w:t>
            </w:r>
            <w:r w:rsidRPr="005D1147">
              <w:rPr>
                <w:rFonts w:ascii="Century Gothic" w:hAnsi="Century Gothic" w:cstheme="minorHAnsi"/>
                <w:u w:val="single"/>
              </w:rPr>
              <w:t xml:space="preserve">actualizado al ejercicio fiscal vigente </w:t>
            </w:r>
            <w:r w:rsidRPr="005D1147">
              <w:rPr>
                <w:rFonts w:ascii="Century Gothic" w:hAnsi="Century Gothic" w:cstheme="minorHAnsi"/>
              </w:rPr>
              <w:t>y copia de la Identificación Oficial del Representante Legal.</w:t>
            </w:r>
          </w:p>
          <w:p w14:paraId="5E941EAA" w14:textId="77777777" w:rsidR="00FC419D" w:rsidRPr="005D1147" w:rsidRDefault="00FC419D" w:rsidP="00085EB8">
            <w:pPr>
              <w:pStyle w:val="Listavistosa-nfasis11"/>
              <w:spacing w:after="0" w:line="240" w:lineRule="auto"/>
              <w:ind w:left="318"/>
              <w:jc w:val="both"/>
              <w:rPr>
                <w:rFonts w:ascii="Century Gothic" w:hAnsi="Century Gothic" w:cstheme="minorHAnsi"/>
              </w:rPr>
            </w:pPr>
          </w:p>
          <w:p w14:paraId="73694DF9" w14:textId="77777777" w:rsidR="00FC419D" w:rsidRDefault="00FC419D" w:rsidP="00085EB8">
            <w:pPr>
              <w:pStyle w:val="Listavistosa-nfasis11"/>
              <w:spacing w:after="0" w:line="240" w:lineRule="auto"/>
              <w:ind w:left="0"/>
              <w:jc w:val="both"/>
              <w:rPr>
                <w:rFonts w:ascii="Century Gothic" w:hAnsi="Century Gothic" w:cstheme="minorHAnsi"/>
                <w:b/>
                <w:u w:val="single"/>
              </w:rPr>
            </w:pPr>
            <w:r w:rsidRPr="005D1147">
              <w:rPr>
                <w:rFonts w:ascii="Century Gothic" w:hAnsi="Century Gothic" w:cstheme="minorHAnsi"/>
                <w:b/>
                <w:u w:val="single"/>
              </w:rPr>
              <w:t>Aquellos LICITANTES QUE NO están inscritos en el Padrón d</w:t>
            </w:r>
            <w:r>
              <w:rPr>
                <w:rFonts w:ascii="Century Gothic" w:hAnsi="Century Gothic" w:cstheme="minorHAnsi"/>
                <w:b/>
                <w:u w:val="single"/>
              </w:rPr>
              <w:t>e Proveedores del O.P.D. “SSMZ”</w:t>
            </w:r>
          </w:p>
          <w:p w14:paraId="29E15114" w14:textId="77777777" w:rsidR="00FC419D" w:rsidRDefault="00FC419D" w:rsidP="00085EB8">
            <w:pPr>
              <w:pStyle w:val="Listavistosa-nfasis11"/>
              <w:spacing w:after="0" w:line="240" w:lineRule="auto"/>
              <w:ind w:left="0"/>
              <w:jc w:val="both"/>
              <w:rPr>
                <w:rFonts w:ascii="Century Gothic" w:hAnsi="Century Gothic" w:cstheme="minorHAnsi"/>
                <w:b/>
                <w:u w:val="single"/>
              </w:rPr>
            </w:pPr>
          </w:p>
          <w:p w14:paraId="43F03D6A" w14:textId="77777777" w:rsidR="00FC419D" w:rsidRPr="005D1147" w:rsidRDefault="00FC419D" w:rsidP="00085EB8">
            <w:pPr>
              <w:pStyle w:val="Listavistosa-nfasis11"/>
              <w:spacing w:after="0" w:line="240" w:lineRule="auto"/>
              <w:ind w:left="0"/>
              <w:jc w:val="both"/>
              <w:rPr>
                <w:rFonts w:ascii="Century Gothic" w:hAnsi="Century Gothic" w:cstheme="minorHAnsi"/>
              </w:rPr>
            </w:pPr>
            <w:r>
              <w:rPr>
                <w:rFonts w:ascii="Century Gothic" w:hAnsi="Century Gothic" w:cstheme="minorHAnsi"/>
              </w:rPr>
              <w:t>D</w:t>
            </w:r>
            <w:r w:rsidRPr="005D1147">
              <w:rPr>
                <w:rFonts w:ascii="Century Gothic" w:hAnsi="Century Gothic" w:cstheme="minorHAnsi"/>
              </w:rPr>
              <w:t>eberán acreditar su existencia legal y personalidad jurídica, para efectos de la suscripción de las proposiciones mediante la siguiente documentación:</w:t>
            </w:r>
          </w:p>
          <w:p w14:paraId="7270DA7B" w14:textId="77777777" w:rsidR="00FC419D" w:rsidRPr="005D1147" w:rsidRDefault="00FC419D" w:rsidP="00085EB8">
            <w:pPr>
              <w:pStyle w:val="Listavistosa-nfasis11"/>
              <w:spacing w:after="0" w:line="240" w:lineRule="auto"/>
              <w:ind w:left="34"/>
              <w:jc w:val="both"/>
              <w:rPr>
                <w:rFonts w:ascii="Century Gothic" w:hAnsi="Century Gothic" w:cstheme="minorHAnsi"/>
              </w:rPr>
            </w:pPr>
            <w:r w:rsidRPr="005D1147">
              <w:rPr>
                <w:rFonts w:ascii="Century Gothic" w:hAnsi="Century Gothic" w:cstheme="minorHAnsi"/>
              </w:rPr>
              <w:t>Persona física deberá de presentar copia de una identificación oficial, su Constancia de Situación Fiscal actual no mayor a 30 días, Licencia Municipal Vigente a nombre del licitante y comprobante de domicilio vigente a nombre del licitante.</w:t>
            </w:r>
          </w:p>
          <w:p w14:paraId="6E7A8BC1" w14:textId="77777777" w:rsidR="00FC419D" w:rsidRPr="005D1147" w:rsidRDefault="00FC419D" w:rsidP="00085EB8">
            <w:pPr>
              <w:pStyle w:val="Listavistosa-nfasis11"/>
              <w:spacing w:after="0" w:line="240" w:lineRule="auto"/>
              <w:ind w:left="34" w:hanging="34"/>
              <w:jc w:val="both"/>
              <w:rPr>
                <w:rFonts w:ascii="Century Gothic" w:hAnsi="Century Gothic" w:cstheme="minorHAnsi"/>
              </w:rPr>
            </w:pPr>
            <w:r w:rsidRPr="005D1147">
              <w:rPr>
                <w:rFonts w:ascii="Century Gothic" w:hAnsi="Century Gothic" w:cstheme="minorHAnsi"/>
              </w:rPr>
              <w:t>Persona moral deberá presentar copia del Acta Constitutiva, copia del Poder Notarial, copia de Identificación oficial y su Constancia de Situación Fiscal actual no mayor a 30 días y comprobante de domicilio vigente a nombre del licitante.</w:t>
            </w:r>
          </w:p>
          <w:p w14:paraId="6E505AAE" w14:textId="77777777" w:rsidR="00FC419D" w:rsidRPr="005D1147" w:rsidRDefault="00FC419D" w:rsidP="00085EB8">
            <w:pPr>
              <w:pStyle w:val="Listavistosa-nfasis11"/>
              <w:spacing w:after="0" w:line="240" w:lineRule="auto"/>
              <w:jc w:val="both"/>
              <w:rPr>
                <w:rFonts w:ascii="Century Gothic" w:hAnsi="Century Gothic" w:cstheme="minorHAnsi"/>
              </w:rPr>
            </w:pPr>
          </w:p>
          <w:p w14:paraId="1BB3B0E3" w14:textId="77777777" w:rsidR="00FC419D" w:rsidRPr="005D1147" w:rsidRDefault="00FC419D" w:rsidP="00085EB8">
            <w:pPr>
              <w:pStyle w:val="Default"/>
              <w:jc w:val="both"/>
              <w:rPr>
                <w:rFonts w:ascii="Century Gothic" w:eastAsia="Times New Roman" w:hAnsi="Century Gothic" w:cstheme="minorHAnsi"/>
                <w:sz w:val="22"/>
                <w:szCs w:val="22"/>
              </w:rPr>
            </w:pPr>
            <w:r w:rsidRPr="005D1147">
              <w:rPr>
                <w:rFonts w:ascii="Century Gothic" w:eastAsia="Times New Roman" w:hAnsi="Century Gothic" w:cstheme="minorHAnsi"/>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5795A8B0" w14:textId="77777777" w:rsidR="00FC419D" w:rsidRPr="005D1147" w:rsidRDefault="00FC419D" w:rsidP="00085EB8">
            <w:pPr>
              <w:pStyle w:val="Default"/>
              <w:jc w:val="both"/>
              <w:rPr>
                <w:rFonts w:ascii="Century Gothic" w:eastAsia="Times New Roman" w:hAnsi="Century Gothic" w:cstheme="minorHAnsi"/>
                <w:sz w:val="22"/>
                <w:szCs w:val="22"/>
              </w:rPr>
            </w:pPr>
          </w:p>
          <w:p w14:paraId="237558EE" w14:textId="77777777" w:rsidR="00FC419D" w:rsidRDefault="00FC419D" w:rsidP="00085EB8">
            <w:pPr>
              <w:spacing w:after="0" w:line="240" w:lineRule="auto"/>
              <w:jc w:val="both"/>
              <w:rPr>
                <w:rFonts w:ascii="Century Gothic" w:hAnsi="Century Gothic" w:cstheme="minorHAnsi"/>
                <w:b/>
                <w:color w:val="000000" w:themeColor="text1"/>
              </w:rPr>
            </w:pPr>
            <w:r>
              <w:rPr>
                <w:rFonts w:ascii="Century Gothic" w:hAnsi="Century Gothic" w:cstheme="minorHAnsi"/>
                <w:b/>
              </w:rPr>
              <w:t>P</w:t>
            </w:r>
            <w:r w:rsidRPr="005D1147">
              <w:rPr>
                <w:rFonts w:ascii="Century Gothic" w:hAnsi="Century Gothic" w:cstheme="minorHAnsi"/>
                <w:b/>
              </w:rPr>
              <w:t xml:space="preserve">resentación conjunta de propuestas: </w:t>
            </w:r>
            <w:r w:rsidRPr="005D1147">
              <w:rPr>
                <w:rFonts w:ascii="Century Gothic" w:hAnsi="Century Gothic" w:cstheme="minorHAnsi"/>
                <w:b/>
                <w:color w:val="000000" w:themeColor="text1"/>
              </w:rPr>
              <w:t>sin restricciones</w:t>
            </w:r>
          </w:p>
          <w:p w14:paraId="67E17900" w14:textId="77777777" w:rsidR="00FC419D" w:rsidRDefault="00FC419D" w:rsidP="00085EB8">
            <w:pPr>
              <w:spacing w:after="0" w:line="240" w:lineRule="auto"/>
              <w:jc w:val="both"/>
              <w:rPr>
                <w:rFonts w:ascii="Century Gothic" w:hAnsi="Century Gothic" w:cstheme="minorHAnsi"/>
                <w:b/>
                <w:color w:val="000000" w:themeColor="text1"/>
              </w:rPr>
            </w:pPr>
          </w:p>
          <w:p w14:paraId="4FEBED56" w14:textId="77777777" w:rsidR="00FC419D" w:rsidRPr="008D690E" w:rsidRDefault="00FC419D" w:rsidP="00085EB8">
            <w:pPr>
              <w:spacing w:after="0" w:line="240" w:lineRule="auto"/>
              <w:jc w:val="both"/>
              <w:rPr>
                <w:rFonts w:ascii="Century Gothic" w:hAnsi="Century Gothic" w:cstheme="minorHAnsi"/>
                <w:b/>
              </w:rPr>
            </w:pPr>
            <w:r w:rsidRPr="005D1147">
              <w:rPr>
                <w:rFonts w:ascii="Century Gothic" w:eastAsia="Times New Roman" w:hAnsi="Century Gothic" w:cstheme="minorHAnsi"/>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5D1147">
              <w:rPr>
                <w:rFonts w:ascii="Century Gothic" w:hAnsi="Century Gothic" w:cstheme="minorHAnsi"/>
              </w:rPr>
              <w:t xml:space="preserve">A la proposición correspondiente deberá adjuntarse un documento que cumpla con lo siguiente: </w:t>
            </w:r>
          </w:p>
          <w:p w14:paraId="28FCCB25" w14:textId="77777777" w:rsidR="00FC419D" w:rsidRPr="005D1147" w:rsidRDefault="00FC419D" w:rsidP="00085EB8">
            <w:pPr>
              <w:pStyle w:val="Listavistosa-nfasis11"/>
              <w:spacing w:line="240" w:lineRule="auto"/>
              <w:ind w:left="0"/>
              <w:jc w:val="both"/>
              <w:rPr>
                <w:rFonts w:ascii="Century Gothic" w:hAnsi="Century Gothic" w:cstheme="minorHAnsi"/>
              </w:rPr>
            </w:pPr>
          </w:p>
          <w:p w14:paraId="050A0830" w14:textId="77777777" w:rsidR="00FC419D" w:rsidRPr="005D1147"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Deberá estar firmado por la totalidad de los asociados o sus representantes legales;</w:t>
            </w:r>
          </w:p>
          <w:p w14:paraId="6CE8C053" w14:textId="77777777" w:rsidR="00FC419D" w:rsidRPr="005D1147"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 xml:space="preserve">Deberán plasmarse claramente los compromisos que cada uno de los asociados asumirá en caso de resultar adjudicados, con independencia de que posteriormente se refieran en el contrato que pueda llegar a celebrarse. </w:t>
            </w:r>
          </w:p>
          <w:p w14:paraId="38271468"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 xml:space="preserve">Deberá plasmarse expresamente que los asociados responderán solidariamente por el incumplimiento de cualquier obligación relacionada con el contrato cuando les fuera adjudicado. </w:t>
            </w:r>
          </w:p>
          <w:p w14:paraId="4E46B51E" w14:textId="77777777" w:rsidR="00FC419D" w:rsidRPr="005D1147" w:rsidRDefault="00FC419D" w:rsidP="00085EB8">
            <w:pPr>
              <w:pStyle w:val="Listavistosa-nfasis11"/>
              <w:spacing w:line="240" w:lineRule="auto"/>
              <w:ind w:left="0"/>
              <w:jc w:val="both"/>
              <w:rPr>
                <w:rFonts w:ascii="Century Gothic" w:hAnsi="Century Gothic" w:cstheme="minorHAnsi"/>
              </w:rPr>
            </w:pPr>
          </w:p>
          <w:p w14:paraId="099F29DA"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 xml:space="preserve">Deberá indicarse claramente a cargo de qué participante correrá la obligación de presentar las garantías que se requieran; en caso contrario su incumplimiento será causa de </w:t>
            </w:r>
            <w:proofErr w:type="spellStart"/>
            <w:r w:rsidRPr="005D1147">
              <w:rPr>
                <w:rFonts w:ascii="Century Gothic" w:hAnsi="Century Gothic" w:cstheme="minorHAnsi"/>
              </w:rPr>
              <w:t>desechamiento</w:t>
            </w:r>
            <w:proofErr w:type="spellEnd"/>
            <w:r w:rsidRPr="005D1147">
              <w:rPr>
                <w:rFonts w:ascii="Century Gothic" w:hAnsi="Century Gothic" w:cstheme="minorHAnsi"/>
              </w:rPr>
              <w:t xml:space="preserve">. </w:t>
            </w:r>
          </w:p>
          <w:p w14:paraId="3A153D87" w14:textId="77777777" w:rsidR="00FC419D" w:rsidRPr="005D1147" w:rsidRDefault="00FC419D" w:rsidP="00085EB8">
            <w:pPr>
              <w:pStyle w:val="Listavistosa-nfasis11"/>
              <w:spacing w:line="240" w:lineRule="auto"/>
              <w:ind w:left="0"/>
              <w:jc w:val="both"/>
              <w:rPr>
                <w:rFonts w:ascii="Century Gothic" w:hAnsi="Century Gothic" w:cstheme="minorHAnsi"/>
              </w:rPr>
            </w:pPr>
          </w:p>
          <w:p w14:paraId="5BE639C2"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2A42BFE3" w14:textId="77777777" w:rsidR="00FC419D" w:rsidRDefault="00FC419D" w:rsidP="00085EB8">
            <w:pPr>
              <w:pStyle w:val="Listavistosa-nfasis11"/>
              <w:spacing w:line="240" w:lineRule="auto"/>
              <w:ind w:left="0"/>
              <w:jc w:val="both"/>
              <w:rPr>
                <w:rFonts w:ascii="Century Gothic" w:hAnsi="Century Gothic" w:cstheme="minorHAnsi"/>
              </w:rPr>
            </w:pPr>
          </w:p>
          <w:p w14:paraId="5DC83D55" w14:textId="1E3F15CE" w:rsidR="00FC419D" w:rsidRDefault="00FC419D" w:rsidP="00085EB8">
            <w:pPr>
              <w:pStyle w:val="Listavistosa-nfasis11"/>
              <w:spacing w:line="240" w:lineRule="auto"/>
              <w:ind w:left="0"/>
              <w:jc w:val="both"/>
              <w:rPr>
                <w:rFonts w:ascii="Century Gothic" w:hAnsi="Century Gothic" w:cstheme="minorHAnsi"/>
              </w:rPr>
            </w:pPr>
            <w:r>
              <w:rPr>
                <w:rFonts w:ascii="Century Gothic" w:hAnsi="Century Gothic" w:cstheme="minorHAnsi"/>
              </w:rPr>
              <w:t>Nota: Cabe señalar que, aunque 2 o más participantes formulen presentación conjunta en la presente licitación, ello no exime de las obligaciones que se generen de conformidad con el código fiscal de la federación.</w:t>
            </w:r>
          </w:p>
          <w:p w14:paraId="75343375" w14:textId="3E882F31" w:rsidR="0039761F" w:rsidRDefault="0039761F" w:rsidP="00085EB8">
            <w:pPr>
              <w:pStyle w:val="Listavistosa-nfasis11"/>
              <w:spacing w:line="240" w:lineRule="auto"/>
              <w:ind w:left="0"/>
              <w:jc w:val="both"/>
              <w:rPr>
                <w:rFonts w:ascii="Century Gothic" w:hAnsi="Century Gothic" w:cstheme="minorHAnsi"/>
              </w:rPr>
            </w:pPr>
          </w:p>
          <w:p w14:paraId="09873D60" w14:textId="7609EE26" w:rsidR="0039761F" w:rsidRDefault="0039761F" w:rsidP="00085EB8">
            <w:pPr>
              <w:pStyle w:val="Listavistosa-nfasis11"/>
              <w:spacing w:line="240" w:lineRule="auto"/>
              <w:ind w:left="0"/>
              <w:jc w:val="both"/>
              <w:rPr>
                <w:rFonts w:ascii="Century Gothic" w:hAnsi="Century Gothic" w:cstheme="minorHAnsi"/>
              </w:rPr>
            </w:pPr>
          </w:p>
          <w:p w14:paraId="65E5C5DC" w14:textId="0D517F5D" w:rsidR="00FC419D" w:rsidRDefault="00FC419D" w:rsidP="00085EB8">
            <w:pPr>
              <w:spacing w:after="0" w:line="240" w:lineRule="auto"/>
              <w:jc w:val="both"/>
              <w:rPr>
                <w:rFonts w:ascii="Century Gothic" w:hAnsi="Century Gothic" w:cstheme="minorHAnsi"/>
                <w:b/>
              </w:rPr>
            </w:pPr>
            <w:r>
              <w:rPr>
                <w:rFonts w:ascii="Century Gothic" w:hAnsi="Century Gothic" w:cstheme="minorHAnsi"/>
                <w:b/>
              </w:rPr>
              <w:lastRenderedPageBreak/>
              <w:t>P</w:t>
            </w:r>
            <w:r w:rsidRPr="005D1147">
              <w:rPr>
                <w:rFonts w:ascii="Century Gothic" w:hAnsi="Century Gothic" w:cstheme="minorHAnsi"/>
                <w:b/>
              </w:rPr>
              <w:t>ropues</w:t>
            </w:r>
            <w:r>
              <w:rPr>
                <w:rFonts w:ascii="Century Gothic" w:hAnsi="Century Gothic" w:cstheme="minorHAnsi"/>
                <w:b/>
              </w:rPr>
              <w:t>ta económica</w:t>
            </w:r>
          </w:p>
          <w:p w14:paraId="3AE47CE9" w14:textId="77777777" w:rsidR="00FC419D" w:rsidRPr="005D1147" w:rsidRDefault="00FC419D" w:rsidP="00085EB8">
            <w:pPr>
              <w:spacing w:after="0" w:line="240" w:lineRule="auto"/>
              <w:jc w:val="both"/>
              <w:rPr>
                <w:rFonts w:ascii="Century Gothic" w:hAnsi="Century Gothic" w:cstheme="minorHAnsi"/>
                <w:b/>
              </w:rPr>
            </w:pPr>
          </w:p>
          <w:p w14:paraId="6A98D760" w14:textId="77777777" w:rsidR="00FC419D" w:rsidRPr="005D1147" w:rsidRDefault="00FC419D" w:rsidP="00085EB8">
            <w:pPr>
              <w:spacing w:after="0" w:line="240" w:lineRule="auto"/>
              <w:jc w:val="both"/>
              <w:rPr>
                <w:rFonts w:ascii="Century Gothic" w:hAnsi="Century Gothic" w:cstheme="minorHAnsi"/>
                <w:b/>
              </w:rPr>
            </w:pPr>
            <w:r w:rsidRPr="005D1147">
              <w:rPr>
                <w:rFonts w:ascii="Century Gothic" w:hAnsi="Century Gothic" w:cstheme="minorHAnsi"/>
              </w:rPr>
              <w:t xml:space="preserve">La propuesta económica deberá contener (Anexar la información conforme al </w:t>
            </w:r>
            <w:r w:rsidRPr="005D1147">
              <w:rPr>
                <w:rFonts w:ascii="Century Gothic" w:hAnsi="Century Gothic" w:cstheme="minorHAnsi"/>
                <w:b/>
              </w:rPr>
              <w:t>Anexo 7</w:t>
            </w:r>
            <w:r w:rsidRPr="005D1147">
              <w:rPr>
                <w:rFonts w:ascii="Century Gothic" w:hAnsi="Century Gothic" w:cstheme="minorHAnsi"/>
              </w:rPr>
              <w:t xml:space="preserve"> dentro del sobre correspondiente, según la forma de participación elegida por el licitante):</w:t>
            </w:r>
          </w:p>
          <w:p w14:paraId="048B6AD3" w14:textId="77777777" w:rsidR="00FC419D" w:rsidRPr="005D1147" w:rsidRDefault="00FC419D" w:rsidP="00085EB8">
            <w:pPr>
              <w:spacing w:after="0" w:line="240" w:lineRule="auto"/>
              <w:jc w:val="both"/>
              <w:rPr>
                <w:rFonts w:ascii="Century Gothic" w:hAnsi="Century Gothic" w:cstheme="minorHAnsi"/>
                <w:color w:val="000000" w:themeColor="text1"/>
              </w:rPr>
            </w:pPr>
            <w:r w:rsidRPr="005D1147">
              <w:rPr>
                <w:rFonts w:ascii="Century Gothic" w:eastAsia="Arial" w:hAnsi="Century Gothic" w:cstheme="minorHAnsi"/>
                <w:color w:val="000000" w:themeColor="text1"/>
              </w:rPr>
              <w:t>Precio unitario, subtotal y total e impuestos a dos decimales en moneda nacional.</w:t>
            </w:r>
          </w:p>
          <w:p w14:paraId="738DD82C" w14:textId="77777777" w:rsidR="00FC419D" w:rsidRPr="005D1147" w:rsidRDefault="00FC419D" w:rsidP="00085EB8">
            <w:pPr>
              <w:spacing w:after="0" w:line="240" w:lineRule="auto"/>
              <w:ind w:left="459" w:hanging="425"/>
              <w:jc w:val="both"/>
              <w:rPr>
                <w:rFonts w:ascii="Century Gothic" w:hAnsi="Century Gothic" w:cstheme="minorHAnsi"/>
                <w:color w:val="000000" w:themeColor="text1"/>
              </w:rPr>
            </w:pPr>
          </w:p>
          <w:p w14:paraId="23AB00AE" w14:textId="77777777" w:rsidR="00FC419D" w:rsidRPr="005D1147" w:rsidRDefault="00FC419D" w:rsidP="00085EB8">
            <w:pPr>
              <w:spacing w:after="0" w:line="240" w:lineRule="auto"/>
              <w:jc w:val="both"/>
              <w:rPr>
                <w:rFonts w:ascii="Century Gothic" w:hAnsi="Century Gothic" w:cstheme="minorHAnsi"/>
                <w:b/>
              </w:rPr>
            </w:pPr>
            <w:r w:rsidRPr="005D1147">
              <w:rPr>
                <w:rFonts w:ascii="Century Gothic" w:hAnsi="Century Gothic" w:cstheme="minorHAnsi"/>
              </w:rPr>
              <w:t>Las propuestas económicas deberán ser en formato PDF y EXCEL (acompañar en una USB copia de la propuesta económica presentada en formato Excel) donde se contengan los renglones cotizados sin omitir ningún renglón y en el caso de haber líneas en las que no participe escribir la leyenda “NO COTIZO”.</w:t>
            </w:r>
          </w:p>
          <w:p w14:paraId="7245CDE1" w14:textId="77777777" w:rsidR="00FC419D" w:rsidRPr="005D1147" w:rsidRDefault="00FC419D" w:rsidP="00085EB8">
            <w:pPr>
              <w:spacing w:after="0" w:line="240" w:lineRule="auto"/>
              <w:jc w:val="both"/>
              <w:rPr>
                <w:rFonts w:ascii="Century Gothic" w:hAnsi="Century Gothic" w:cstheme="minorHAnsi"/>
                <w:b/>
              </w:rPr>
            </w:pPr>
          </w:p>
          <w:p w14:paraId="7AF81331" w14:textId="77777777" w:rsidR="00FC419D" w:rsidRPr="005D1147" w:rsidRDefault="00FC419D" w:rsidP="00085EB8">
            <w:pPr>
              <w:spacing w:after="0" w:line="240" w:lineRule="auto"/>
              <w:jc w:val="both"/>
              <w:rPr>
                <w:rFonts w:ascii="Century Gothic" w:hAnsi="Century Gothic" w:cstheme="minorHAnsi"/>
              </w:rPr>
            </w:pPr>
            <w:r w:rsidRPr="005D1147">
              <w:rPr>
                <w:rFonts w:ascii="Century Gothic" w:hAnsi="Century Gothic" w:cstheme="minorHAnsi"/>
              </w:rPr>
              <w:t xml:space="preserve">Para determinar el precio </w:t>
            </w:r>
            <w:r w:rsidRPr="005D1147">
              <w:rPr>
                <w:rFonts w:ascii="Century Gothic" w:hAnsi="Century Gothic" w:cstheme="minorHAnsi"/>
                <w:bCs/>
              </w:rPr>
              <w:t>no conveniente</w:t>
            </w:r>
            <w:r w:rsidRPr="005D1147">
              <w:rPr>
                <w:rFonts w:ascii="Century Gothic" w:hAnsi="Century Gothic" w:cstheme="minorHAnsi"/>
              </w:rPr>
              <w:t xml:space="preserve"> o </w:t>
            </w:r>
            <w:r w:rsidRPr="005D1147">
              <w:rPr>
                <w:rFonts w:ascii="Century Gothic" w:hAnsi="Century Gothic" w:cstheme="minorHAnsi"/>
                <w:bCs/>
              </w:rPr>
              <w:t>no aceptable</w:t>
            </w:r>
            <w:r w:rsidRPr="005D1147">
              <w:rPr>
                <w:rFonts w:ascii="Century Gothic" w:hAnsi="Century Gothic" w:cstheme="minorHAnsi"/>
              </w:rPr>
              <w:t xml:space="preserve"> se verificará que el precio del 100% de los consecutivos ofertadas no sean superiores al 10% ni inferiores al 40% del precio promedio de la investigación de mercado, la </w:t>
            </w:r>
            <w:r w:rsidRPr="005D1147">
              <w:rPr>
                <w:rFonts w:ascii="Century Gothic" w:hAnsi="Century Gothic" w:cstheme="minorHAnsi"/>
                <w:bCs/>
              </w:rPr>
              <w:t>CONVOCANTE</w:t>
            </w:r>
            <w:r w:rsidRPr="005D1147">
              <w:rPr>
                <w:rFonts w:ascii="Century Gothic" w:hAnsi="Century Gothic" w:cstheme="minorHAnsi"/>
              </w:rPr>
              <w:t xml:space="preserve"> podrá declarar desiertos los </w:t>
            </w:r>
            <w:r w:rsidRPr="005D1147">
              <w:rPr>
                <w:rFonts w:ascii="Century Gothic" w:hAnsi="Century Gothic" w:cstheme="minorHAnsi"/>
                <w:bCs/>
              </w:rPr>
              <w:t>RENGLONES</w:t>
            </w:r>
            <w:r w:rsidRPr="005D1147">
              <w:rPr>
                <w:rFonts w:ascii="Century Gothic" w:hAnsi="Century Gothic" w:cstheme="minorHAnsi"/>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1A0532B8" w14:textId="77777777" w:rsidR="00FC419D" w:rsidRDefault="00FC419D" w:rsidP="00085EB8">
            <w:pPr>
              <w:spacing w:after="0" w:line="240" w:lineRule="auto"/>
              <w:rPr>
                <w:rFonts w:ascii="Century Gothic" w:hAnsi="Century Gothic" w:cstheme="minorHAnsi"/>
                <w:b/>
              </w:rPr>
            </w:pPr>
          </w:p>
          <w:p w14:paraId="54777052" w14:textId="77777777" w:rsidR="00FC419D" w:rsidRDefault="00FC419D" w:rsidP="00085EB8">
            <w:pPr>
              <w:spacing w:after="0" w:line="240" w:lineRule="auto"/>
              <w:rPr>
                <w:rFonts w:ascii="Century Gothic" w:eastAsia="Arial" w:hAnsi="Century Gothic" w:cstheme="minorHAnsi"/>
                <w:b/>
              </w:rPr>
            </w:pPr>
            <w:r>
              <w:rPr>
                <w:rFonts w:ascii="Century Gothic" w:eastAsia="Arial" w:hAnsi="Century Gothic" w:cstheme="minorHAnsi"/>
                <w:b/>
              </w:rPr>
              <w:t>Evaluación de las propuestas</w:t>
            </w:r>
          </w:p>
          <w:p w14:paraId="051CCB77" w14:textId="77777777" w:rsidR="00FC419D" w:rsidRDefault="00FC419D" w:rsidP="00085EB8">
            <w:pPr>
              <w:spacing w:after="0" w:line="240" w:lineRule="auto"/>
              <w:rPr>
                <w:rFonts w:ascii="Century Gothic" w:eastAsia="Arial" w:hAnsi="Century Gothic" w:cstheme="minorHAnsi"/>
                <w:b/>
              </w:rPr>
            </w:pPr>
          </w:p>
          <w:p w14:paraId="3CB64742" w14:textId="77777777" w:rsidR="00FC419D" w:rsidRPr="005D1147" w:rsidRDefault="00FC419D" w:rsidP="00085EB8">
            <w:pPr>
              <w:spacing w:after="200" w:line="240" w:lineRule="auto"/>
              <w:jc w:val="both"/>
              <w:rPr>
                <w:rFonts w:ascii="Century Gothic" w:eastAsia="Arial" w:hAnsi="Century Gothic" w:cstheme="minorHAnsi"/>
              </w:rPr>
            </w:pPr>
            <w:r w:rsidRPr="005D1147">
              <w:rPr>
                <w:rFonts w:ascii="Century Gothic" w:eastAsia="Arial" w:hAnsi="Century Gothic" w:cstheme="minorHAnsi"/>
              </w:rPr>
              <w:t>Se verificará que las proposiciones cumplan con los requisitos solicitados en las bases de la licitación, quedando a cargo del área requirente la evaluación de los requisitos que soliciten y los aspectos técnicos del bien o servicio licitado.</w:t>
            </w:r>
          </w:p>
          <w:p w14:paraId="37D87D34" w14:textId="77777777" w:rsidR="00FC419D" w:rsidRPr="005D1147" w:rsidRDefault="00FC419D" w:rsidP="00085EB8">
            <w:pPr>
              <w:spacing w:after="200" w:line="240" w:lineRule="auto"/>
              <w:jc w:val="both"/>
              <w:rPr>
                <w:rFonts w:ascii="Century Gothic" w:hAnsi="Century Gothic" w:cstheme="minorHAnsi"/>
                <w:b/>
              </w:rPr>
            </w:pPr>
            <w:r w:rsidRPr="005D1147">
              <w:rPr>
                <w:rFonts w:ascii="Century Gothic" w:eastAsia="Arial" w:hAnsi="Century Gothic" w:cstheme="minorHAnsi"/>
              </w:rPr>
              <w:t xml:space="preserve">El criterio que se utilizara para la evaluación y adjudicación de las proposiciones que cumplan con los requisitos solicitados será </w:t>
            </w:r>
            <w:r w:rsidRPr="005D1147">
              <w:rPr>
                <w:rFonts w:ascii="Century Gothic" w:eastAsia="Arial" w:hAnsi="Century Gothic" w:cstheme="minorHAnsi"/>
                <w:bCs/>
              </w:rPr>
              <w:t xml:space="preserve">el </w:t>
            </w:r>
            <w:r w:rsidRPr="005D1147">
              <w:rPr>
                <w:rFonts w:ascii="Century Gothic" w:eastAsia="Arial" w:hAnsi="Century Gothic" w:cstheme="minorHAnsi"/>
                <w:b/>
                <w:bCs/>
              </w:rPr>
              <w:t>costo ofertado</w:t>
            </w:r>
            <w:r w:rsidRPr="005D1147">
              <w:rPr>
                <w:rFonts w:ascii="Century Gothic" w:eastAsia="Arial" w:hAnsi="Century Gothic" w:cstheme="minorHAnsi"/>
                <w:b/>
              </w:rPr>
              <w:t xml:space="preserve"> y los beneficios que se otorguen</w:t>
            </w:r>
            <w:r w:rsidRPr="005D1147">
              <w:rPr>
                <w:rFonts w:ascii="Century Gothic" w:eastAsia="Arial" w:hAnsi="Century Gothic" w:cstheme="minorHAnsi"/>
              </w:rPr>
              <w:t xml:space="preserve"> al O.P.D “Servicios de Salud Del Municipio de Zapopan”, en cuanto a calidad, garantía, servicio, tiempo de entrega, valores agregados y demás circunstancias pertinentes que signifiquen mejores condiciones para el Organismo, </w:t>
            </w:r>
            <w:r w:rsidRPr="005D1147">
              <w:rPr>
                <w:rFonts w:ascii="Century Gothic" w:eastAsia="Times New Roman" w:hAnsi="Century Gothic" w:cstheme="minorHAnsi"/>
                <w:lang w:val="es-ES" w:eastAsia="es-ES"/>
              </w:rPr>
              <w:t>cuyo objetivo es analizar y evaluar técnicamente éstas y posteriormente</w:t>
            </w:r>
            <w:r w:rsidRPr="005D1147">
              <w:rPr>
                <w:rFonts w:ascii="Century Gothic" w:eastAsia="Arial" w:hAnsi="Century Gothic" w:cstheme="minorHAnsi"/>
              </w:rPr>
              <w:t xml:space="preserve"> se considerará el siguiente orden:</w:t>
            </w:r>
          </w:p>
          <w:p w14:paraId="0747FFA6" w14:textId="77777777" w:rsidR="00FC419D" w:rsidRDefault="00FC419D" w:rsidP="00912B25">
            <w:pPr>
              <w:pStyle w:val="Normal1"/>
              <w:numPr>
                <w:ilvl w:val="0"/>
                <w:numId w:val="5"/>
              </w:numPr>
              <w:spacing w:after="240" w:line="240" w:lineRule="auto"/>
              <w:ind w:left="317" w:hanging="284"/>
              <w:rPr>
                <w:rFonts w:ascii="Century Gothic" w:eastAsia="Arial" w:hAnsi="Century Gothic" w:cstheme="minorHAnsi"/>
                <w:color w:val="auto"/>
                <w:sz w:val="22"/>
              </w:rPr>
            </w:pPr>
            <w:r w:rsidRPr="005D1147">
              <w:rPr>
                <w:rFonts w:ascii="Century Gothic" w:eastAsia="Arial" w:hAnsi="Century Gothic" w:cstheme="minorHAnsi"/>
                <w:color w:val="auto"/>
                <w:sz w:val="22"/>
              </w:rPr>
              <w:t>Apego a las especificaciones establecidas en las bases.</w:t>
            </w:r>
          </w:p>
          <w:p w14:paraId="702728EB" w14:textId="77777777" w:rsidR="00FC419D" w:rsidRPr="005D1147" w:rsidRDefault="00FC419D" w:rsidP="00912B25">
            <w:pPr>
              <w:pStyle w:val="Normal1"/>
              <w:numPr>
                <w:ilvl w:val="0"/>
                <w:numId w:val="5"/>
              </w:numPr>
              <w:spacing w:after="240" w:line="240" w:lineRule="auto"/>
              <w:ind w:left="317" w:hanging="284"/>
              <w:rPr>
                <w:rFonts w:ascii="Century Gothic" w:eastAsia="Arial" w:hAnsi="Century Gothic" w:cstheme="minorHAnsi"/>
                <w:color w:val="auto"/>
                <w:sz w:val="22"/>
              </w:rPr>
            </w:pPr>
            <w:r w:rsidRPr="001F1CB2">
              <w:rPr>
                <w:rFonts w:ascii="Century Gothic" w:eastAsia="Arial" w:hAnsi="Century Gothic" w:cs="Arial"/>
                <w:color w:val="auto"/>
                <w:sz w:val="22"/>
              </w:rPr>
              <w:t>Cumplimiento de los documentos</w:t>
            </w:r>
            <w:r w:rsidRPr="001F1CB2">
              <w:rPr>
                <w:rFonts w:ascii="Century Gothic" w:eastAsia="Arial" w:hAnsi="Century Gothic" w:cs="Arial"/>
                <w:color w:val="0000FF"/>
                <w:sz w:val="22"/>
              </w:rPr>
              <w:t>,</w:t>
            </w:r>
            <w:r w:rsidRPr="001F1CB2">
              <w:rPr>
                <w:rFonts w:ascii="Century Gothic" w:eastAsia="Arial" w:hAnsi="Century Gothic" w:cs="Arial"/>
                <w:color w:val="auto"/>
                <w:sz w:val="22"/>
              </w:rPr>
              <w:t xml:space="preserve"> anexos, requisitos y las características indispensables</w:t>
            </w:r>
          </w:p>
          <w:p w14:paraId="2959A041" w14:textId="77777777" w:rsidR="00FC419D" w:rsidRPr="005D1147" w:rsidRDefault="00FC419D" w:rsidP="00912B25">
            <w:pPr>
              <w:pStyle w:val="Normal1"/>
              <w:numPr>
                <w:ilvl w:val="0"/>
                <w:numId w:val="5"/>
              </w:numPr>
              <w:spacing w:after="240" w:line="240" w:lineRule="auto"/>
              <w:ind w:left="317" w:hanging="284"/>
              <w:rPr>
                <w:rFonts w:ascii="Century Gothic" w:eastAsia="Arial" w:hAnsi="Century Gothic" w:cstheme="minorHAnsi"/>
                <w:color w:val="auto"/>
                <w:sz w:val="22"/>
              </w:rPr>
            </w:pPr>
            <w:r w:rsidRPr="005D1147">
              <w:rPr>
                <w:rFonts w:ascii="Century Gothic" w:eastAsia="Arial" w:hAnsi="Century Gothic" w:cstheme="minorHAnsi"/>
                <w:color w:val="auto"/>
                <w:sz w:val="22"/>
              </w:rPr>
              <w:t>Precio ofertado</w:t>
            </w:r>
          </w:p>
          <w:p w14:paraId="6E65B234" w14:textId="77777777" w:rsidR="00FC419D" w:rsidRPr="005D1147" w:rsidRDefault="00FC419D" w:rsidP="00912B25">
            <w:pPr>
              <w:pStyle w:val="Normal1"/>
              <w:numPr>
                <w:ilvl w:val="0"/>
                <w:numId w:val="5"/>
              </w:numPr>
              <w:spacing w:after="240" w:line="240" w:lineRule="auto"/>
              <w:ind w:left="317" w:hanging="284"/>
              <w:rPr>
                <w:rFonts w:ascii="Century Gothic" w:eastAsia="Arial" w:hAnsi="Century Gothic" w:cstheme="minorHAnsi"/>
                <w:color w:val="auto"/>
                <w:sz w:val="22"/>
              </w:rPr>
            </w:pPr>
            <w:r w:rsidRPr="005D1147">
              <w:rPr>
                <w:rFonts w:ascii="Century Gothic" w:eastAsia="Arial" w:hAnsi="Century Gothic" w:cstheme="minorHAnsi"/>
                <w:color w:val="auto"/>
                <w:sz w:val="22"/>
              </w:rPr>
              <w:t>Valores agregados</w:t>
            </w:r>
          </w:p>
          <w:p w14:paraId="66B3DC92" w14:textId="440D05A6" w:rsidR="00FC419D" w:rsidRPr="005D1147" w:rsidRDefault="00FC419D" w:rsidP="00085EB8">
            <w:pPr>
              <w:pStyle w:val="Normal1"/>
              <w:spacing w:line="240" w:lineRule="auto"/>
              <w:contextualSpacing w:val="0"/>
              <w:rPr>
                <w:rFonts w:ascii="Century Gothic" w:eastAsia="Arial" w:hAnsi="Century Gothic" w:cstheme="minorHAnsi"/>
                <w:color w:val="auto"/>
                <w:sz w:val="22"/>
              </w:rPr>
            </w:pPr>
          </w:p>
          <w:p w14:paraId="1D21AFF2" w14:textId="77777777" w:rsidR="00FC419D" w:rsidRDefault="00FC419D" w:rsidP="00085EB8">
            <w:pPr>
              <w:pStyle w:val="Normal1"/>
              <w:spacing w:line="240" w:lineRule="auto"/>
              <w:contextualSpacing w:val="0"/>
              <w:rPr>
                <w:rFonts w:ascii="Century Gothic" w:eastAsia="Arial" w:hAnsi="Century Gothic" w:cstheme="minorHAnsi"/>
                <w:color w:val="auto"/>
                <w:sz w:val="22"/>
              </w:rPr>
            </w:pPr>
            <w:r w:rsidRPr="005D1147">
              <w:rPr>
                <w:rFonts w:ascii="Century Gothic" w:eastAsia="Arial" w:hAnsi="Century Gothic" w:cstheme="minorHAnsi"/>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3067A7C3" w14:textId="77777777" w:rsidR="00FC419D" w:rsidRPr="005D1147" w:rsidRDefault="00FC419D" w:rsidP="00085EB8">
            <w:pPr>
              <w:pStyle w:val="Normal1"/>
              <w:spacing w:line="240" w:lineRule="auto"/>
              <w:contextualSpacing w:val="0"/>
              <w:rPr>
                <w:rFonts w:ascii="Century Gothic" w:eastAsia="Arial" w:hAnsi="Century Gothic" w:cstheme="minorHAnsi"/>
                <w:color w:val="auto"/>
                <w:sz w:val="22"/>
              </w:rPr>
            </w:pPr>
          </w:p>
          <w:p w14:paraId="139BBD4F" w14:textId="77777777" w:rsidR="00FC419D" w:rsidRPr="005D1147" w:rsidRDefault="00FC419D" w:rsidP="00085EB8">
            <w:pPr>
              <w:pStyle w:val="Normal1"/>
              <w:spacing w:line="240" w:lineRule="auto"/>
              <w:contextualSpacing w:val="0"/>
              <w:rPr>
                <w:rFonts w:ascii="Century Gothic" w:eastAsia="Arial" w:hAnsi="Century Gothic" w:cstheme="minorHAnsi"/>
                <w:color w:val="auto"/>
                <w:sz w:val="22"/>
              </w:rPr>
            </w:pPr>
            <w:r w:rsidRPr="005D1147">
              <w:rPr>
                <w:rFonts w:ascii="Century Gothic" w:eastAsia="Arial" w:hAnsi="Century Gothic" w:cstheme="minorHAnsi"/>
                <w:color w:val="auto"/>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5D1147">
              <w:rPr>
                <w:rFonts w:ascii="Century Gothic" w:hAnsi="Century Gothic" w:cstheme="minorHAnsi"/>
                <w:color w:val="auto"/>
                <w:sz w:val="22"/>
              </w:rPr>
              <w:t>el artículo 81</w:t>
            </w:r>
            <w:r>
              <w:rPr>
                <w:rFonts w:ascii="Century Gothic" w:hAnsi="Century Gothic" w:cstheme="minorHAnsi"/>
                <w:color w:val="auto"/>
                <w:sz w:val="22"/>
              </w:rPr>
              <w:t xml:space="preserve"> numeral 2,</w:t>
            </w:r>
            <w:r w:rsidRPr="005D1147">
              <w:rPr>
                <w:rFonts w:ascii="Century Gothic" w:hAnsi="Century Gothic" w:cstheme="minorHAnsi"/>
                <w:color w:val="auto"/>
                <w:sz w:val="22"/>
              </w:rPr>
              <w:t xml:space="preserve"> </w:t>
            </w:r>
            <w:r w:rsidRPr="005D1147">
              <w:rPr>
                <w:rFonts w:ascii="Century Gothic" w:eastAsia="Arial" w:hAnsi="Century Gothic" w:cstheme="minorHAnsi"/>
                <w:color w:val="auto"/>
                <w:sz w:val="22"/>
              </w:rPr>
              <w:t>fracciones I, II, III, IV, V y VI</w:t>
            </w:r>
            <w:r w:rsidRPr="005D1147">
              <w:rPr>
                <w:rFonts w:ascii="Century Gothic" w:hAnsi="Century Gothic" w:cstheme="minorHAnsi"/>
                <w:color w:val="auto"/>
                <w:sz w:val="22"/>
              </w:rPr>
              <w:t xml:space="preserve"> del Reglamento de Compras, Enajenaciones y Contratación de Servicios del Organismo Público Descentralizado Servicios de Salud del Municipio de Zapopan</w:t>
            </w:r>
            <w:r w:rsidRPr="005D1147">
              <w:rPr>
                <w:rFonts w:ascii="Century Gothic" w:eastAsia="Arial" w:hAnsi="Century Gothic" w:cstheme="minorHAnsi"/>
                <w:color w:val="auto"/>
                <w:sz w:val="22"/>
              </w:rPr>
              <w:t>.</w:t>
            </w:r>
          </w:p>
          <w:p w14:paraId="58BA2E87" w14:textId="77777777" w:rsidR="00FC419D" w:rsidRPr="005D1147" w:rsidRDefault="00FC419D" w:rsidP="00085EB8">
            <w:pPr>
              <w:pStyle w:val="Normal1"/>
              <w:spacing w:line="240" w:lineRule="auto"/>
              <w:ind w:left="318"/>
              <w:contextualSpacing w:val="0"/>
              <w:rPr>
                <w:rFonts w:ascii="Century Gothic" w:eastAsia="Arial" w:hAnsi="Century Gothic" w:cstheme="minorHAnsi"/>
                <w:color w:val="auto"/>
                <w:sz w:val="22"/>
              </w:rPr>
            </w:pPr>
            <w:r w:rsidRPr="005D1147">
              <w:rPr>
                <w:rFonts w:ascii="Century Gothic" w:eastAsia="Arial" w:hAnsi="Century Gothic" w:cstheme="minorHAnsi"/>
                <w:color w:val="auto"/>
                <w:sz w:val="22"/>
              </w:rPr>
              <w:t xml:space="preserve"> </w:t>
            </w:r>
          </w:p>
          <w:p w14:paraId="7997DF09" w14:textId="77777777" w:rsidR="00FC419D" w:rsidRPr="005D1147" w:rsidRDefault="00FC419D" w:rsidP="00085EB8">
            <w:pPr>
              <w:pStyle w:val="Normal1"/>
              <w:spacing w:line="240" w:lineRule="auto"/>
              <w:contextualSpacing w:val="0"/>
              <w:rPr>
                <w:rFonts w:ascii="Century Gothic" w:eastAsia="Arial" w:hAnsi="Century Gothic" w:cstheme="minorHAnsi"/>
                <w:color w:val="auto"/>
                <w:sz w:val="22"/>
              </w:rPr>
            </w:pPr>
            <w:r w:rsidRPr="005D1147">
              <w:rPr>
                <w:rFonts w:ascii="Century Gothic" w:eastAsia="Arial" w:hAnsi="Century Gothic" w:cstheme="minorHAnsi"/>
                <w:color w:val="auto"/>
                <w:sz w:val="22"/>
              </w:rPr>
              <w:t>Si derivado de la evaluación de las proposiciones y previa consideración de los criterios de preferencia establecidos en el párrafo anterior, se procederá en términos del artículo</w:t>
            </w:r>
            <w:r w:rsidRPr="005D1147">
              <w:rPr>
                <w:rFonts w:ascii="Century Gothic" w:eastAsia="Arial" w:hAnsi="Century Gothic" w:cstheme="minorHAnsi"/>
                <w:b/>
                <w:bCs/>
                <w:color w:val="auto"/>
                <w:sz w:val="22"/>
              </w:rPr>
              <w:t xml:space="preserve"> </w:t>
            </w:r>
            <w:r w:rsidRPr="005D1147">
              <w:rPr>
                <w:rFonts w:ascii="Century Gothic" w:eastAsia="Arial" w:hAnsi="Century Gothic" w:cstheme="minorHAnsi"/>
                <w:bCs/>
                <w:color w:val="auto"/>
                <w:sz w:val="22"/>
              </w:rPr>
              <w:t>68 de la Ley de Compras Gubernamentales, Enajenaciones y Contratación de Servicios del Estado de Jalisco y sus Municipios,</w:t>
            </w:r>
            <w:r w:rsidRPr="005D1147">
              <w:rPr>
                <w:rFonts w:ascii="Century Gothic" w:eastAsia="Arial" w:hAnsi="Century Gothic" w:cstheme="minorHAnsi"/>
                <w:color w:val="auto"/>
                <w:sz w:val="22"/>
              </w:rPr>
              <w:t xml:space="preserve"> con el objeto de fomentar la participación de las micro, pequeñas y medianas empresas en los procedimientos de adquisición y arrendamiento de bienes muebles, así como la contratación de servicios, se deberá considerar el rango del </w:t>
            </w:r>
            <w:r w:rsidRPr="005D1147">
              <w:rPr>
                <w:rFonts w:ascii="Century Gothic" w:eastAsia="Arial" w:hAnsi="Century Gothic" w:cstheme="minorHAnsi"/>
                <w:b/>
                <w:color w:val="auto"/>
                <w:sz w:val="22"/>
              </w:rPr>
              <w:t xml:space="preserve">PARTICIPANTE </w:t>
            </w:r>
            <w:r w:rsidRPr="005D1147">
              <w:rPr>
                <w:rFonts w:ascii="Century Gothic" w:eastAsia="Arial" w:hAnsi="Century Gothic" w:cstheme="minorHAnsi"/>
                <w:color w:val="auto"/>
                <w:sz w:val="22"/>
              </w:rPr>
              <w:t>atendiendo a lo siguiente:</w:t>
            </w:r>
          </w:p>
          <w:p w14:paraId="52544EFC" w14:textId="77777777" w:rsidR="00FC419D" w:rsidRPr="005D1147" w:rsidRDefault="00FC419D" w:rsidP="00085EB8">
            <w:pPr>
              <w:pStyle w:val="Normal1"/>
              <w:spacing w:line="240" w:lineRule="auto"/>
              <w:contextualSpacing w:val="0"/>
              <w:rPr>
                <w:rFonts w:ascii="Century Gothic" w:eastAsia="Arial" w:hAnsi="Century Gothic" w:cstheme="minorHAnsi"/>
                <w:color w:val="auto"/>
                <w:sz w:val="22"/>
              </w:rPr>
            </w:pPr>
          </w:p>
          <w:tbl>
            <w:tblPr>
              <w:tblW w:w="8978" w:type="dxa"/>
              <w:jc w:val="center"/>
              <w:tblLayout w:type="fixed"/>
              <w:tblLook w:val="0400" w:firstRow="0" w:lastRow="0" w:firstColumn="0" w:lastColumn="0" w:noHBand="0" w:noVBand="1"/>
            </w:tblPr>
            <w:tblGrid>
              <w:gridCol w:w="1281"/>
              <w:gridCol w:w="1559"/>
              <w:gridCol w:w="2834"/>
              <w:gridCol w:w="1509"/>
              <w:gridCol w:w="1795"/>
            </w:tblGrid>
            <w:tr w:rsidR="00FC419D" w:rsidRPr="005D1147" w14:paraId="141DE86F" w14:textId="77777777" w:rsidTr="00085EB8">
              <w:trPr>
                <w:trHeight w:val="482"/>
                <w:jc w:val="center"/>
              </w:trPr>
              <w:tc>
                <w:tcPr>
                  <w:tcW w:w="8978"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0766F6FC" w14:textId="77777777" w:rsidR="00FC419D" w:rsidRPr="005D1147" w:rsidRDefault="00FC419D" w:rsidP="00015A8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lastRenderedPageBreak/>
                    <w:t>Criterios de Estratificación de las Micro, Pequeñas y Medianas Empresas</w:t>
                  </w:r>
                </w:p>
              </w:tc>
            </w:tr>
            <w:tr w:rsidR="00FC419D" w:rsidRPr="005D1147" w14:paraId="59EE1DE9" w14:textId="77777777" w:rsidTr="00085EB8">
              <w:trPr>
                <w:trHeight w:val="22"/>
                <w:jc w:val="center"/>
              </w:trPr>
              <w:tc>
                <w:tcPr>
                  <w:tcW w:w="1281"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A6A975B" w14:textId="77777777" w:rsidR="00FC419D" w:rsidRPr="005D1147" w:rsidRDefault="00FC419D" w:rsidP="00015A8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63D5E44" w14:textId="77777777" w:rsidR="00FC419D" w:rsidRPr="005D1147" w:rsidRDefault="00FC419D" w:rsidP="00015A8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B56393C" w14:textId="77777777" w:rsidR="00FC419D" w:rsidRPr="005D1147" w:rsidRDefault="00FC419D" w:rsidP="00015A8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5DE872A" w14:textId="77777777" w:rsidR="00FC419D" w:rsidRPr="005D1147" w:rsidRDefault="00FC419D" w:rsidP="00015A8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Rango de Monto de Ventas Anuales (</w:t>
                  </w:r>
                  <w:proofErr w:type="spellStart"/>
                  <w:r w:rsidRPr="005D1147">
                    <w:rPr>
                      <w:rFonts w:ascii="Century Gothic" w:eastAsia="Arial" w:hAnsi="Century Gothic" w:cstheme="minorHAnsi"/>
                      <w:color w:val="000000"/>
                    </w:rPr>
                    <w:t>mdp</w:t>
                  </w:r>
                  <w:proofErr w:type="spellEnd"/>
                  <w:r w:rsidRPr="005D1147">
                    <w:rPr>
                      <w:rFonts w:ascii="Century Gothic" w:eastAsia="Arial" w:hAnsi="Century Gothic" w:cstheme="minorHAnsi"/>
                      <w:color w:val="000000"/>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F44453" w14:textId="77777777" w:rsidR="00FC419D" w:rsidRPr="005D1147" w:rsidRDefault="00FC419D" w:rsidP="00015A8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Tope Máximo Combinado*</w:t>
                  </w:r>
                </w:p>
              </w:tc>
            </w:tr>
            <w:tr w:rsidR="00FC419D" w:rsidRPr="005D1147" w14:paraId="48533AC1" w14:textId="77777777" w:rsidTr="00085EB8">
              <w:trPr>
                <w:trHeight w:val="22"/>
                <w:jc w:val="center"/>
              </w:trPr>
              <w:tc>
                <w:tcPr>
                  <w:tcW w:w="128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EFE53EE" w14:textId="77777777" w:rsidR="00FC419D" w:rsidRPr="005D1147" w:rsidRDefault="00FC419D" w:rsidP="00015A8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DE69499" w14:textId="77777777" w:rsidR="00FC419D" w:rsidRPr="005D1147" w:rsidRDefault="00FC419D" w:rsidP="00015A8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1DF81D5" w14:textId="77777777" w:rsidR="00FC419D" w:rsidRPr="005D1147" w:rsidRDefault="00FC419D" w:rsidP="00015A8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6849075" w14:textId="77777777" w:rsidR="00FC419D" w:rsidRPr="005D1147" w:rsidRDefault="00FC419D" w:rsidP="00015A8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6A6CEAB" w14:textId="77777777" w:rsidR="00FC419D" w:rsidRPr="005D1147" w:rsidRDefault="00FC419D" w:rsidP="00015A8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4.6</w:t>
                  </w:r>
                </w:p>
              </w:tc>
            </w:tr>
            <w:tr w:rsidR="00FC419D" w:rsidRPr="005D1147" w14:paraId="6FCB4B8E" w14:textId="77777777" w:rsidTr="00085EB8">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C01E6A4" w14:textId="77777777" w:rsidR="00FC419D" w:rsidRPr="005D1147" w:rsidRDefault="00FC419D" w:rsidP="00015A8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FF9E3F7" w14:textId="77777777" w:rsidR="00FC419D" w:rsidRPr="005D1147" w:rsidRDefault="00FC419D" w:rsidP="00015A8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0AB5206" w14:textId="77777777" w:rsidR="00FC419D" w:rsidRPr="005D1147" w:rsidRDefault="00FC419D" w:rsidP="00015A8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767B1B" w14:textId="77777777" w:rsidR="00FC419D" w:rsidRPr="005D1147" w:rsidRDefault="00FC419D" w:rsidP="00015A8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75DAD39" w14:textId="77777777" w:rsidR="00FC419D" w:rsidRPr="005D1147" w:rsidRDefault="00FC419D" w:rsidP="00015A8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93</w:t>
                  </w:r>
                </w:p>
              </w:tc>
            </w:tr>
            <w:tr w:rsidR="00FC419D" w:rsidRPr="005D1147" w14:paraId="31330D8C" w14:textId="77777777" w:rsidTr="00085EB8">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51E7D58" w14:textId="77777777" w:rsidR="00FC419D" w:rsidRPr="005D1147" w:rsidRDefault="00FC419D" w:rsidP="00015A89">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DBB956C" w14:textId="77777777" w:rsidR="00FC419D" w:rsidRPr="005D1147" w:rsidRDefault="00FC419D" w:rsidP="00015A8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0604520" w14:textId="77777777" w:rsidR="00FC419D" w:rsidRPr="005D1147" w:rsidRDefault="00FC419D" w:rsidP="00015A8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8489DE4" w14:textId="77777777" w:rsidR="00FC419D" w:rsidRPr="005D1147" w:rsidRDefault="00FC419D" w:rsidP="00015A89">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4DDEF52" w14:textId="77777777" w:rsidR="00FC419D" w:rsidRPr="005D1147" w:rsidRDefault="00FC419D" w:rsidP="00015A8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95</w:t>
                  </w:r>
                </w:p>
              </w:tc>
            </w:tr>
            <w:tr w:rsidR="00FC419D" w:rsidRPr="005D1147" w14:paraId="25D17857" w14:textId="77777777" w:rsidTr="00085EB8">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E9B8C94" w14:textId="77777777" w:rsidR="00FC419D" w:rsidRPr="005D1147" w:rsidRDefault="00FC419D" w:rsidP="00015A8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06CBFA5" w14:textId="77777777" w:rsidR="00FC419D" w:rsidRPr="005D1147" w:rsidRDefault="00FC419D" w:rsidP="00015A8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00C10E" w14:textId="77777777" w:rsidR="00FC419D" w:rsidRPr="005D1147" w:rsidRDefault="00FC419D" w:rsidP="00015A8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2FB250F" w14:textId="77777777" w:rsidR="00FC419D" w:rsidRPr="005D1147" w:rsidRDefault="00FC419D" w:rsidP="00015A8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7C96FC4" w14:textId="77777777" w:rsidR="00FC419D" w:rsidRPr="005D1147" w:rsidRDefault="00FC419D" w:rsidP="00015A8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235</w:t>
                  </w:r>
                </w:p>
              </w:tc>
            </w:tr>
            <w:tr w:rsidR="00FC419D" w:rsidRPr="005D1147" w14:paraId="3910DD1B" w14:textId="77777777" w:rsidTr="00085EB8">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00255AE" w14:textId="77777777" w:rsidR="00FC419D" w:rsidRPr="005D1147" w:rsidRDefault="00FC419D" w:rsidP="00015A89">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249DD745" w14:textId="77777777" w:rsidR="00FC419D" w:rsidRPr="005D1147" w:rsidRDefault="00FC419D" w:rsidP="00015A8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6582AA3" w14:textId="77777777" w:rsidR="00FC419D" w:rsidRPr="005D1147" w:rsidRDefault="00FC419D" w:rsidP="00015A8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F688E61" w14:textId="77777777" w:rsidR="00FC419D" w:rsidRPr="005D1147" w:rsidRDefault="00FC419D" w:rsidP="00015A89">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92AC694" w14:textId="77777777" w:rsidR="00FC419D" w:rsidRPr="005D1147" w:rsidRDefault="00FC419D" w:rsidP="00015A89">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r>
            <w:tr w:rsidR="00FC419D" w:rsidRPr="005D1147" w14:paraId="6C0E81DF" w14:textId="77777777" w:rsidTr="00085EB8">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6FF1745" w14:textId="77777777" w:rsidR="00FC419D" w:rsidRPr="005D1147" w:rsidRDefault="00FC419D" w:rsidP="00015A89">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2C9054" w14:textId="77777777" w:rsidR="00FC419D" w:rsidRPr="005D1147" w:rsidRDefault="00FC419D" w:rsidP="00015A8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FA9AD53" w14:textId="77777777" w:rsidR="00FC419D" w:rsidRPr="005D1147" w:rsidRDefault="00FC419D" w:rsidP="00015A8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6B1595" w14:textId="77777777" w:rsidR="00FC419D" w:rsidRPr="005D1147" w:rsidRDefault="00FC419D" w:rsidP="00015A89">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27B317" w14:textId="77777777" w:rsidR="00FC419D" w:rsidRPr="005D1147" w:rsidRDefault="00FC419D" w:rsidP="00015A8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250</w:t>
                  </w:r>
                </w:p>
              </w:tc>
            </w:tr>
            <w:tr w:rsidR="00FC419D" w:rsidRPr="005D1147" w14:paraId="2A2F3AD5" w14:textId="77777777" w:rsidTr="00085EB8">
              <w:trPr>
                <w:trHeight w:val="360"/>
                <w:jc w:val="center"/>
              </w:trPr>
              <w:tc>
                <w:tcPr>
                  <w:tcW w:w="8978"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399466B" w14:textId="77777777" w:rsidR="00FC419D" w:rsidRPr="005D1147" w:rsidRDefault="00FC419D" w:rsidP="00015A89">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*Tope Máximo Combinado = (Trabajadores) X 10% + (Ventas Anuales) X 90%</w:t>
                  </w:r>
                </w:p>
              </w:tc>
            </w:tr>
          </w:tbl>
          <w:p w14:paraId="70F0CD8D" w14:textId="77777777" w:rsidR="00FC419D" w:rsidRPr="005D1147" w:rsidRDefault="00FC419D" w:rsidP="00085EB8">
            <w:pPr>
              <w:pStyle w:val="Normal1"/>
              <w:spacing w:line="240" w:lineRule="auto"/>
              <w:contextualSpacing w:val="0"/>
              <w:rPr>
                <w:rFonts w:ascii="Century Gothic" w:eastAsia="Arial" w:hAnsi="Century Gothic" w:cstheme="minorHAnsi"/>
                <w:b/>
                <w:bCs/>
                <w:color w:val="auto"/>
                <w:sz w:val="22"/>
              </w:rPr>
            </w:pPr>
          </w:p>
          <w:p w14:paraId="610A81B2" w14:textId="6AE869F4" w:rsidR="00FC419D" w:rsidRPr="005D1147" w:rsidRDefault="00FC419D" w:rsidP="00085EB8">
            <w:pPr>
              <w:pStyle w:val="Normal1"/>
              <w:spacing w:line="240" w:lineRule="auto"/>
              <w:contextualSpacing w:val="0"/>
              <w:rPr>
                <w:rFonts w:ascii="Century Gothic" w:eastAsia="Arial" w:hAnsi="Century Gothic" w:cstheme="minorHAnsi"/>
                <w:b/>
                <w:color w:val="auto"/>
                <w:sz w:val="22"/>
              </w:rPr>
            </w:pPr>
            <w:r w:rsidRPr="005D1147">
              <w:rPr>
                <w:rFonts w:ascii="Century Gothic" w:eastAsia="Arial" w:hAnsi="Century Gothic" w:cstheme="minorHAnsi"/>
                <w:b/>
                <w:bCs/>
                <w:color w:val="auto"/>
                <w:sz w:val="22"/>
              </w:rPr>
              <w:t xml:space="preserve">La asignación del servicio objeto de la presente licitación será </w:t>
            </w:r>
            <w:r w:rsidRPr="005D1147">
              <w:rPr>
                <w:rFonts w:ascii="Century Gothic" w:eastAsia="Arial" w:hAnsi="Century Gothic" w:cstheme="minorHAnsi"/>
                <w:b/>
                <w:color w:val="auto"/>
                <w:sz w:val="22"/>
              </w:rPr>
              <w:t xml:space="preserve">a </w:t>
            </w:r>
            <w:r w:rsidR="0039761F">
              <w:rPr>
                <w:rFonts w:ascii="Century Gothic" w:eastAsia="Arial" w:hAnsi="Century Gothic" w:cstheme="minorHAnsi"/>
                <w:b/>
                <w:color w:val="auto"/>
                <w:sz w:val="22"/>
                <w:u w:val="single"/>
              </w:rPr>
              <w:t>un solo</w:t>
            </w:r>
            <w:r>
              <w:rPr>
                <w:rFonts w:ascii="Century Gothic" w:eastAsia="Arial" w:hAnsi="Century Gothic" w:cstheme="minorHAnsi"/>
                <w:b/>
                <w:color w:val="auto"/>
                <w:sz w:val="22"/>
                <w:u w:val="single"/>
              </w:rPr>
              <w:t xml:space="preserve"> </w:t>
            </w:r>
            <w:r w:rsidRPr="005D1147">
              <w:rPr>
                <w:rFonts w:ascii="Century Gothic" w:eastAsia="Arial" w:hAnsi="Century Gothic" w:cstheme="minorHAnsi"/>
                <w:b/>
                <w:color w:val="auto"/>
                <w:sz w:val="22"/>
              </w:rPr>
              <w:t xml:space="preserve">participante. </w:t>
            </w:r>
          </w:p>
          <w:p w14:paraId="6B1E8405" w14:textId="77777777" w:rsidR="00FC419D" w:rsidRPr="005D1147" w:rsidRDefault="00FC419D" w:rsidP="00085EB8">
            <w:pPr>
              <w:pStyle w:val="Normal1"/>
              <w:spacing w:line="240" w:lineRule="auto"/>
              <w:contextualSpacing w:val="0"/>
              <w:rPr>
                <w:rFonts w:ascii="Century Gothic" w:eastAsia="Arial" w:hAnsi="Century Gothic" w:cstheme="minorHAnsi"/>
                <w:color w:val="auto"/>
                <w:sz w:val="22"/>
              </w:rPr>
            </w:pPr>
          </w:p>
          <w:p w14:paraId="0CBBA569" w14:textId="77777777" w:rsidR="00FC419D" w:rsidRPr="005D1147" w:rsidRDefault="00FC419D" w:rsidP="00085EB8">
            <w:pPr>
              <w:spacing w:after="200" w:line="240" w:lineRule="auto"/>
              <w:jc w:val="both"/>
              <w:rPr>
                <w:rFonts w:ascii="Century Gothic" w:eastAsia="Arial" w:hAnsi="Century Gothic" w:cstheme="minorHAnsi"/>
              </w:rPr>
            </w:pPr>
            <w:r w:rsidRPr="005D1147">
              <w:rPr>
                <w:rFonts w:ascii="Century Gothic" w:eastAsia="Arial" w:hAnsi="Century Gothic" w:cstheme="minorHAnsi"/>
              </w:rPr>
              <w:t>En cualquier momento se podrá corroborar la autenticidad y vigencia de los documentos presentados.</w:t>
            </w:r>
          </w:p>
          <w:p w14:paraId="15C56EB6" w14:textId="77777777" w:rsidR="00FC419D" w:rsidRPr="005D1147" w:rsidRDefault="00FC419D" w:rsidP="00085EB8">
            <w:pPr>
              <w:spacing w:after="200" w:line="240" w:lineRule="auto"/>
              <w:jc w:val="both"/>
              <w:rPr>
                <w:rFonts w:ascii="Century Gothic" w:eastAsia="Arial" w:hAnsi="Century Gothic" w:cstheme="minorHAnsi"/>
              </w:rPr>
            </w:pPr>
            <w:r w:rsidRPr="005D1147">
              <w:rPr>
                <w:rFonts w:ascii="Century Gothic" w:eastAsia="Arial" w:hAnsi="Century Gothic" w:cstheme="minorHAnsi"/>
              </w:rPr>
              <w:t>Se hace del conocimiento de los participantes que los valores agregados por cada licitante serán considerados al momento de la evaluación por el área requirente.</w:t>
            </w:r>
          </w:p>
          <w:p w14:paraId="5234ED1F" w14:textId="755BBED0" w:rsidR="00FC419D" w:rsidRDefault="00FC419D" w:rsidP="00085EB8">
            <w:pPr>
              <w:spacing w:after="0" w:line="240" w:lineRule="auto"/>
              <w:jc w:val="both"/>
              <w:rPr>
                <w:rFonts w:ascii="Century Gothic" w:eastAsia="Times New Roman" w:hAnsi="Century Gothic" w:cstheme="minorHAnsi"/>
                <w:b/>
                <w:bCs/>
              </w:rPr>
            </w:pPr>
            <w:r>
              <w:rPr>
                <w:rFonts w:ascii="Century Gothic" w:eastAsia="Times New Roman" w:hAnsi="Century Gothic" w:cstheme="minorHAnsi"/>
                <w:b/>
                <w:bCs/>
              </w:rPr>
              <w:t>C</w:t>
            </w:r>
            <w:r w:rsidRPr="00FB4B13">
              <w:rPr>
                <w:rFonts w:ascii="Century Gothic" w:eastAsia="Times New Roman" w:hAnsi="Century Gothic" w:cstheme="minorHAnsi"/>
                <w:b/>
                <w:bCs/>
              </w:rPr>
              <w:t xml:space="preserve">ausas de </w:t>
            </w:r>
            <w:proofErr w:type="spellStart"/>
            <w:r w:rsidRPr="00FB4B13">
              <w:rPr>
                <w:rFonts w:ascii="Century Gothic" w:eastAsia="Times New Roman" w:hAnsi="Century Gothic" w:cstheme="minorHAnsi"/>
                <w:b/>
                <w:bCs/>
              </w:rPr>
              <w:t>desechamiento</w:t>
            </w:r>
            <w:proofErr w:type="spellEnd"/>
            <w:r w:rsidRPr="00FB4B13">
              <w:rPr>
                <w:rFonts w:ascii="Century Gothic" w:eastAsia="Times New Roman" w:hAnsi="Century Gothic" w:cstheme="minorHAnsi"/>
                <w:b/>
                <w:bCs/>
              </w:rPr>
              <w:t>, cancelación y declaración de licitación desierta:</w:t>
            </w:r>
          </w:p>
          <w:p w14:paraId="5BB41943" w14:textId="77777777" w:rsidR="0039761F" w:rsidRDefault="0039761F" w:rsidP="00085EB8">
            <w:pPr>
              <w:spacing w:after="0" w:line="240" w:lineRule="auto"/>
              <w:jc w:val="both"/>
              <w:rPr>
                <w:rFonts w:ascii="Century Gothic" w:eastAsia="Times New Roman" w:hAnsi="Century Gothic" w:cstheme="minorHAnsi"/>
                <w:b/>
                <w:bCs/>
              </w:rPr>
            </w:pPr>
          </w:p>
          <w:p w14:paraId="53799028" w14:textId="77777777" w:rsidR="00FC419D" w:rsidRDefault="00FC419D" w:rsidP="00085EB8">
            <w:pPr>
              <w:spacing w:after="0" w:line="240" w:lineRule="auto"/>
              <w:jc w:val="both"/>
              <w:rPr>
                <w:rFonts w:ascii="Century Gothic" w:eastAsia="Times New Roman" w:hAnsi="Century Gothic" w:cstheme="minorHAnsi"/>
              </w:rPr>
            </w:pPr>
            <w:r w:rsidRPr="005D1147">
              <w:rPr>
                <w:rFonts w:ascii="Century Gothic" w:eastAsia="Times New Roman" w:hAnsi="Century Gothic" w:cstheme="minorHAnsi"/>
              </w:rPr>
              <w:t>La “CONVOCANTE” a través del “COMITÉ DE ADQUISICIONES”, desechará total o parcialmente las propuestas de los “PARTICIPANTES” que incurran en cualquiera de las siguientes situaciones:</w:t>
            </w:r>
          </w:p>
          <w:p w14:paraId="799C3CD3" w14:textId="77777777" w:rsidR="00FC419D" w:rsidRPr="008D690E" w:rsidRDefault="00FC419D" w:rsidP="00085EB8">
            <w:pPr>
              <w:spacing w:after="0" w:line="240" w:lineRule="auto"/>
              <w:jc w:val="both"/>
              <w:rPr>
                <w:rFonts w:ascii="Century Gothic" w:eastAsia="Times New Roman" w:hAnsi="Century Gothic" w:cstheme="minorHAnsi"/>
                <w:b/>
                <w:bCs/>
              </w:rPr>
            </w:pPr>
          </w:p>
          <w:p w14:paraId="79D652E0" w14:textId="77777777" w:rsidR="00FC419D" w:rsidRDefault="00FC419D" w:rsidP="00085EB8">
            <w:pPr>
              <w:spacing w:after="0"/>
              <w:jc w:val="both"/>
              <w:rPr>
                <w:rFonts w:ascii="Century Gothic" w:hAnsi="Century Gothic" w:cstheme="minorHAnsi"/>
              </w:rPr>
            </w:pPr>
            <w:r w:rsidRPr="005D1147">
              <w:rPr>
                <w:rFonts w:ascii="Century Gothic" w:hAnsi="Century Gothic" w:cstheme="minorHAnsi"/>
              </w:rPr>
              <w:t xml:space="preserve">a. Se encuentren en alguno de los casos previstos por el Artículo </w:t>
            </w:r>
            <w:r w:rsidRPr="00FB4B13">
              <w:rPr>
                <w:rFonts w:ascii="Century Gothic" w:hAnsi="Century Gothic" w:cstheme="minorHAnsi"/>
              </w:rPr>
              <w:t xml:space="preserve">52 de la </w:t>
            </w:r>
            <w:r w:rsidRPr="00FB4B13">
              <w:rPr>
                <w:rFonts w:ascii="Century Gothic" w:eastAsia="Times New Roman" w:hAnsi="Century Gothic" w:cs="Arial"/>
                <w:bCs/>
              </w:rPr>
              <w:t>LEY DE COMPRAS GUBERNAMENTALES, ENAJENACIONES Y CONTRATACIÓN DE SERVICIOS DEL ESTADO DE JALISCO Y SUS MUNICIPIOS</w:t>
            </w:r>
            <w:r>
              <w:rPr>
                <w:rFonts w:ascii="Century Gothic" w:eastAsia="Times New Roman" w:hAnsi="Century Gothic" w:cs="Arial"/>
                <w:bCs/>
              </w:rPr>
              <w:t xml:space="preserve"> </w:t>
            </w:r>
            <w:r w:rsidRPr="005D1147">
              <w:rPr>
                <w:rFonts w:ascii="Century Gothic" w:hAnsi="Century Gothic" w:cstheme="minorHAnsi"/>
              </w:rPr>
              <w:t>o se compruebe su incumplimiento y las sanciones aplicadas con motivo de su incumplimiento se encuentren en vigor.</w:t>
            </w:r>
          </w:p>
          <w:p w14:paraId="2E364EB1" w14:textId="77777777" w:rsidR="00FC419D" w:rsidRPr="008D690E" w:rsidRDefault="00FC419D" w:rsidP="00085EB8">
            <w:pPr>
              <w:spacing w:after="0"/>
              <w:jc w:val="both"/>
              <w:rPr>
                <w:rFonts w:ascii="Century Gothic" w:hAnsi="Century Gothic" w:cstheme="minorHAnsi"/>
              </w:rPr>
            </w:pPr>
            <w:r w:rsidRPr="005D1147">
              <w:rPr>
                <w:rFonts w:ascii="Century Gothic" w:hAnsi="Century Gothic" w:cstheme="minorHAnsi"/>
              </w:rPr>
              <w:t>b. Si incumple con cualquiera de los requisitos solicitados en las presentes “BASES” y sus anexos.</w:t>
            </w:r>
          </w:p>
          <w:p w14:paraId="7475A4C1" w14:textId="77777777" w:rsidR="00FC419D" w:rsidRDefault="00FC419D" w:rsidP="00085EB8">
            <w:pPr>
              <w:pStyle w:val="Listavistosa-nfasis11"/>
              <w:spacing w:line="240" w:lineRule="auto"/>
              <w:ind w:left="33"/>
              <w:jc w:val="both"/>
              <w:rPr>
                <w:rFonts w:ascii="Century Gothic" w:hAnsi="Century Gothic" w:cstheme="minorHAnsi"/>
              </w:rPr>
            </w:pPr>
            <w:r w:rsidRPr="005D1147">
              <w:rPr>
                <w:rFonts w:ascii="Century Gothic" w:hAnsi="Century Gothic" w:cstheme="minorHAnsi"/>
              </w:rPr>
              <w:t>c. Si un socio o administrador forma parte de dos o más de las empresas “PARTICIPANTES”, o forma parte de alguna empresa a la que se le haya cancelado o suspe</w:t>
            </w:r>
            <w:r>
              <w:rPr>
                <w:rFonts w:ascii="Century Gothic" w:hAnsi="Century Gothic" w:cstheme="minorHAnsi"/>
              </w:rPr>
              <w:t>ndido el registro en el Padrón.</w:t>
            </w:r>
          </w:p>
          <w:p w14:paraId="56C52CA8" w14:textId="139B5DD6"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d. Cuando la propuesta presentada no esté firmada por la persona legalmente facultada para ello.</w:t>
            </w:r>
          </w:p>
          <w:p w14:paraId="654EFB00"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e. La falta de cualquier documento solicitado.</w:t>
            </w:r>
          </w:p>
          <w:p w14:paraId="22002444"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f. La presentación de datos falsos.</w:t>
            </w:r>
          </w:p>
          <w:p w14:paraId="7A7C0271" w14:textId="77777777" w:rsidR="00FC419D" w:rsidRPr="005D1147"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g. Cuando de diversos elementos se advierta la posible existencia de arreglo entre los “PARTICIPANTES” para elevar los precios objeto del presente procedimiento.</w:t>
            </w:r>
          </w:p>
          <w:p w14:paraId="02769CAB" w14:textId="77777777" w:rsidR="00FC419D" w:rsidRPr="005D1147" w:rsidRDefault="00FC419D" w:rsidP="00085EB8">
            <w:pPr>
              <w:pStyle w:val="Listavistosa-nfasis11"/>
              <w:spacing w:line="240" w:lineRule="auto"/>
              <w:ind w:left="33"/>
              <w:jc w:val="both"/>
              <w:rPr>
                <w:rFonts w:ascii="Century Gothic" w:hAnsi="Century Gothic" w:cstheme="minorHAnsi"/>
              </w:rPr>
            </w:pPr>
            <w:r w:rsidRPr="005D1147">
              <w:rPr>
                <w:rFonts w:ascii="Century Gothic" w:hAnsi="Century Gothic" w:cstheme="minorHAnsi"/>
              </w:rPr>
              <w:t>h. Si se acredita que al “PARTICIPANTE” que corresponda se le hubieren rescindido uno o más contratos por causas imputables al mismo y/o las sanciones aplicadas con motivo de incumplimiento se encuentren en vigor.</w:t>
            </w:r>
          </w:p>
          <w:p w14:paraId="1B650A17" w14:textId="77777777" w:rsidR="00FC419D" w:rsidRDefault="00FC419D" w:rsidP="00085EB8">
            <w:pPr>
              <w:pStyle w:val="Listavistosa-nfasis11"/>
              <w:spacing w:line="240" w:lineRule="auto"/>
              <w:ind w:left="33"/>
              <w:jc w:val="both"/>
              <w:rPr>
                <w:rFonts w:ascii="Century Gothic" w:hAnsi="Century Gothic" w:cstheme="minorHAnsi"/>
              </w:rPr>
            </w:pPr>
            <w:r w:rsidRPr="005D1147">
              <w:rPr>
                <w:rFonts w:ascii="Century Gothic" w:hAnsi="Century Gothic" w:cstheme="minorHAnsi"/>
              </w:rPr>
              <w:t>i. Si el “PARTICIPANTE” no demuestra tener capacidad administrativa, fiscal, financiera, legal, técnica, de producción o distribución adecuada para atender el requerimiento de los servicios en las condiciones solicitadas.</w:t>
            </w:r>
          </w:p>
          <w:p w14:paraId="0E40D027"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j. Si las ofertas presentadas no se realizan con estricto apego a las necesidades mínimas planteadas por la “CONVOCANTE” en las presentes “BASES”, de acuerdo a la descripción de las especificaciones y servicios requeridos.</w:t>
            </w:r>
          </w:p>
          <w:p w14:paraId="677E30B2"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k. Si la pro</w:t>
            </w:r>
            <w:r>
              <w:rPr>
                <w:rFonts w:ascii="Century Gothic" w:hAnsi="Century Gothic" w:cstheme="minorHAnsi"/>
              </w:rPr>
              <w:t>puesta económica del Proveedor en este procedimiento de adquisición</w:t>
            </w:r>
            <w:r w:rsidRPr="005D1147">
              <w:rPr>
                <w:rFonts w:ascii="Century Gothic" w:hAnsi="Century Gothic" w:cstheme="minorHAnsi"/>
              </w:rPr>
              <w:t>, resulta superior a la del mercado</w:t>
            </w:r>
            <w:r>
              <w:rPr>
                <w:rFonts w:ascii="Century Gothic" w:hAnsi="Century Gothic" w:cstheme="minorHAnsi"/>
              </w:rPr>
              <w:t xml:space="preserve"> a tal grado que la convocante</w:t>
            </w:r>
            <w:r w:rsidRPr="005D1147">
              <w:rPr>
                <w:rFonts w:ascii="Century Gothic" w:hAnsi="Century Gothic" w:cstheme="minorHAnsi"/>
              </w:rPr>
              <w:t xml:space="preserve"> presuma que no representa una opción que convenga a los mejores intereses del OPD, atendiendo a lo dispuesto por el artículo 24, apartado 1, fracción </w:t>
            </w:r>
            <w:r>
              <w:rPr>
                <w:rFonts w:ascii="Century Gothic" w:hAnsi="Century Gothic" w:cstheme="minorHAnsi"/>
              </w:rPr>
              <w:t xml:space="preserve">VII de la </w:t>
            </w:r>
            <w:r w:rsidRPr="00FB4B13">
              <w:rPr>
                <w:rFonts w:ascii="Century Gothic" w:eastAsia="Times New Roman" w:hAnsi="Century Gothic" w:cs="Arial"/>
                <w:bCs/>
              </w:rPr>
              <w:t>LEY DE COMPRAS GUBERNAMENTALES, ENAJENACIONES Y CONTRATACIÓN DE SERVICIOS DEL ESTADO DE JALISCO Y SUS MUNICIPIOS</w:t>
            </w:r>
            <w:r>
              <w:rPr>
                <w:rFonts w:ascii="Century Gothic" w:hAnsi="Century Gothic" w:cstheme="minorHAnsi"/>
              </w:rPr>
              <w:t xml:space="preserve">, </w:t>
            </w:r>
            <w:r>
              <w:rPr>
                <w:rFonts w:ascii="Century Gothic" w:hAnsi="Century Gothic" w:cstheme="minorHAnsi"/>
              </w:rPr>
              <w:lastRenderedPageBreak/>
              <w:t xml:space="preserve">Articulo 84 numeral 1 del Reglamento de Compras, Enajenaciones y Contratación de Servicios del Organismo Público Descentralizado Servicios de Salud del Municipio de Zapopan </w:t>
            </w:r>
            <w:r w:rsidRPr="005D1147">
              <w:rPr>
                <w:rFonts w:ascii="Century Gothic" w:hAnsi="Century Gothic" w:cstheme="minorHAnsi"/>
              </w:rPr>
              <w:t>para la adjudicación de los Bienes o servicios materia de este procedimiento.</w:t>
            </w:r>
          </w:p>
          <w:p w14:paraId="6F1F1645"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l. Si el importe de la propuesta presentada es de tal forma inferior a la del mercado a tal grado, que la “CONVOCANTE” considere que el participante no podrá prestar los servicios, por lo que incurrirá en incumplimiento.</w:t>
            </w:r>
          </w:p>
          <w:p w14:paraId="16A64DB4"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m. Cuando el “PARTICIPANTE” se niegue a que le practiquen visitas de verificación o inspección por parte de la “CONVOCANTE”, en caso de que ésta decida realizar visitas.</w:t>
            </w:r>
          </w:p>
          <w:p w14:paraId="04FFB6F4" w14:textId="77777777" w:rsidR="00FC419D" w:rsidRPr="005D1147"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n. Cuando el carácter de la licitación sea local y el participante no cuente con domicilio fiscal en el Estado de Jalisco.</w:t>
            </w:r>
          </w:p>
          <w:p w14:paraId="611A69D5" w14:textId="77777777" w:rsidR="00FC419D" w:rsidRPr="005D1147" w:rsidRDefault="00FC419D" w:rsidP="00085EB8">
            <w:pPr>
              <w:pStyle w:val="Listavistosa-nfasis11"/>
              <w:spacing w:line="240" w:lineRule="auto"/>
              <w:ind w:left="0"/>
              <w:jc w:val="both"/>
              <w:rPr>
                <w:rFonts w:ascii="Century Gothic" w:hAnsi="Century Gothic" w:cstheme="minorHAnsi"/>
              </w:rPr>
            </w:pPr>
          </w:p>
          <w:p w14:paraId="4D5AFD40" w14:textId="77777777" w:rsidR="00FC419D" w:rsidRDefault="00FC419D" w:rsidP="00085EB8">
            <w:pPr>
              <w:pStyle w:val="Listavistosa-nfasis11"/>
              <w:spacing w:line="240" w:lineRule="auto"/>
              <w:ind w:left="0"/>
              <w:jc w:val="both"/>
              <w:rPr>
                <w:rFonts w:ascii="Century Gothic" w:hAnsi="Century Gothic" w:cstheme="minorHAnsi"/>
              </w:rPr>
            </w:pPr>
            <w:r>
              <w:rPr>
                <w:rFonts w:ascii="Century Gothic" w:hAnsi="Century Gothic" w:cstheme="minorHAnsi"/>
              </w:rPr>
              <w:t>La Convocante a través del Comité de Adquisiciones</w:t>
            </w:r>
            <w:r w:rsidRPr="005D1147">
              <w:rPr>
                <w:rFonts w:ascii="Century Gothic" w:hAnsi="Century Gothic" w:cstheme="minorHAnsi"/>
              </w:rPr>
              <w:t xml:space="preserve">, podrá cancelar o suspender parcial o totalmente el “PROCEDIMIENTO DE ADQUISICIÓN”, de acuerdo a las causales que se describen en el </w:t>
            </w:r>
            <w:r w:rsidRPr="00C94E34">
              <w:rPr>
                <w:rFonts w:ascii="Century Gothic" w:hAnsi="Century Gothic" w:cstheme="minorHAnsi"/>
              </w:rPr>
              <w:t>apartado 3 del artículo 71 de la Ley de Compras Gubernamentales Enajenaciones y Contratación de Servicios Públicos del Estado de Jalisco y sus Municipios y en el art</w:t>
            </w:r>
            <w:r>
              <w:rPr>
                <w:rFonts w:ascii="Century Gothic" w:hAnsi="Century Gothic" w:cstheme="minorHAnsi"/>
              </w:rPr>
              <w:t xml:space="preserve">ículo, 85 del </w:t>
            </w:r>
            <w:r w:rsidRPr="00C94E34">
              <w:rPr>
                <w:rFonts w:ascii="Century Gothic" w:eastAsia="Calibri" w:hAnsi="Century Gothic" w:cstheme="minorHAnsi"/>
                <w:lang w:eastAsia="es-MX"/>
              </w:rPr>
              <w:t xml:space="preserve"> </w:t>
            </w:r>
            <w:r w:rsidRPr="00C94E34">
              <w:rPr>
                <w:rFonts w:ascii="Century Gothic" w:hAnsi="Century Gothic" w:cstheme="minorHAnsi"/>
              </w:rPr>
              <w:t>Reglamento de Compras, Enajenaciones y Contratación de Servicios del Organismo Público Descentralizado Servicios de Salud del Municipio de Zapopan o los</w:t>
            </w:r>
            <w:r w:rsidRPr="005D1147">
              <w:rPr>
                <w:rFonts w:ascii="Century Gothic" w:hAnsi="Century Gothic" w:cstheme="minorHAnsi"/>
              </w:rPr>
              <w:t xml:space="preserve"> supuestos que a continuación se señalan:</w:t>
            </w:r>
          </w:p>
          <w:p w14:paraId="36B2572B" w14:textId="77777777" w:rsidR="00FC419D" w:rsidRPr="005D1147" w:rsidRDefault="00FC419D" w:rsidP="00085EB8">
            <w:pPr>
              <w:pStyle w:val="Listavistosa-nfasis11"/>
              <w:spacing w:line="240" w:lineRule="auto"/>
              <w:ind w:left="0"/>
              <w:jc w:val="both"/>
              <w:rPr>
                <w:rFonts w:ascii="Century Gothic" w:hAnsi="Century Gothic" w:cstheme="minorHAnsi"/>
              </w:rPr>
            </w:pPr>
          </w:p>
          <w:p w14:paraId="72C6DB11" w14:textId="77777777" w:rsidR="00FC419D" w:rsidRPr="00342766" w:rsidRDefault="00FC419D" w:rsidP="00912B25">
            <w:pPr>
              <w:pStyle w:val="Listavistosa-nfasis11"/>
              <w:numPr>
                <w:ilvl w:val="0"/>
                <w:numId w:val="7"/>
              </w:numPr>
              <w:spacing w:line="240" w:lineRule="auto"/>
              <w:jc w:val="both"/>
              <w:rPr>
                <w:rFonts w:ascii="Century Gothic" w:hAnsi="Century Gothic" w:cstheme="minorHAnsi"/>
              </w:rPr>
            </w:pPr>
            <w:r w:rsidRPr="005D1147">
              <w:rPr>
                <w:rFonts w:ascii="Century Gothic" w:hAnsi="Century Gothic" w:cstheme="minorHAnsi"/>
              </w:rPr>
              <w:t>Por caso fortuito o fuerza mayor o cuando ocurran razones de interés general.</w:t>
            </w:r>
          </w:p>
          <w:p w14:paraId="51CF2232" w14:textId="77777777" w:rsidR="00FC419D" w:rsidRPr="00342766" w:rsidRDefault="00FC419D" w:rsidP="00912B25">
            <w:pPr>
              <w:pStyle w:val="Listavistosa-nfasis11"/>
              <w:numPr>
                <w:ilvl w:val="0"/>
                <w:numId w:val="7"/>
              </w:numPr>
              <w:spacing w:line="240" w:lineRule="auto"/>
              <w:jc w:val="both"/>
              <w:rPr>
                <w:rFonts w:ascii="Century Gothic" w:hAnsi="Century Gothic" w:cstheme="minorHAnsi"/>
              </w:rPr>
            </w:pPr>
            <w:r w:rsidRPr="005D1147">
              <w:rPr>
                <w:rFonts w:ascii="Century Gothic" w:hAnsi="Century Gothic" w:cstheme="minorHAnsi"/>
              </w:rPr>
              <w:t>Cuando se advierta que las “BASES” difieren de las especificaciones de los servicios que se pretenden adquirir.</w:t>
            </w:r>
          </w:p>
          <w:p w14:paraId="125FBE4B" w14:textId="77777777" w:rsidR="00FC419D" w:rsidRPr="00342766" w:rsidRDefault="00FC419D" w:rsidP="00912B25">
            <w:pPr>
              <w:pStyle w:val="Listavistosa-nfasis11"/>
              <w:numPr>
                <w:ilvl w:val="0"/>
                <w:numId w:val="7"/>
              </w:numPr>
              <w:spacing w:line="240" w:lineRule="auto"/>
              <w:jc w:val="both"/>
              <w:rPr>
                <w:rFonts w:ascii="Century Gothic" w:hAnsi="Century Gothic" w:cstheme="minorHAnsi"/>
              </w:rPr>
            </w:pPr>
            <w:r w:rsidRPr="005D1147">
              <w:rPr>
                <w:rFonts w:ascii="Century Gothic" w:hAnsi="Century Gothic" w:cstheme="minorHAnsi"/>
              </w:rPr>
              <w:t>Si se presume o acredita la existencia de irregularidades.</w:t>
            </w:r>
          </w:p>
          <w:p w14:paraId="7E140CD2" w14:textId="77777777" w:rsidR="00FC419D" w:rsidRPr="00BA73A9" w:rsidRDefault="00FC419D" w:rsidP="00912B25">
            <w:pPr>
              <w:pStyle w:val="Listavistosa-nfasis11"/>
              <w:numPr>
                <w:ilvl w:val="0"/>
                <w:numId w:val="7"/>
              </w:numPr>
              <w:spacing w:line="240" w:lineRule="auto"/>
              <w:jc w:val="both"/>
              <w:rPr>
                <w:rFonts w:ascii="Century Gothic" w:hAnsi="Century Gothic" w:cstheme="minorHAnsi"/>
              </w:rPr>
            </w:pPr>
            <w:r w:rsidRPr="005D1147">
              <w:rPr>
                <w:rFonts w:ascii="Century Gothic" w:hAnsi="Century Gothic" w:cstheme="minorHAnsi"/>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623CE2BA" w14:textId="77777777" w:rsidR="00FC419D" w:rsidRPr="00342766" w:rsidRDefault="00FC419D" w:rsidP="00912B25">
            <w:pPr>
              <w:pStyle w:val="Listavistosa-nfasis11"/>
              <w:numPr>
                <w:ilvl w:val="0"/>
                <w:numId w:val="7"/>
              </w:numPr>
              <w:spacing w:line="240" w:lineRule="auto"/>
              <w:jc w:val="both"/>
              <w:rPr>
                <w:rFonts w:ascii="Century Gothic" w:hAnsi="Century Gothic" w:cstheme="minorHAnsi"/>
              </w:rPr>
            </w:pPr>
            <w:r w:rsidRPr="005D1147">
              <w:rPr>
                <w:rFonts w:ascii="Century Gothic" w:hAnsi="Century Gothic" w:cstheme="minorHAnsi"/>
              </w:rPr>
              <w:t>Por orden escrita debidamente fundada y motivada o por resolución firme de autoridad judicial con motivo de inconformidades; así como po</w:t>
            </w:r>
            <w:r>
              <w:rPr>
                <w:rFonts w:ascii="Century Gothic" w:hAnsi="Century Gothic" w:cstheme="minorHAnsi"/>
              </w:rPr>
              <w:t>r el Órgano Interno de Control del Organismo</w:t>
            </w:r>
            <w:r w:rsidRPr="005D1147">
              <w:rPr>
                <w:rFonts w:ascii="Century Gothic" w:hAnsi="Century Gothic" w:cstheme="minorHAnsi"/>
              </w:rPr>
              <w:t>, en los casos en que tenga conocimiento de alguna irregularidad.</w:t>
            </w:r>
          </w:p>
          <w:p w14:paraId="54D2DEF3" w14:textId="77777777" w:rsidR="00FC419D" w:rsidRDefault="00FC419D" w:rsidP="00085EB8">
            <w:pPr>
              <w:pStyle w:val="Listavistosa-nfasis11"/>
              <w:spacing w:line="240" w:lineRule="auto"/>
              <w:ind w:left="33"/>
              <w:jc w:val="both"/>
              <w:rPr>
                <w:rFonts w:ascii="Century Gothic" w:hAnsi="Century Gothic" w:cstheme="minorHAnsi"/>
              </w:rPr>
            </w:pPr>
            <w:r w:rsidRPr="005D1147">
              <w:rPr>
                <w:rFonts w:ascii="Century Gothic" w:hAnsi="Century Gothic" w:cstheme="minorHAnsi"/>
              </w:rPr>
              <w:t xml:space="preserve">f. </w:t>
            </w:r>
            <w:r>
              <w:rPr>
                <w:rFonts w:ascii="Century Gothic" w:hAnsi="Century Gothic" w:cstheme="minorHAnsi"/>
              </w:rPr>
              <w:t xml:space="preserve"> </w:t>
            </w:r>
            <w:r w:rsidRPr="005D1147">
              <w:rPr>
                <w:rFonts w:ascii="Century Gothic" w:hAnsi="Century Gothic" w:cstheme="minorHAnsi"/>
              </w:rPr>
              <w:t>A solicitud de la “ÁREA REQUIRENTE”, cuando dicha solicitud se encuentre debidamente justificada.</w:t>
            </w:r>
          </w:p>
          <w:p w14:paraId="38BFE0E7" w14:textId="77777777" w:rsidR="00FC419D" w:rsidRPr="005D1147" w:rsidRDefault="00FC419D" w:rsidP="00085EB8">
            <w:pPr>
              <w:pStyle w:val="Listavistosa-nfasis11"/>
              <w:spacing w:line="240" w:lineRule="auto"/>
              <w:ind w:left="33"/>
              <w:jc w:val="both"/>
              <w:rPr>
                <w:rFonts w:ascii="Century Gothic" w:hAnsi="Century Gothic" w:cstheme="minorHAnsi"/>
              </w:rPr>
            </w:pPr>
            <w:r>
              <w:rPr>
                <w:rFonts w:ascii="Century Gothic" w:hAnsi="Century Gothic" w:cstheme="minorHAnsi"/>
              </w:rPr>
              <w:t>g. No identificar el sobre de acuerdo al contenido.</w:t>
            </w:r>
          </w:p>
          <w:p w14:paraId="3423C27A" w14:textId="77777777" w:rsidR="00FC419D" w:rsidRPr="005D1147" w:rsidRDefault="00FC419D" w:rsidP="00085EB8">
            <w:pPr>
              <w:pStyle w:val="Listavistosa-nfasis11"/>
              <w:spacing w:line="240" w:lineRule="auto"/>
              <w:ind w:left="33"/>
              <w:jc w:val="both"/>
              <w:rPr>
                <w:rFonts w:ascii="Century Gothic" w:hAnsi="Century Gothic" w:cstheme="minorHAnsi"/>
              </w:rPr>
            </w:pPr>
          </w:p>
          <w:p w14:paraId="5AE8A3E0" w14:textId="77777777" w:rsidR="00FC419D" w:rsidRDefault="00FC419D" w:rsidP="00085EB8">
            <w:pPr>
              <w:pStyle w:val="Listavistosa-nfasis11"/>
              <w:spacing w:line="240" w:lineRule="auto"/>
              <w:ind w:left="33"/>
              <w:jc w:val="both"/>
              <w:rPr>
                <w:rFonts w:ascii="Century Gothic" w:hAnsi="Century Gothic" w:cstheme="minorHAnsi"/>
              </w:rPr>
            </w:pPr>
            <w:r w:rsidRPr="005D1147">
              <w:rPr>
                <w:rFonts w:ascii="Century Gothic" w:hAnsi="Century Gothic" w:cstheme="minorHAnsi"/>
              </w:rPr>
              <w:t>En caso de que el “PROCEDIMIENTO DE ADQUISICIÓN” sea suspendido o cancelado se dará aviso a todos los “PARTICIPANTES”.</w:t>
            </w:r>
          </w:p>
          <w:p w14:paraId="1FAD08CE" w14:textId="5253C010" w:rsidR="00FC419D" w:rsidRDefault="00FC419D" w:rsidP="00085EB8">
            <w:pPr>
              <w:spacing w:after="0"/>
              <w:jc w:val="both"/>
              <w:rPr>
                <w:rFonts w:ascii="Century Gothic" w:eastAsia="Times New Roman" w:hAnsi="Century Gothic" w:cstheme="minorHAnsi"/>
                <w:b/>
                <w:bCs/>
              </w:rPr>
            </w:pPr>
            <w:r>
              <w:rPr>
                <w:rFonts w:ascii="Century Gothic" w:eastAsia="Times New Roman" w:hAnsi="Century Gothic" w:cstheme="minorHAnsi"/>
                <w:b/>
                <w:bCs/>
              </w:rPr>
              <w:t>Causas de rechazo y devolución</w:t>
            </w:r>
          </w:p>
          <w:p w14:paraId="4C379549" w14:textId="77777777" w:rsidR="00FC419D" w:rsidRDefault="00FC419D" w:rsidP="00085EB8">
            <w:pPr>
              <w:spacing w:after="0"/>
              <w:jc w:val="both"/>
              <w:rPr>
                <w:rFonts w:ascii="Century Gothic" w:eastAsia="Times New Roman" w:hAnsi="Century Gothic" w:cstheme="minorHAnsi"/>
                <w:b/>
                <w:bCs/>
              </w:rPr>
            </w:pPr>
          </w:p>
          <w:p w14:paraId="0B66F22E" w14:textId="77777777" w:rsidR="00FC419D" w:rsidRPr="005D1147" w:rsidRDefault="00FC419D" w:rsidP="00085EB8">
            <w:pPr>
              <w:spacing w:after="0" w:line="240" w:lineRule="auto"/>
              <w:jc w:val="both"/>
              <w:rPr>
                <w:rFonts w:ascii="Century Gothic" w:eastAsia="Arial" w:hAnsi="Century Gothic" w:cstheme="minorHAnsi"/>
                <w:color w:val="0000FF"/>
                <w:lang w:val="es-ES"/>
              </w:rPr>
            </w:pPr>
            <w:r w:rsidRPr="005D1147">
              <w:rPr>
                <w:rFonts w:ascii="Century Gothic" w:hAnsi="Century Gothic" w:cstheme="minorHAnsi"/>
                <w:lang w:eastAsia="en-US"/>
              </w:rPr>
              <w:t>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SERVICIOS DE SALUD DEL MUNICIPIO DE ZAPOPAN” o la “ÁREA REQUIRENTE”, lo anterior sin perjuicio de que se pueda hacer efectiva la garantía señalada en las presentes “BASES”, y ejercerse las acciones correspondientes por daños y perjuicios.</w:t>
            </w:r>
          </w:p>
          <w:p w14:paraId="07658E54" w14:textId="77777777" w:rsidR="00FC419D" w:rsidRPr="005D1147" w:rsidRDefault="00FC419D" w:rsidP="00085EB8">
            <w:pPr>
              <w:spacing w:after="0" w:line="240" w:lineRule="auto"/>
              <w:jc w:val="both"/>
              <w:rPr>
                <w:rFonts w:ascii="Century Gothic" w:hAnsi="Century Gothic" w:cstheme="minorHAnsi"/>
                <w:lang w:eastAsia="en-US"/>
              </w:rPr>
            </w:pPr>
          </w:p>
          <w:p w14:paraId="5E11E828" w14:textId="77777777" w:rsidR="00FC419D" w:rsidRPr="005D1147" w:rsidRDefault="00FC419D" w:rsidP="00085EB8">
            <w:pPr>
              <w:pStyle w:val="Listavistosa-nfasis11"/>
              <w:spacing w:after="0" w:line="240" w:lineRule="auto"/>
              <w:ind w:left="0"/>
              <w:jc w:val="both"/>
              <w:rPr>
                <w:rFonts w:ascii="Century Gothic" w:eastAsia="Times New Roman" w:hAnsi="Century Gothic" w:cstheme="minorHAnsi"/>
                <w:b/>
              </w:rPr>
            </w:pPr>
            <w:r w:rsidRPr="005D1147">
              <w:rPr>
                <w:rFonts w:ascii="Century Gothic" w:eastAsia="Times New Roman" w:hAnsi="Century Gothic" w:cstheme="minorHAnsi"/>
                <w:b/>
              </w:rPr>
              <w:t>Las propuestas deberán ser entregadas dentro del horario y fecha establecida, el no entregarlas en tiempo será motivo para no recibirlas.</w:t>
            </w:r>
          </w:p>
          <w:p w14:paraId="700436D9" w14:textId="77777777" w:rsidR="00FC419D" w:rsidRPr="005D1147" w:rsidRDefault="00FC419D" w:rsidP="00085EB8">
            <w:pPr>
              <w:pStyle w:val="Listavistosa-nfasis11"/>
              <w:spacing w:after="0" w:line="240" w:lineRule="auto"/>
              <w:ind w:left="0"/>
              <w:jc w:val="both"/>
              <w:rPr>
                <w:rFonts w:ascii="Century Gothic" w:eastAsia="Times New Roman" w:hAnsi="Century Gothic" w:cstheme="minorHAnsi"/>
                <w:b/>
              </w:rPr>
            </w:pPr>
          </w:p>
          <w:p w14:paraId="6CB90762" w14:textId="77777777" w:rsidR="00FC419D" w:rsidRDefault="00FC419D" w:rsidP="00085EB8">
            <w:pPr>
              <w:spacing w:after="0" w:line="240" w:lineRule="auto"/>
              <w:jc w:val="both"/>
              <w:rPr>
                <w:rFonts w:ascii="Century Gothic" w:eastAsia="Times New Roman" w:hAnsi="Century Gothic" w:cstheme="minorHAnsi"/>
                <w:b/>
              </w:rPr>
            </w:pPr>
            <w:r>
              <w:rPr>
                <w:rFonts w:ascii="Century Gothic" w:eastAsia="Times New Roman" w:hAnsi="Century Gothic" w:cstheme="minorHAnsi"/>
                <w:b/>
              </w:rPr>
              <w:t>Fallo</w:t>
            </w:r>
          </w:p>
          <w:p w14:paraId="115D31D1" w14:textId="77777777" w:rsidR="00FC419D" w:rsidRDefault="00FC419D" w:rsidP="00085EB8">
            <w:pPr>
              <w:spacing w:after="0" w:line="240" w:lineRule="auto"/>
              <w:jc w:val="both"/>
              <w:rPr>
                <w:rFonts w:ascii="Century Gothic" w:eastAsia="Times New Roman" w:hAnsi="Century Gothic" w:cstheme="minorHAnsi"/>
                <w:b/>
              </w:rPr>
            </w:pPr>
          </w:p>
          <w:p w14:paraId="3F4CD21A" w14:textId="77777777" w:rsidR="00FC419D" w:rsidRDefault="00FC419D" w:rsidP="00085EB8">
            <w:pPr>
              <w:spacing w:after="0" w:line="240" w:lineRule="auto"/>
              <w:jc w:val="both"/>
              <w:rPr>
                <w:rFonts w:ascii="Century Gothic" w:eastAsia="Arial" w:hAnsi="Century Gothic" w:cstheme="minorHAnsi"/>
                <w:color w:val="000000" w:themeColor="text1"/>
              </w:rPr>
            </w:pPr>
            <w:r w:rsidRPr="005D1147">
              <w:rPr>
                <w:rFonts w:ascii="Century Gothic" w:eastAsia="Arial" w:hAnsi="Century Gothic" w:cstheme="minorHAnsi"/>
                <w:color w:val="000000" w:themeColor="text1"/>
              </w:rPr>
              <w:t xml:space="preserve">Para el fallo del proceso se emitirá un dictamen que valide por parte del área requirente los aspectos técnicos de las propuestas presentadas y por la unidad centralizada de compras los </w:t>
            </w:r>
            <w:r w:rsidRPr="005D1147">
              <w:rPr>
                <w:rFonts w:ascii="Century Gothic" w:eastAsia="Arial" w:hAnsi="Century Gothic" w:cstheme="minorHAnsi"/>
                <w:color w:val="000000" w:themeColor="text1"/>
              </w:rPr>
              <w:lastRenderedPageBreak/>
              <w:t>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250B9C" w14:textId="77777777" w:rsidR="00FC419D" w:rsidRPr="005D1147" w:rsidRDefault="00FC419D" w:rsidP="00085EB8">
            <w:pPr>
              <w:spacing w:after="0" w:line="240" w:lineRule="auto"/>
              <w:jc w:val="both"/>
              <w:rPr>
                <w:rFonts w:ascii="Century Gothic" w:eastAsia="Times New Roman" w:hAnsi="Century Gothic" w:cstheme="minorHAnsi"/>
                <w:b/>
              </w:rPr>
            </w:pPr>
          </w:p>
          <w:p w14:paraId="053B2330" w14:textId="77777777" w:rsidR="00FC419D" w:rsidRPr="005D1147" w:rsidRDefault="00FC419D" w:rsidP="00085EB8">
            <w:pPr>
              <w:spacing w:after="200" w:line="240" w:lineRule="auto"/>
              <w:jc w:val="both"/>
              <w:rPr>
                <w:rFonts w:ascii="Century Gothic" w:eastAsia="Arial" w:hAnsi="Century Gothic" w:cstheme="minorHAnsi"/>
                <w:color w:val="000000"/>
              </w:rPr>
            </w:pPr>
            <w:r w:rsidRPr="005D1147">
              <w:rPr>
                <w:rFonts w:ascii="Century Gothic" w:eastAsia="Arial" w:hAnsi="Century Gothic" w:cstheme="minorHAnsi"/>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5D1147">
                <w:rPr>
                  <w:rFonts w:ascii="Century Gothic" w:eastAsia="Arial" w:hAnsi="Century Gothic" w:cstheme="minorHAnsi"/>
                  <w:b/>
                  <w:color w:val="0000FF"/>
                  <w:u w:val="single"/>
                </w:rPr>
                <w:t>http://www.ssmz.gob.mx</w:t>
              </w:r>
            </w:hyperlink>
            <w:r w:rsidRPr="005D1147">
              <w:rPr>
                <w:rFonts w:ascii="Century Gothic" w:eastAsia="Arial" w:hAnsi="Century Gothic" w:cstheme="minorHAnsi"/>
                <w:b/>
                <w:color w:val="000000"/>
              </w:rPr>
              <w:t xml:space="preserve"> </w:t>
            </w:r>
            <w:r w:rsidRPr="005D1147">
              <w:rPr>
                <w:rFonts w:ascii="Century Gothic" w:eastAsia="Arial" w:hAnsi="Century Gothic" w:cstheme="minorHAnsi"/>
                <w:color w:val="000000"/>
              </w:rPr>
              <w:t>y en los estrados  ubicados en el vestíbulo del área</w:t>
            </w:r>
            <w:r w:rsidRPr="005D1147">
              <w:rPr>
                <w:rFonts w:ascii="Century Gothic" w:eastAsia="Arial" w:hAnsi="Century Gothic" w:cstheme="minorHAnsi"/>
                <w:b/>
                <w:color w:val="000000"/>
              </w:rPr>
              <w:t xml:space="preserve"> </w:t>
            </w:r>
            <w:r w:rsidRPr="005D1147">
              <w:rPr>
                <w:rFonts w:ascii="Century Gothic" w:eastAsia="Arial" w:hAnsi="Century Gothic" w:cstheme="minorHAnsi"/>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48C18ECD" w14:textId="77777777" w:rsidR="00FC419D" w:rsidRDefault="00FC419D" w:rsidP="00085EB8">
            <w:pPr>
              <w:spacing w:after="0" w:line="240" w:lineRule="auto"/>
              <w:rPr>
                <w:rFonts w:ascii="Century Gothic" w:eastAsia="Times New Roman" w:hAnsi="Century Gothic" w:cstheme="minorHAnsi"/>
                <w:b/>
              </w:rPr>
            </w:pPr>
            <w:r>
              <w:rPr>
                <w:rFonts w:ascii="Century Gothic" w:eastAsia="Times New Roman" w:hAnsi="Century Gothic" w:cstheme="minorHAnsi"/>
                <w:b/>
              </w:rPr>
              <w:t>G</w:t>
            </w:r>
            <w:r w:rsidRPr="005D1147">
              <w:rPr>
                <w:rFonts w:ascii="Century Gothic" w:eastAsia="Times New Roman" w:hAnsi="Century Gothic" w:cstheme="minorHAnsi"/>
                <w:b/>
              </w:rPr>
              <w:t>arantía</w:t>
            </w:r>
          </w:p>
          <w:p w14:paraId="449033CF" w14:textId="77777777" w:rsidR="00FC419D" w:rsidRDefault="00FC419D" w:rsidP="00085EB8">
            <w:pPr>
              <w:spacing w:after="0" w:line="240" w:lineRule="auto"/>
              <w:rPr>
                <w:rFonts w:ascii="Century Gothic" w:hAnsi="Century Gothic" w:cstheme="minorHAnsi"/>
                <w:b/>
              </w:rPr>
            </w:pPr>
          </w:p>
          <w:p w14:paraId="6B2064E9" w14:textId="77777777" w:rsidR="00FC419D" w:rsidRPr="005D1147" w:rsidRDefault="00FC419D" w:rsidP="00085EB8">
            <w:pPr>
              <w:spacing w:after="200" w:line="240" w:lineRule="auto"/>
              <w:jc w:val="both"/>
              <w:rPr>
                <w:rFonts w:ascii="Century Gothic" w:eastAsia="Times New Roman" w:hAnsi="Century Gothic" w:cstheme="minorHAnsi"/>
                <w:bCs/>
              </w:rPr>
            </w:pPr>
            <w:r w:rsidRPr="005D1147">
              <w:rPr>
                <w:rFonts w:ascii="Century Gothic" w:eastAsia="Times New Roman" w:hAnsi="Century Gothic" w:cstheme="minorHAnsi"/>
                <w:bCs/>
              </w:rPr>
              <w:t>Los proveedores adjudicados, se obligan a entregar en un plazo no mayor de 5</w:t>
            </w:r>
            <w:r>
              <w:rPr>
                <w:rFonts w:ascii="Century Gothic" w:eastAsia="Times New Roman" w:hAnsi="Century Gothic" w:cstheme="minorHAnsi"/>
                <w:bCs/>
              </w:rPr>
              <w:t xml:space="preserve"> días naturales</w:t>
            </w:r>
            <w:r w:rsidRPr="005D1147">
              <w:rPr>
                <w:rFonts w:ascii="Century Gothic" w:eastAsia="Times New Roman" w:hAnsi="Century Gothic" w:cstheme="minorHAnsi"/>
                <w:bCs/>
              </w:rPr>
              <w:t xml:space="preserve"> contados a partir de la fecha de la notificación</w:t>
            </w:r>
            <w:r>
              <w:rPr>
                <w:rFonts w:ascii="Century Gothic" w:eastAsia="Times New Roman" w:hAnsi="Century Gothic" w:cstheme="minorHAnsi"/>
                <w:bCs/>
              </w:rPr>
              <w:t xml:space="preserve"> del fallo</w:t>
            </w:r>
            <w:r w:rsidRPr="005D1147">
              <w:rPr>
                <w:rFonts w:ascii="Century Gothic" w:eastAsia="Times New Roman" w:hAnsi="Century Gothic" w:cstheme="minorHAnsi"/>
                <w:bCs/>
              </w:rPr>
              <w:t xml:space="preserve"> la garantía de cumplimiento.</w:t>
            </w:r>
          </w:p>
          <w:p w14:paraId="54CC413E" w14:textId="77777777" w:rsidR="00FC419D" w:rsidRPr="005D1147" w:rsidRDefault="00FC419D" w:rsidP="00085EB8">
            <w:pPr>
              <w:spacing w:line="240" w:lineRule="auto"/>
              <w:jc w:val="both"/>
              <w:rPr>
                <w:rFonts w:ascii="Century Gothic" w:hAnsi="Century Gothic" w:cstheme="minorHAnsi"/>
                <w:b/>
              </w:rPr>
            </w:pPr>
            <w:r w:rsidRPr="005D1147">
              <w:rPr>
                <w:rFonts w:ascii="Century Gothic" w:hAnsi="Century Gothic" w:cstheme="minorHAnsi"/>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5D1147">
              <w:rPr>
                <w:rFonts w:ascii="Century Gothic" w:hAnsi="Century Gothic" w:cstheme="minorHAnsi"/>
                <w:b/>
              </w:rPr>
              <w:t xml:space="preserve"> </w:t>
            </w:r>
          </w:p>
          <w:p w14:paraId="3AEFD871" w14:textId="77777777" w:rsidR="00FC419D" w:rsidRDefault="00FC419D" w:rsidP="00085EB8">
            <w:pPr>
              <w:spacing w:line="240" w:lineRule="auto"/>
              <w:jc w:val="both"/>
              <w:rPr>
                <w:rFonts w:ascii="Century Gothic" w:hAnsi="Century Gothic" w:cstheme="minorHAnsi"/>
                <w:color w:val="000000" w:themeColor="text1"/>
              </w:rPr>
            </w:pPr>
            <w:r w:rsidRPr="005D1147">
              <w:rPr>
                <w:rFonts w:ascii="Century Gothic" w:hAnsi="Century Gothic" w:cstheme="minorHAnsi"/>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5D1147">
              <w:rPr>
                <w:rFonts w:ascii="Century Gothic" w:hAnsi="Century Gothic" w:cstheme="minorHAnsi"/>
                <w:b/>
              </w:rPr>
              <w:t>2,480 dos mil cuatrocientos ochenta Unidades de Medida y Actualización (UMA)</w:t>
            </w:r>
            <w:r w:rsidRPr="005D1147">
              <w:rPr>
                <w:rFonts w:ascii="Century Gothic" w:hAnsi="Century Gothic" w:cstheme="minorHAnsi"/>
              </w:rPr>
              <w:t xml:space="preserve"> equivalente </w:t>
            </w:r>
            <w:r w:rsidRPr="0085294C">
              <w:rPr>
                <w:rFonts w:ascii="Century Gothic" w:hAnsi="Century Gothic" w:cstheme="minorHAnsi"/>
              </w:rPr>
              <w:t xml:space="preserve">a </w:t>
            </w:r>
            <w:r w:rsidRPr="0085294C">
              <w:rPr>
                <w:rFonts w:ascii="Century Gothic" w:hAnsi="Century Gothic" w:cstheme="minorHAnsi"/>
                <w:b/>
              </w:rPr>
              <w:t xml:space="preserve">$280,587.20 (doscientos ochenta mil quinientos ochenta y siete pesos 20/100 M.N.) </w:t>
            </w:r>
            <w:r w:rsidRPr="0085294C">
              <w:rPr>
                <w:rFonts w:ascii="Century Gothic" w:hAnsi="Century Gothic" w:cstheme="minorHAnsi"/>
              </w:rPr>
              <w:t>o b</w:t>
            </w:r>
            <w:r w:rsidRPr="005D1147">
              <w:rPr>
                <w:rFonts w:ascii="Century Gothic" w:hAnsi="Century Gothic" w:cstheme="minorHAnsi"/>
              </w:rPr>
              <w:t xml:space="preserve">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5D1147">
              <w:rPr>
                <w:rFonts w:ascii="Century Gothic" w:hAnsi="Century Gothic" w:cstheme="minorHAnsi"/>
                <w:b/>
                <w:color w:val="000000" w:themeColor="text1"/>
              </w:rPr>
              <w:t xml:space="preserve">Anexo 8 </w:t>
            </w:r>
            <w:r w:rsidRPr="005D1147">
              <w:rPr>
                <w:rFonts w:ascii="Century Gothic" w:hAnsi="Century Gothic" w:cstheme="minorHAnsi"/>
                <w:color w:val="000000" w:themeColor="text1"/>
              </w:rPr>
              <w:t>de las presentes Bases.</w:t>
            </w:r>
          </w:p>
          <w:p w14:paraId="7F6428DD" w14:textId="5748BD74" w:rsidR="00FC419D" w:rsidRPr="005D1147" w:rsidRDefault="00FC419D" w:rsidP="0039761F">
            <w:pPr>
              <w:spacing w:after="120" w:line="240" w:lineRule="auto"/>
              <w:jc w:val="both"/>
              <w:rPr>
                <w:rFonts w:ascii="Century Gothic" w:hAnsi="Century Gothic" w:cstheme="minorHAnsi"/>
              </w:rPr>
            </w:pPr>
            <w:r w:rsidRPr="005D1147">
              <w:rPr>
                <w:rFonts w:ascii="Century Gothic" w:hAnsi="Century Gothic" w:cstheme="minorHAnsi"/>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5D1147">
              <w:rPr>
                <w:rFonts w:ascii="Century Gothic" w:hAnsi="Century Gothic" w:cstheme="minorHAnsi"/>
              </w:rPr>
              <w:t>Compras, Enajenaciones y Contratación de Servicios del Organismo Público Descentralizado Servicios de Salud del Municipio de Zapopan.</w:t>
            </w:r>
          </w:p>
          <w:p w14:paraId="4080B446" w14:textId="77777777" w:rsidR="00FC419D" w:rsidRDefault="00FC419D" w:rsidP="00085EB8">
            <w:pPr>
              <w:spacing w:after="0" w:line="240" w:lineRule="auto"/>
              <w:rPr>
                <w:rFonts w:ascii="Century Gothic" w:eastAsia="Times New Roman" w:hAnsi="Century Gothic" w:cstheme="minorHAnsi"/>
                <w:b/>
              </w:rPr>
            </w:pPr>
            <w:r>
              <w:rPr>
                <w:rFonts w:ascii="Century Gothic" w:eastAsia="Times New Roman" w:hAnsi="Century Gothic" w:cstheme="minorHAnsi"/>
                <w:b/>
              </w:rPr>
              <w:t>Contrato</w:t>
            </w:r>
          </w:p>
          <w:p w14:paraId="2490C35D" w14:textId="77777777" w:rsidR="00FC419D" w:rsidRDefault="00FC419D" w:rsidP="00085EB8">
            <w:pPr>
              <w:spacing w:after="0" w:line="240" w:lineRule="auto"/>
              <w:rPr>
                <w:rFonts w:ascii="Century Gothic" w:eastAsia="Times New Roman" w:hAnsi="Century Gothic" w:cstheme="minorHAnsi"/>
                <w:b/>
              </w:rPr>
            </w:pPr>
          </w:p>
          <w:p w14:paraId="60A389C5" w14:textId="77777777" w:rsidR="00FC419D" w:rsidRPr="005D1147" w:rsidRDefault="00FC419D" w:rsidP="00085EB8">
            <w:pPr>
              <w:spacing w:after="0" w:line="240" w:lineRule="auto"/>
              <w:jc w:val="both"/>
              <w:rPr>
                <w:rFonts w:ascii="Century Gothic" w:eastAsia="Times New Roman" w:hAnsi="Century Gothic" w:cstheme="minorHAnsi"/>
                <w:bCs/>
              </w:rPr>
            </w:pPr>
            <w:r w:rsidRPr="005D1147">
              <w:rPr>
                <w:rFonts w:ascii="Century Gothic" w:eastAsia="Times New Roman" w:hAnsi="Century Gothic" w:cstheme="minorHAnsi"/>
                <w:bCs/>
              </w:rPr>
              <w:t>La firma del contrato se llevará a cabo en las oficinas de la Dirección Jurídica del Organismo dentro de</w:t>
            </w:r>
            <w:r>
              <w:rPr>
                <w:rFonts w:ascii="Century Gothic" w:eastAsia="Times New Roman" w:hAnsi="Century Gothic" w:cstheme="minorHAnsi"/>
                <w:bCs/>
              </w:rPr>
              <w:t xml:space="preserve"> los 10 días naturales posteriores a la emisión del fallo</w:t>
            </w:r>
            <w:r w:rsidRPr="005D1147">
              <w:rPr>
                <w:rFonts w:ascii="Century Gothic" w:eastAsia="Times New Roman" w:hAnsi="Century Gothic" w:cstheme="minorHAnsi"/>
                <w:bCs/>
              </w:rPr>
              <w:t xml:space="preserve"> en un horario de 09:00 a 14:00 horas. </w:t>
            </w:r>
          </w:p>
          <w:p w14:paraId="7CE9333D" w14:textId="77777777" w:rsidR="00FC419D" w:rsidRDefault="00FC419D" w:rsidP="00085EB8">
            <w:pPr>
              <w:spacing w:after="0" w:line="240" w:lineRule="auto"/>
              <w:jc w:val="both"/>
              <w:rPr>
                <w:rFonts w:ascii="Century Gothic" w:eastAsia="Times New Roman" w:hAnsi="Century Gothic" w:cstheme="minorHAnsi"/>
                <w:bCs/>
              </w:rPr>
            </w:pPr>
          </w:p>
          <w:p w14:paraId="195FA1D9" w14:textId="77777777" w:rsidR="00FC419D" w:rsidRDefault="00FC419D" w:rsidP="00085EB8">
            <w:pPr>
              <w:spacing w:after="0" w:line="240" w:lineRule="auto"/>
              <w:jc w:val="both"/>
              <w:rPr>
                <w:rFonts w:ascii="Century Gothic" w:eastAsia="Times New Roman" w:hAnsi="Century Gothic" w:cstheme="minorHAnsi"/>
                <w:bCs/>
              </w:rPr>
            </w:pPr>
            <w:r w:rsidRPr="005D1147">
              <w:rPr>
                <w:rFonts w:ascii="Century Gothic" w:eastAsia="Times New Roman" w:hAnsi="Century Gothic" w:cstheme="minorHAnsi"/>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04D0D0E3" w14:textId="77777777" w:rsidR="00FC419D" w:rsidRPr="005D1147" w:rsidRDefault="00FC419D" w:rsidP="00085EB8">
            <w:pPr>
              <w:spacing w:after="0" w:line="240" w:lineRule="auto"/>
              <w:jc w:val="both"/>
              <w:rPr>
                <w:rFonts w:ascii="Century Gothic" w:eastAsia="Times New Roman" w:hAnsi="Century Gothic" w:cstheme="minorHAnsi"/>
                <w:bCs/>
              </w:rPr>
            </w:pPr>
          </w:p>
          <w:p w14:paraId="59EA39C7" w14:textId="77777777" w:rsidR="00FC419D" w:rsidRPr="005D1147" w:rsidRDefault="00FC419D" w:rsidP="00085EB8">
            <w:pPr>
              <w:spacing w:after="0" w:line="240" w:lineRule="auto"/>
              <w:jc w:val="both"/>
              <w:rPr>
                <w:rFonts w:ascii="Century Gothic" w:hAnsi="Century Gothic" w:cstheme="minorHAnsi"/>
              </w:rPr>
            </w:pPr>
            <w:r w:rsidRPr="005D1147">
              <w:rPr>
                <w:rFonts w:ascii="Century Gothic" w:hAnsi="Century Gothic" w:cstheme="minorHAnsi"/>
              </w:rPr>
              <w:t xml:space="preserve">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 esto de conformidad </w:t>
            </w:r>
            <w:r w:rsidRPr="005D1147">
              <w:rPr>
                <w:rFonts w:ascii="Century Gothic" w:hAnsi="Century Gothic" w:cstheme="minorHAnsi"/>
              </w:rPr>
              <w:lastRenderedPageBreak/>
              <w:t>con el  artículo 117 del Reglame</w:t>
            </w:r>
            <w:r>
              <w:rPr>
                <w:rFonts w:ascii="Century Gothic" w:hAnsi="Century Gothic" w:cstheme="minorHAnsi"/>
              </w:rPr>
              <w:t xml:space="preserve">nto de Compras, </w:t>
            </w:r>
            <w:r w:rsidRPr="005D1147">
              <w:rPr>
                <w:rFonts w:ascii="Century Gothic" w:hAnsi="Century Gothic" w:cstheme="minorHAnsi"/>
              </w:rPr>
              <w:t>Enajenaciones</w:t>
            </w:r>
            <w:r>
              <w:rPr>
                <w:rFonts w:ascii="Century Gothic" w:hAnsi="Century Gothic" w:cstheme="minorHAnsi"/>
              </w:rPr>
              <w:t xml:space="preserve"> y Contratación de Servicios  </w:t>
            </w:r>
            <w:r w:rsidRPr="005D1147">
              <w:rPr>
                <w:rFonts w:ascii="Century Gothic" w:hAnsi="Century Gothic" w:cstheme="minorHAnsi"/>
              </w:rPr>
              <w:t xml:space="preserve"> del Organismo Público Descentralizado </w:t>
            </w:r>
            <w:r>
              <w:rPr>
                <w:rFonts w:ascii="Century Gothic" w:hAnsi="Century Gothic" w:cstheme="minorHAnsi"/>
              </w:rPr>
              <w:t xml:space="preserve">Servicios de Salud </w:t>
            </w:r>
            <w:r w:rsidRPr="005D1147">
              <w:rPr>
                <w:rFonts w:ascii="Century Gothic" w:hAnsi="Century Gothic" w:cstheme="minorHAnsi"/>
              </w:rPr>
              <w:t>del Municipio de Zapopan.</w:t>
            </w:r>
          </w:p>
          <w:p w14:paraId="09B772AB" w14:textId="77777777" w:rsidR="00FC419D" w:rsidRDefault="00FC419D" w:rsidP="00085EB8">
            <w:pPr>
              <w:spacing w:after="0" w:line="240" w:lineRule="auto"/>
              <w:jc w:val="both"/>
              <w:rPr>
                <w:rFonts w:ascii="Century Gothic" w:hAnsi="Century Gothic" w:cstheme="minorHAnsi"/>
              </w:rPr>
            </w:pPr>
          </w:p>
          <w:p w14:paraId="5DB6C8C2" w14:textId="77777777" w:rsidR="00FC419D" w:rsidRDefault="00FC419D" w:rsidP="00085EB8">
            <w:pPr>
              <w:spacing w:after="0" w:line="240" w:lineRule="auto"/>
              <w:jc w:val="both"/>
              <w:rPr>
                <w:rFonts w:ascii="Century Gothic" w:hAnsi="Century Gothic" w:cstheme="minorHAnsi"/>
              </w:rPr>
            </w:pPr>
            <w:r w:rsidRPr="005D1147">
              <w:rPr>
                <w:rFonts w:ascii="Century Gothic" w:hAnsi="Century Gothic" w:cstheme="minorHAnsi"/>
              </w:rPr>
              <w:t>El contrato deberá ser firmado por el representante legal que figure en el acta constitutiva de la empresa o poder correspondiente.</w:t>
            </w:r>
          </w:p>
          <w:p w14:paraId="4840B4FC" w14:textId="77777777" w:rsidR="00FC419D" w:rsidRPr="005D1147" w:rsidRDefault="00FC419D" w:rsidP="00085EB8">
            <w:pPr>
              <w:spacing w:after="0" w:line="240" w:lineRule="auto"/>
              <w:jc w:val="both"/>
              <w:rPr>
                <w:rFonts w:ascii="Century Gothic" w:hAnsi="Century Gothic" w:cstheme="minorHAnsi"/>
              </w:rPr>
            </w:pPr>
          </w:p>
          <w:p w14:paraId="5DE3F5E3" w14:textId="77777777" w:rsidR="00FC419D" w:rsidRDefault="00FC419D" w:rsidP="00085EB8">
            <w:pPr>
              <w:spacing w:after="0" w:line="240" w:lineRule="auto"/>
              <w:jc w:val="both"/>
              <w:rPr>
                <w:rFonts w:ascii="Century Gothic" w:hAnsi="Century Gothic" w:cstheme="minorHAnsi"/>
                <w:b/>
              </w:rPr>
            </w:pPr>
            <w:r w:rsidRPr="005D1147">
              <w:rPr>
                <w:rFonts w:ascii="Century Gothic" w:hAnsi="Century Gothic" w:cstheme="minorHAnsi"/>
                <w:b/>
              </w:rPr>
              <w:t>Serán causas de rechazo administrativo, las siguientes:</w:t>
            </w:r>
          </w:p>
          <w:p w14:paraId="0D5CDFAF" w14:textId="77777777" w:rsidR="00FC419D" w:rsidRDefault="00FC419D" w:rsidP="00085EB8">
            <w:pPr>
              <w:spacing w:after="0" w:line="240" w:lineRule="auto"/>
              <w:jc w:val="both"/>
              <w:rPr>
                <w:rFonts w:ascii="Century Gothic" w:hAnsi="Century Gothic" w:cstheme="minorHAnsi"/>
                <w:b/>
              </w:rPr>
            </w:pPr>
          </w:p>
          <w:p w14:paraId="3EFDE45D" w14:textId="77777777" w:rsidR="00FC419D" w:rsidRPr="00342766" w:rsidRDefault="00FC419D" w:rsidP="00085EB8">
            <w:pPr>
              <w:spacing w:after="0" w:line="240" w:lineRule="auto"/>
              <w:jc w:val="both"/>
              <w:rPr>
                <w:rFonts w:ascii="Century Gothic" w:hAnsi="Century Gothic" w:cstheme="minorHAnsi"/>
                <w:b/>
              </w:rPr>
            </w:pPr>
            <w:r w:rsidRPr="005D1147">
              <w:rPr>
                <w:rFonts w:ascii="Century Gothic" w:hAnsi="Century Gothic" w:cstheme="minorHAnsi"/>
              </w:rPr>
              <w:t>Que la factura no cumpla con los requisito</w:t>
            </w:r>
            <w:r>
              <w:rPr>
                <w:rFonts w:ascii="Century Gothic" w:hAnsi="Century Gothic" w:cstheme="minorHAnsi"/>
              </w:rPr>
              <w:t>s fiscales, d</w:t>
            </w:r>
            <w:r w:rsidRPr="005D1147">
              <w:rPr>
                <w:rFonts w:ascii="Century Gothic" w:hAnsi="Century Gothic" w:cstheme="minorHAnsi"/>
              </w:rPr>
              <w:t xml:space="preserve">ocumentación incompleta </w:t>
            </w:r>
            <w:r>
              <w:rPr>
                <w:rFonts w:ascii="Century Gothic" w:hAnsi="Century Gothic" w:cstheme="minorHAnsi"/>
              </w:rPr>
              <w:t>o datos de facturación erróneos, d</w:t>
            </w:r>
            <w:r w:rsidRPr="005D1147">
              <w:rPr>
                <w:rFonts w:ascii="Century Gothic" w:hAnsi="Century Gothic" w:cstheme="minorHAnsi"/>
              </w:rPr>
              <w:t>ocumentación ilegible, con tachaduras o con enmendaduras.</w:t>
            </w:r>
          </w:p>
          <w:p w14:paraId="2D2E8892" w14:textId="77777777" w:rsidR="00FC419D" w:rsidRPr="005D1147"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 xml:space="preserve">En caso de que el proveedor presente su factura con errores o deficiencias, el plazo de pago incrementará 5 días hábiles al plazo establecido. </w:t>
            </w:r>
          </w:p>
          <w:p w14:paraId="6D3A1923" w14:textId="77777777" w:rsidR="00FC419D" w:rsidRPr="005D1147"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Los impuestos y derechos que procedan con motivo de la prestación del servicio objeto de la presente licitación, serán pagados por el proveedor conforme a la legislación aplicable en la materia.</w:t>
            </w:r>
          </w:p>
          <w:p w14:paraId="68E33438" w14:textId="77777777" w:rsidR="00FC419D" w:rsidRDefault="00FC419D" w:rsidP="00085EB8">
            <w:pPr>
              <w:spacing w:after="0" w:line="240" w:lineRule="auto"/>
              <w:jc w:val="both"/>
              <w:rPr>
                <w:rFonts w:ascii="Century Gothic" w:hAnsi="Century Gothic" w:cstheme="minorHAnsi"/>
                <w:b/>
              </w:rPr>
            </w:pPr>
            <w:r>
              <w:rPr>
                <w:rFonts w:ascii="Century Gothic" w:hAnsi="Century Gothic" w:cstheme="minorHAnsi"/>
                <w:b/>
              </w:rPr>
              <w:t>Sanciones</w:t>
            </w:r>
          </w:p>
          <w:p w14:paraId="6F5746BF" w14:textId="77777777" w:rsidR="00FC419D" w:rsidRDefault="00FC419D" w:rsidP="00085EB8">
            <w:pPr>
              <w:spacing w:after="0" w:line="240" w:lineRule="auto"/>
              <w:jc w:val="both"/>
              <w:rPr>
                <w:rFonts w:ascii="Century Gothic" w:hAnsi="Century Gothic" w:cstheme="minorHAnsi"/>
                <w:b/>
              </w:rPr>
            </w:pPr>
          </w:p>
          <w:p w14:paraId="0241F7A4" w14:textId="77777777" w:rsidR="00FC419D" w:rsidRDefault="00FC419D" w:rsidP="00085EB8">
            <w:pPr>
              <w:spacing w:after="0" w:line="240" w:lineRule="auto"/>
              <w:jc w:val="both"/>
              <w:rPr>
                <w:rFonts w:ascii="Century Gothic" w:hAnsi="Century Gothic" w:cstheme="minorHAnsi"/>
              </w:rPr>
            </w:pPr>
            <w:r w:rsidRPr="005D1147">
              <w:rPr>
                <w:rFonts w:ascii="Century Gothic" w:hAnsi="Century Gothic" w:cstheme="minorHAnsi"/>
              </w:rPr>
              <w:t>Los Proveedores y licitantes que infrinjan las disposiciones contenidas en la Ley de Compras Gubernamentales, Enajenaciones y contratación de servicios del estado de Jalisco y sus Municipios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37C5F192" w14:textId="77777777" w:rsidR="00FC419D" w:rsidRPr="005D1147" w:rsidRDefault="00FC419D" w:rsidP="00085EB8">
            <w:pPr>
              <w:spacing w:after="0" w:line="240" w:lineRule="auto"/>
              <w:ind w:left="34" w:hanging="15"/>
              <w:jc w:val="both"/>
              <w:rPr>
                <w:rFonts w:ascii="Century Gothic" w:eastAsia="Times New Roman" w:hAnsi="Century Gothic" w:cstheme="minorHAnsi"/>
                <w:lang w:val="es-ES" w:eastAsia="en-US"/>
              </w:rPr>
            </w:pPr>
          </w:p>
          <w:p w14:paraId="3FD14136" w14:textId="77777777" w:rsidR="00FC419D" w:rsidRDefault="00FC419D" w:rsidP="00085EB8">
            <w:pPr>
              <w:spacing w:after="200" w:line="240" w:lineRule="auto"/>
              <w:jc w:val="both"/>
              <w:rPr>
                <w:rFonts w:ascii="Century Gothic" w:hAnsi="Century Gothic" w:cstheme="minorHAnsi"/>
                <w:lang w:eastAsia="en-US"/>
              </w:rPr>
            </w:pPr>
            <w:r w:rsidRPr="005D1147">
              <w:rPr>
                <w:rFonts w:ascii="Century Gothic" w:hAnsi="Century Gothic" w:cstheme="minorHAnsi"/>
                <w:lang w:eastAsia="en-US"/>
              </w:rPr>
              <w:t>Se considerará como falta grave por parte del proveedor, y en su caso, del adquirente, la falsificación de documentos.</w:t>
            </w:r>
          </w:p>
          <w:p w14:paraId="59BF96EC" w14:textId="77777777" w:rsidR="00FC419D" w:rsidRDefault="00FC419D" w:rsidP="00085EB8">
            <w:pPr>
              <w:spacing w:after="0" w:line="240" w:lineRule="auto"/>
              <w:jc w:val="both"/>
              <w:rPr>
                <w:rFonts w:ascii="Century Gothic" w:eastAsia="Times New Roman" w:hAnsi="Century Gothic" w:cstheme="minorHAnsi"/>
                <w:b/>
              </w:rPr>
            </w:pPr>
            <w:r>
              <w:rPr>
                <w:rFonts w:ascii="Century Gothic" w:eastAsia="Times New Roman" w:hAnsi="Century Gothic" w:cstheme="minorHAnsi"/>
                <w:b/>
              </w:rPr>
              <w:t>P</w:t>
            </w:r>
            <w:r w:rsidRPr="005D1147">
              <w:rPr>
                <w:rFonts w:ascii="Century Gothic" w:eastAsia="Times New Roman" w:hAnsi="Century Gothic" w:cstheme="minorHAnsi"/>
                <w:b/>
              </w:rPr>
              <w:t>enas convencionales</w:t>
            </w:r>
          </w:p>
          <w:p w14:paraId="260DC190" w14:textId="77777777" w:rsidR="00FC419D" w:rsidRDefault="00FC419D" w:rsidP="00085EB8">
            <w:pPr>
              <w:spacing w:after="0" w:line="240" w:lineRule="auto"/>
              <w:jc w:val="both"/>
              <w:rPr>
                <w:rFonts w:ascii="Century Gothic" w:eastAsia="Times New Roman" w:hAnsi="Century Gothic" w:cstheme="minorHAnsi"/>
                <w:b/>
              </w:rPr>
            </w:pPr>
          </w:p>
          <w:p w14:paraId="78C78561" w14:textId="77777777" w:rsidR="00FC419D" w:rsidRDefault="00FC419D" w:rsidP="00085EB8">
            <w:pPr>
              <w:spacing w:after="0" w:line="240" w:lineRule="auto"/>
              <w:jc w:val="both"/>
              <w:rPr>
                <w:rFonts w:ascii="Century Gothic" w:hAnsi="Century Gothic" w:cstheme="minorHAnsi"/>
              </w:rPr>
            </w:pPr>
            <w:r w:rsidRPr="005D1147">
              <w:rPr>
                <w:rFonts w:ascii="Century Gothic" w:hAnsi="Century Gothic" w:cstheme="minorHAnsi"/>
              </w:rPr>
              <w:t>Cuando transcurrido el plazo máximo para el cumplimiento de cualquiera de las obligaciones adquiridas en el contrato, o no se suministre el bien con la calidad o eficacia acordada en detrimento del servicio que oferta el Organismo, se impondrá al Proveedor una pena convencional por el 3% (tres por ciento diario sobre el valor de lo incumplido), calculado sobre el valor del bien, durante el tiempo de atraso en la prestación del servicio por parte del Proveedor.</w:t>
            </w:r>
          </w:p>
          <w:p w14:paraId="1954D2CD" w14:textId="77777777" w:rsidR="00FC419D" w:rsidRPr="005D1147" w:rsidRDefault="00FC419D" w:rsidP="00085EB8">
            <w:pPr>
              <w:spacing w:after="0" w:line="240" w:lineRule="auto"/>
              <w:jc w:val="both"/>
              <w:rPr>
                <w:rFonts w:ascii="Century Gothic" w:hAnsi="Century Gothic" w:cstheme="minorHAnsi"/>
              </w:rPr>
            </w:pPr>
          </w:p>
          <w:p w14:paraId="6627BFFD" w14:textId="77777777" w:rsidR="00FC419D" w:rsidRPr="005D1147" w:rsidRDefault="00FC419D" w:rsidP="00085EB8">
            <w:pPr>
              <w:spacing w:line="240" w:lineRule="auto"/>
              <w:jc w:val="both"/>
              <w:rPr>
                <w:rFonts w:ascii="Century Gothic" w:hAnsi="Century Gothic" w:cstheme="minorHAnsi"/>
              </w:rPr>
            </w:pPr>
            <w:r w:rsidRPr="005D1147">
              <w:rPr>
                <w:rFonts w:ascii="Century Gothic" w:hAnsi="Century Gothic" w:cstheme="minorHAnsi"/>
              </w:rPr>
              <w:t>El “PROVEEDOR” deberá entregar los bienes y servicios amparados en los renglones solicitados en tiempo y forma en el contrato.</w:t>
            </w:r>
          </w:p>
          <w:p w14:paraId="1DFD2B9F" w14:textId="77777777" w:rsidR="00FC419D" w:rsidRDefault="00FC419D" w:rsidP="00085EB8">
            <w:pPr>
              <w:spacing w:after="0" w:line="240" w:lineRule="auto"/>
              <w:rPr>
                <w:rFonts w:ascii="Century Gothic" w:eastAsia="Times New Roman" w:hAnsi="Century Gothic" w:cstheme="minorHAnsi"/>
                <w:b/>
              </w:rPr>
            </w:pPr>
            <w:r>
              <w:rPr>
                <w:rFonts w:ascii="Century Gothic" w:eastAsia="Times New Roman" w:hAnsi="Century Gothic" w:cstheme="minorHAnsi"/>
                <w:b/>
              </w:rPr>
              <w:t>R</w:t>
            </w:r>
            <w:r w:rsidRPr="005D1147">
              <w:rPr>
                <w:rFonts w:ascii="Century Gothic" w:eastAsia="Times New Roman" w:hAnsi="Century Gothic" w:cstheme="minorHAnsi"/>
                <w:b/>
              </w:rPr>
              <w:t>escisión administrativa del contrato</w:t>
            </w:r>
          </w:p>
          <w:p w14:paraId="147F3D05" w14:textId="77777777" w:rsidR="00FC419D" w:rsidRDefault="00FC419D" w:rsidP="00085EB8">
            <w:pPr>
              <w:spacing w:after="0" w:line="240" w:lineRule="auto"/>
              <w:rPr>
                <w:rFonts w:ascii="Century Gothic" w:eastAsia="Times New Roman" w:hAnsi="Century Gothic" w:cstheme="minorHAnsi"/>
                <w:b/>
              </w:rPr>
            </w:pPr>
          </w:p>
          <w:p w14:paraId="70549C84" w14:textId="77777777" w:rsidR="00FC419D" w:rsidRPr="005D1147" w:rsidRDefault="00FC419D" w:rsidP="00085EB8">
            <w:pPr>
              <w:spacing w:after="0" w:line="240" w:lineRule="auto"/>
              <w:jc w:val="both"/>
              <w:rPr>
                <w:rFonts w:ascii="Century Gothic" w:hAnsi="Century Gothic" w:cstheme="minorHAnsi"/>
              </w:rPr>
            </w:pPr>
            <w:r w:rsidRPr="005D1147">
              <w:rPr>
                <w:rFonts w:ascii="Century Gothic" w:hAnsi="Century Gothic" w:cstheme="minorHAnsi"/>
              </w:rPr>
              <w:t>El Organismo podrá rescindir administrativamente, en cualquier momento, el contrato que, en su caso, sea adjudicado con motivo de la presente Licitación, cuando el Proveedor incurra en incumplimiento de cualquiera de las obligaciones a su cargo.</w:t>
            </w:r>
          </w:p>
          <w:p w14:paraId="79055A87" w14:textId="77777777" w:rsidR="00FC419D" w:rsidRPr="005D1147" w:rsidRDefault="00FC419D" w:rsidP="00085EB8">
            <w:pPr>
              <w:pStyle w:val="Normal1"/>
              <w:shd w:val="clear" w:color="auto" w:fill="FFFFFF" w:themeFill="background1"/>
              <w:spacing w:line="240" w:lineRule="auto"/>
              <w:ind w:left="-567"/>
              <w:rPr>
                <w:rFonts w:ascii="Century Gothic" w:eastAsia="Arial" w:hAnsi="Century Gothic" w:cstheme="minorHAnsi"/>
                <w:color w:val="0000FF"/>
                <w:sz w:val="22"/>
                <w:lang w:val="es-ES"/>
              </w:rPr>
            </w:pPr>
            <w:r w:rsidRPr="005D1147">
              <w:rPr>
                <w:rFonts w:ascii="Century Gothic" w:eastAsia="Arial" w:hAnsi="Century Gothic" w:cstheme="minorHAnsi"/>
                <w:color w:val="auto"/>
                <w:sz w:val="22"/>
                <w:lang w:val="es-ES"/>
              </w:rPr>
              <w:t xml:space="preserve">C   </w:t>
            </w:r>
          </w:p>
          <w:p w14:paraId="5C6688C2" w14:textId="4B791956" w:rsidR="00EF52ED" w:rsidRPr="004C45C1" w:rsidRDefault="00FC419D" w:rsidP="004C45C1">
            <w:pPr>
              <w:spacing w:after="200" w:line="240" w:lineRule="auto"/>
              <w:jc w:val="both"/>
              <w:rPr>
                <w:rFonts w:ascii="Century Gothic" w:hAnsi="Century Gothic" w:cstheme="minorHAnsi"/>
              </w:rPr>
            </w:pPr>
            <w:r w:rsidRPr="005D1147">
              <w:rPr>
                <w:rFonts w:ascii="Century Gothic" w:hAnsi="Century Gothic" w:cstheme="minorHAnsi"/>
              </w:rPr>
              <w:t>El Organismo podrá a su juicio suspender el trámite del procedimiento de rescisión, cuando se hubiera iniciado un procedimiento de conciliación respecto del contrato materia de la rescisión.</w:t>
            </w:r>
          </w:p>
          <w:p w14:paraId="01A7B19F" w14:textId="1DAEF7D6" w:rsidR="00FC419D" w:rsidRDefault="00FC419D" w:rsidP="00085EB8">
            <w:pPr>
              <w:spacing w:after="0" w:line="240" w:lineRule="auto"/>
              <w:jc w:val="both"/>
              <w:rPr>
                <w:rFonts w:ascii="Century Gothic" w:hAnsi="Century Gothic" w:cstheme="minorHAnsi"/>
                <w:b/>
              </w:rPr>
            </w:pPr>
            <w:r w:rsidRPr="005D1147">
              <w:rPr>
                <w:rFonts w:ascii="Century Gothic" w:hAnsi="Century Gothic" w:cstheme="minorHAnsi"/>
                <w:b/>
              </w:rPr>
              <w:t>Serán causas de rescisión del contrato de manera enunciativa mas no limitativa las siguientes:</w:t>
            </w:r>
          </w:p>
          <w:p w14:paraId="1955E4CD" w14:textId="77777777" w:rsidR="00FC419D" w:rsidRDefault="00FC419D" w:rsidP="00085EB8">
            <w:pPr>
              <w:spacing w:after="0" w:line="240" w:lineRule="auto"/>
              <w:jc w:val="both"/>
              <w:rPr>
                <w:rFonts w:ascii="Century Gothic" w:hAnsi="Century Gothic" w:cstheme="minorHAnsi"/>
                <w:b/>
              </w:rPr>
            </w:pPr>
          </w:p>
          <w:p w14:paraId="0F373D41" w14:textId="77777777" w:rsidR="00FC419D" w:rsidRDefault="00FC419D" w:rsidP="00085EB8">
            <w:pPr>
              <w:spacing w:after="0" w:line="240" w:lineRule="auto"/>
              <w:jc w:val="both"/>
              <w:rPr>
                <w:rFonts w:ascii="Century Gothic" w:hAnsi="Century Gothic" w:cstheme="minorHAnsi"/>
              </w:rPr>
            </w:pPr>
            <w:r w:rsidRPr="005D1147">
              <w:rPr>
                <w:rFonts w:ascii="Century Gothic" w:hAnsi="Century Gothic" w:cstheme="minorHAnsi"/>
              </w:rPr>
              <w:t>Cuando el Proveedor incurra en falta de veracidad total o parcial respecto a la información proporcionada para la celebración del contrato.</w:t>
            </w:r>
          </w:p>
          <w:p w14:paraId="5535AF1B" w14:textId="77777777" w:rsidR="00FC419D" w:rsidRPr="00342766" w:rsidRDefault="00FC419D" w:rsidP="00085EB8">
            <w:pPr>
              <w:spacing w:after="0" w:line="240" w:lineRule="auto"/>
              <w:jc w:val="both"/>
              <w:rPr>
                <w:rFonts w:ascii="Century Gothic" w:hAnsi="Century Gothic" w:cstheme="minorHAnsi"/>
                <w:b/>
              </w:rPr>
            </w:pPr>
          </w:p>
          <w:p w14:paraId="078B81C1" w14:textId="77777777" w:rsidR="00FC419D" w:rsidRPr="005D1147"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Cuando incumpla, total o parcialmente, con cualesquiera de las obligaciones establecidas en el contrato y sus anexos.</w:t>
            </w:r>
          </w:p>
          <w:p w14:paraId="0DFD8A4E" w14:textId="77777777" w:rsidR="00FC419D" w:rsidRPr="005D1147"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lastRenderedPageBreak/>
              <w:t>Cuando durante la vigencia del “CONTRATO” la “CONVOCANTE” determine que los “PROVEEDORES” entreguen e instalen equipos, correspondientes a saldos, reconstruidos, descontinuados o en vías de serlo, durante los 12 (doce) meses siguientes a la celebración de este.</w:t>
            </w:r>
          </w:p>
          <w:p w14:paraId="52AF86DC" w14:textId="77777777" w:rsidR="00FC419D" w:rsidRPr="005D1147"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Cuando se transmitan total o parcialmente, bajo cualquier título, los derechos y obligaciones a que se refieren las Bases y el contrato que se suscriba, con excepción de los derechos de cobro y previa autorización del Organismo.</w:t>
            </w:r>
          </w:p>
          <w:p w14:paraId="32D58C6D" w14:textId="77777777" w:rsidR="00FC419D" w:rsidRPr="005D1147"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Si la autoridad competente declara el concurso mercantil o cualquier situación análoga o equivalente que afecte al patrimonio del Proveedor.</w:t>
            </w:r>
          </w:p>
          <w:p w14:paraId="4578F7A8" w14:textId="77777777" w:rsidR="00FC419D" w:rsidRPr="005D1147" w:rsidRDefault="00FC419D" w:rsidP="00085EB8">
            <w:pPr>
              <w:spacing w:after="0" w:line="240" w:lineRule="auto"/>
              <w:jc w:val="both"/>
              <w:rPr>
                <w:rFonts w:ascii="Century Gothic" w:hAnsi="Century Gothic" w:cstheme="minorHAnsi"/>
              </w:rPr>
            </w:pPr>
            <w:r w:rsidRPr="005D1147">
              <w:rPr>
                <w:rFonts w:ascii="Century Gothic" w:hAnsi="Century Gothic" w:cstheme="minorHAnsi"/>
              </w:rPr>
              <w:t xml:space="preserve">Cuando se compruebe que el Proveedor haya prestado el servicio con alcances o características distintas a las </w:t>
            </w:r>
            <w:r>
              <w:rPr>
                <w:rFonts w:ascii="Century Gothic" w:hAnsi="Century Gothic" w:cstheme="minorHAnsi"/>
              </w:rPr>
              <w:t>pactadas en las presentes Bases y la</w:t>
            </w:r>
            <w:r w:rsidRPr="005D1147">
              <w:rPr>
                <w:rFonts w:ascii="Century Gothic" w:hAnsi="Century Gothic" w:cstheme="minorHAnsi"/>
              </w:rPr>
              <w:t>s demás que se establezcan en el respectivo contrato.</w:t>
            </w:r>
          </w:p>
          <w:p w14:paraId="4CC1BB80" w14:textId="77777777" w:rsidR="00FC419D" w:rsidRPr="005D1147" w:rsidRDefault="00FC419D" w:rsidP="00085EB8">
            <w:pPr>
              <w:spacing w:after="0" w:line="240" w:lineRule="auto"/>
              <w:jc w:val="both"/>
              <w:rPr>
                <w:rFonts w:ascii="Century Gothic" w:hAnsi="Century Gothic" w:cstheme="minorHAnsi"/>
              </w:rPr>
            </w:pPr>
          </w:p>
          <w:p w14:paraId="3F4304AD" w14:textId="77777777" w:rsidR="00FC419D" w:rsidRDefault="00FC419D" w:rsidP="00085EB8">
            <w:pPr>
              <w:spacing w:after="0" w:line="240" w:lineRule="auto"/>
              <w:rPr>
                <w:rFonts w:ascii="Century Gothic" w:hAnsi="Century Gothic" w:cstheme="minorHAnsi"/>
                <w:b/>
              </w:rPr>
            </w:pPr>
            <w:r>
              <w:rPr>
                <w:rFonts w:ascii="Century Gothic" w:hAnsi="Century Gothic" w:cstheme="minorHAnsi"/>
                <w:b/>
              </w:rPr>
              <w:t>R</w:t>
            </w:r>
            <w:r w:rsidRPr="005D1147">
              <w:rPr>
                <w:rFonts w:ascii="Century Gothic" w:hAnsi="Century Gothic" w:cstheme="minorHAnsi"/>
                <w:b/>
              </w:rPr>
              <w:t>ecurso de inconformidad.</w:t>
            </w:r>
          </w:p>
          <w:p w14:paraId="09173F43" w14:textId="77777777" w:rsidR="00FC419D" w:rsidRDefault="00FC419D" w:rsidP="00085EB8">
            <w:pPr>
              <w:spacing w:after="0" w:line="240" w:lineRule="auto"/>
              <w:rPr>
                <w:rFonts w:ascii="Century Gothic" w:hAnsi="Century Gothic" w:cstheme="minorHAnsi"/>
                <w:b/>
              </w:rPr>
            </w:pPr>
          </w:p>
          <w:p w14:paraId="5BE29BB8" w14:textId="77777777" w:rsidR="00FC419D"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 xml:space="preserve">En las oficinas del Órgano Interno de Control, calle Ramón Corona número 500, </w:t>
            </w:r>
            <w:r>
              <w:rPr>
                <w:rFonts w:ascii="Century Gothic" w:hAnsi="Century Gothic" w:cstheme="minorHAnsi"/>
              </w:rPr>
              <w:t xml:space="preserve">Colonia </w:t>
            </w:r>
            <w:r w:rsidRPr="005D1147">
              <w:rPr>
                <w:rFonts w:ascii="Century Gothic" w:hAnsi="Century Gothic" w:cstheme="minorHAnsi"/>
              </w:rPr>
              <w:t xml:space="preserve">Zapopan Centro, </w:t>
            </w:r>
            <w:r>
              <w:rPr>
                <w:rFonts w:ascii="Century Gothic" w:hAnsi="Century Gothic" w:cstheme="minorHAnsi"/>
              </w:rPr>
              <w:t>Municipio de Zapopan, Jalisco.</w:t>
            </w:r>
            <w:r w:rsidRPr="005D1147">
              <w:rPr>
                <w:rFonts w:ascii="Century Gothic" w:hAnsi="Century Gothic" w:cstheme="minorHAnsi"/>
              </w:rPr>
              <w:t xml:space="preserve"> Tel. 36330929 y 36330352 Ext. 7645, se podrá presentar el recurso de inconformidad en contra de los actos de la licitación, solicitar el proceso de conciliación ante cualquier diferencia derivada del cumplimiento de los contratos o pedidos y presentar quejas o denuncias; </w:t>
            </w:r>
          </w:p>
          <w:p w14:paraId="2AF47B3D" w14:textId="7BCEFD62" w:rsidR="00FC419D" w:rsidRDefault="00FC419D" w:rsidP="00085EB8">
            <w:pPr>
              <w:spacing w:after="0" w:line="240" w:lineRule="auto"/>
              <w:rPr>
                <w:rFonts w:ascii="Century Gothic" w:eastAsia="Times New Roman" w:hAnsi="Century Gothic" w:cstheme="minorHAnsi"/>
                <w:b/>
              </w:rPr>
            </w:pPr>
            <w:r>
              <w:rPr>
                <w:rFonts w:ascii="Century Gothic" w:eastAsia="Times New Roman" w:hAnsi="Century Gothic" w:cstheme="minorHAnsi"/>
                <w:b/>
              </w:rPr>
              <w:t>E</w:t>
            </w:r>
            <w:r w:rsidRPr="005D1147">
              <w:rPr>
                <w:rFonts w:ascii="Century Gothic" w:eastAsia="Times New Roman" w:hAnsi="Century Gothic" w:cstheme="minorHAnsi"/>
                <w:b/>
              </w:rPr>
              <w:t>specificaciones técnicas requeridas para la licitación.</w:t>
            </w:r>
          </w:p>
          <w:p w14:paraId="00288CDC" w14:textId="77777777" w:rsidR="00FC419D" w:rsidRDefault="00FC419D" w:rsidP="00085EB8">
            <w:pPr>
              <w:spacing w:after="0" w:line="240" w:lineRule="auto"/>
              <w:rPr>
                <w:rFonts w:ascii="Century Gothic" w:eastAsia="Times New Roman" w:hAnsi="Century Gothic" w:cstheme="minorHAnsi"/>
                <w:b/>
              </w:rPr>
            </w:pPr>
          </w:p>
          <w:p w14:paraId="2EB08227" w14:textId="77777777" w:rsidR="00FC419D" w:rsidRPr="005D1147" w:rsidRDefault="00FC419D" w:rsidP="00085EB8">
            <w:pPr>
              <w:spacing w:after="200" w:line="240" w:lineRule="auto"/>
              <w:jc w:val="both"/>
              <w:rPr>
                <w:rFonts w:ascii="Century Gothic" w:eastAsia="Times New Roman" w:hAnsi="Century Gothic" w:cstheme="minorHAnsi"/>
              </w:rPr>
            </w:pPr>
            <w:r w:rsidRPr="005D1147">
              <w:rPr>
                <w:rFonts w:ascii="Century Gothic" w:eastAsia="Times New Roman" w:hAnsi="Century Gothic" w:cstheme="minorHAnsi"/>
              </w:rPr>
              <w:t xml:space="preserve">El objeto y motivo de la Licitación deberá ser proporcionada por un </w:t>
            </w:r>
            <w:r w:rsidRPr="005D1147">
              <w:rPr>
                <w:rFonts w:ascii="Century Gothic" w:eastAsia="Times New Roman" w:hAnsi="Century Gothic" w:cstheme="minorHAnsi"/>
                <w:b/>
              </w:rPr>
              <w:t>“PROVEEDOR”</w:t>
            </w:r>
            <w:r w:rsidRPr="005D1147">
              <w:rPr>
                <w:rFonts w:ascii="Century Gothic" w:eastAsia="Times New Roman" w:hAnsi="Century Gothic" w:cstheme="minorHAnsi"/>
              </w:rPr>
              <w:t xml:space="preserve"> con experiencia en el ramo y poseer la capacidad administrativa, financiera, legal y técnica para atender el requerimiento en las condiciones solicitadas.</w:t>
            </w:r>
          </w:p>
          <w:p w14:paraId="447DEEC8" w14:textId="77777777" w:rsidR="00FC419D" w:rsidRPr="005D1147" w:rsidRDefault="00FC419D" w:rsidP="00085EB8">
            <w:pPr>
              <w:spacing w:after="200" w:line="240" w:lineRule="auto"/>
              <w:jc w:val="both"/>
              <w:rPr>
                <w:rFonts w:ascii="Century Gothic" w:eastAsia="Times New Roman" w:hAnsi="Century Gothic" w:cstheme="minorHAnsi"/>
              </w:rPr>
            </w:pPr>
            <w:r w:rsidRPr="005D1147">
              <w:rPr>
                <w:rFonts w:ascii="Century Gothic" w:eastAsia="Times New Roman" w:hAnsi="Century Gothic" w:cstheme="minorHAnsi"/>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2E3E4400" w14:textId="77777777" w:rsidR="00FC419D" w:rsidRPr="005D1147" w:rsidRDefault="00FC419D" w:rsidP="00085EB8">
            <w:pPr>
              <w:spacing w:after="200" w:line="240" w:lineRule="auto"/>
              <w:jc w:val="both"/>
              <w:rPr>
                <w:rFonts w:ascii="Century Gothic" w:eastAsia="Times New Roman" w:hAnsi="Century Gothic" w:cstheme="minorHAnsi"/>
              </w:rPr>
            </w:pPr>
            <w:r w:rsidRPr="005D1147">
              <w:rPr>
                <w:rFonts w:ascii="Century Gothic" w:eastAsia="Times New Roman" w:hAnsi="Century Gothic" w:cstheme="minorHAnsi"/>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25C38992" w14:textId="77777777" w:rsidR="00FC419D" w:rsidRPr="005D1147" w:rsidRDefault="00FC419D" w:rsidP="00085EB8">
            <w:pPr>
              <w:spacing w:after="200" w:line="240" w:lineRule="auto"/>
              <w:contextualSpacing/>
              <w:jc w:val="both"/>
              <w:rPr>
                <w:rFonts w:ascii="Century Gothic" w:eastAsia="Times New Roman" w:hAnsi="Century Gothic" w:cstheme="minorHAnsi"/>
              </w:rPr>
            </w:pPr>
            <w:r w:rsidRPr="005D1147">
              <w:rPr>
                <w:rFonts w:ascii="Century Gothic" w:eastAsia="Times New Roman" w:hAnsi="Century Gothic" w:cstheme="minorHAnsi"/>
              </w:rPr>
              <w:t>Los Proveedores deberán establecer estrecha comunicación con la Jefatura de Adquisiciones, a efecto de apegarse a las políticas del Organismo para la recepción del bien o servicio asignado.</w:t>
            </w:r>
          </w:p>
          <w:p w14:paraId="59816A26" w14:textId="77777777" w:rsidR="00FC419D" w:rsidRPr="005D1147" w:rsidRDefault="00FC419D" w:rsidP="00085EB8">
            <w:pPr>
              <w:spacing w:after="200" w:line="240" w:lineRule="auto"/>
              <w:contextualSpacing/>
              <w:jc w:val="both"/>
              <w:rPr>
                <w:rFonts w:ascii="Century Gothic" w:eastAsia="Times New Roman" w:hAnsi="Century Gothic" w:cstheme="minorHAnsi"/>
              </w:rPr>
            </w:pPr>
          </w:p>
          <w:p w14:paraId="062726BC" w14:textId="77777777" w:rsidR="006D6CEF" w:rsidRDefault="00FC419D" w:rsidP="00085EB8">
            <w:pPr>
              <w:spacing w:after="200" w:line="240" w:lineRule="auto"/>
              <w:jc w:val="both"/>
              <w:rPr>
                <w:rFonts w:ascii="Century Gothic" w:eastAsia="Times New Roman" w:hAnsi="Century Gothic" w:cstheme="minorHAnsi"/>
              </w:rPr>
            </w:pPr>
            <w:r w:rsidRPr="005D1147">
              <w:rPr>
                <w:rFonts w:ascii="Century Gothic" w:eastAsia="Times New Roman" w:hAnsi="Century Gothic" w:cstheme="minorHAnsi"/>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p w14:paraId="17D8AC18" w14:textId="77777777" w:rsidR="00EF52ED" w:rsidRDefault="00EF52ED" w:rsidP="00085EB8">
            <w:pPr>
              <w:spacing w:after="200" w:line="240" w:lineRule="auto"/>
              <w:jc w:val="both"/>
              <w:rPr>
                <w:rFonts w:ascii="Century Gothic" w:eastAsia="Times New Roman" w:hAnsi="Century Gothic" w:cstheme="minorHAnsi"/>
              </w:rPr>
            </w:pPr>
          </w:p>
          <w:p w14:paraId="618ADF01" w14:textId="77777777" w:rsidR="004C45C1" w:rsidRDefault="004C45C1" w:rsidP="00085EB8">
            <w:pPr>
              <w:spacing w:after="200" w:line="240" w:lineRule="auto"/>
              <w:jc w:val="both"/>
              <w:rPr>
                <w:rFonts w:ascii="Century Gothic" w:eastAsia="Times New Roman" w:hAnsi="Century Gothic" w:cstheme="minorHAnsi"/>
              </w:rPr>
            </w:pPr>
          </w:p>
          <w:p w14:paraId="5C961B3F" w14:textId="77777777" w:rsidR="004C45C1" w:rsidRDefault="004C45C1" w:rsidP="00085EB8">
            <w:pPr>
              <w:spacing w:after="200" w:line="240" w:lineRule="auto"/>
              <w:jc w:val="both"/>
              <w:rPr>
                <w:rFonts w:ascii="Century Gothic" w:eastAsia="Times New Roman" w:hAnsi="Century Gothic" w:cstheme="minorHAnsi"/>
              </w:rPr>
            </w:pPr>
          </w:p>
          <w:p w14:paraId="6E96D1BC" w14:textId="77777777" w:rsidR="004C45C1" w:rsidRDefault="004C45C1" w:rsidP="00085EB8">
            <w:pPr>
              <w:spacing w:after="200" w:line="240" w:lineRule="auto"/>
              <w:jc w:val="both"/>
              <w:rPr>
                <w:rFonts w:ascii="Century Gothic" w:eastAsia="Times New Roman" w:hAnsi="Century Gothic" w:cstheme="minorHAnsi"/>
              </w:rPr>
            </w:pPr>
          </w:p>
          <w:p w14:paraId="54D211EA" w14:textId="527FA699" w:rsidR="004C45C1" w:rsidRPr="005D1147" w:rsidRDefault="004C45C1" w:rsidP="00085EB8">
            <w:pPr>
              <w:spacing w:after="200" w:line="240" w:lineRule="auto"/>
              <w:jc w:val="both"/>
              <w:rPr>
                <w:rFonts w:ascii="Century Gothic" w:eastAsia="Times New Roman" w:hAnsi="Century Gothic" w:cstheme="minorHAnsi"/>
              </w:rPr>
            </w:pPr>
          </w:p>
        </w:tc>
      </w:tr>
    </w:tbl>
    <w:p w14:paraId="779CA830" w14:textId="77777777" w:rsidR="00FC419D" w:rsidRPr="001F1CB2" w:rsidRDefault="00FC419D" w:rsidP="00FC419D">
      <w:pPr>
        <w:spacing w:after="0" w:line="240" w:lineRule="auto"/>
        <w:jc w:val="center"/>
        <w:rPr>
          <w:rFonts w:ascii="Arial" w:eastAsia="Arial" w:hAnsi="Arial" w:cs="Arial"/>
          <w:b/>
          <w:sz w:val="20"/>
          <w:szCs w:val="20"/>
        </w:rPr>
      </w:pPr>
      <w:r w:rsidRPr="001F1CB2">
        <w:rPr>
          <w:rFonts w:ascii="Century Gothic" w:eastAsia="Arial" w:hAnsi="Century Gothic" w:cs="Arial"/>
          <w:b/>
        </w:rPr>
        <w:lastRenderedPageBreak/>
        <w:t xml:space="preserve">ANEXOS </w:t>
      </w:r>
    </w:p>
    <w:p w14:paraId="4FED4361" w14:textId="77777777" w:rsidR="00FC419D" w:rsidRPr="001F1CB2" w:rsidRDefault="00FC419D" w:rsidP="00FC419D">
      <w:pPr>
        <w:shd w:val="clear" w:color="auto" w:fill="FFFFFF" w:themeFill="background1"/>
        <w:spacing w:after="0" w:line="240" w:lineRule="auto"/>
        <w:rPr>
          <w:rFonts w:ascii="Century Gothic" w:eastAsia="Arial" w:hAnsi="Century Gothic" w:cs="Arial"/>
          <w:b/>
          <w:u w:val="single"/>
          <w:shd w:val="clear" w:color="auto" w:fill="FFFF00"/>
        </w:rPr>
      </w:pPr>
    </w:p>
    <w:p w14:paraId="5C3EC983" w14:textId="77777777" w:rsidR="00FC419D" w:rsidRPr="001F1CB2"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1</w:t>
      </w:r>
      <w:r>
        <w:rPr>
          <w:rFonts w:ascii="Century Gothic" w:eastAsia="Arial" w:hAnsi="Century Gothic" w:cs="Arial"/>
          <w:b/>
          <w:u w:val="single"/>
        </w:rPr>
        <w:t xml:space="preserve"> </w:t>
      </w:r>
      <w:r w:rsidRPr="001F1CB2">
        <w:rPr>
          <w:rFonts w:ascii="Century Gothic" w:eastAsia="Arial" w:hAnsi="Century Gothic" w:cs="Arial"/>
          <w:b/>
          <w:u w:val="single"/>
        </w:rPr>
        <w:t>JUNTA ACLARATORIA</w:t>
      </w:r>
    </w:p>
    <w:p w14:paraId="6FC5884B" w14:textId="77777777" w:rsidR="00FC419D" w:rsidRPr="001F1CB2" w:rsidRDefault="00FC419D" w:rsidP="00FC419D">
      <w:pPr>
        <w:shd w:val="clear" w:color="auto" w:fill="FFFFFF" w:themeFill="background1"/>
        <w:spacing w:after="200" w:line="276" w:lineRule="auto"/>
        <w:jc w:val="both"/>
        <w:rPr>
          <w:rFonts w:ascii="Century Gothic" w:eastAsia="Arial" w:hAnsi="Century Gothic" w:cs="Arial"/>
        </w:rPr>
      </w:pPr>
      <w:r w:rsidRPr="001F1CB2">
        <w:rPr>
          <w:rFonts w:ascii="Century Gothic" w:eastAsia="Arial" w:hAnsi="Century Gothic" w:cs="Arial"/>
          <w:bCs/>
        </w:rPr>
        <w:t xml:space="preserve">Los interesados en participar </w:t>
      </w:r>
      <w:r w:rsidRPr="001F1CB2">
        <w:rPr>
          <w:rFonts w:ascii="Century Gothic" w:eastAsia="Arial" w:hAnsi="Century Gothic" w:cs="Arial"/>
        </w:rPr>
        <w:t xml:space="preserve">deberán de capturar los datos requeridos </w:t>
      </w:r>
      <w:r w:rsidRPr="001F1CB2">
        <w:rPr>
          <w:rFonts w:ascii="Century Gothic" w:eastAsia="Arial" w:hAnsi="Century Gothic" w:cs="Arial"/>
          <w:bCs/>
        </w:rPr>
        <w:t xml:space="preserve">en el anexo ya sea </w:t>
      </w:r>
      <w:r w:rsidRPr="001F1CB2">
        <w:rPr>
          <w:rFonts w:ascii="Century Gothic" w:eastAsia="Arial" w:hAnsi="Century Gothic" w:cs="Arial"/>
        </w:rPr>
        <w:t>en computadora y/o máquina. (No a mano),</w:t>
      </w:r>
      <w:r w:rsidRPr="001F1CB2">
        <w:rPr>
          <w:rFonts w:ascii="Century Gothic" w:eastAsia="Arial" w:hAnsi="Century Gothic" w:cs="Arial"/>
          <w:color w:val="FF0000"/>
        </w:rPr>
        <w:t xml:space="preserve"> </w:t>
      </w:r>
      <w:r w:rsidRPr="001F1CB2">
        <w:rPr>
          <w:rFonts w:ascii="Century Gothic" w:eastAsia="Arial" w:hAnsi="Century Gothic" w:cs="Arial"/>
        </w:rPr>
        <w:t>formular y enviar sus cuestionamientos al correo electrónico establecido en las bases, en hoja membretada preferentemente y firmado por el representante legal.</w:t>
      </w:r>
    </w:p>
    <w:p w14:paraId="080AA00F" w14:textId="77777777" w:rsidR="00FC419D" w:rsidRPr="001F1CB2"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2</w:t>
      </w:r>
      <w:r>
        <w:rPr>
          <w:rFonts w:ascii="Century Gothic" w:eastAsia="Arial" w:hAnsi="Century Gothic" w:cs="Arial"/>
          <w:b/>
          <w:u w:val="single"/>
        </w:rPr>
        <w:t xml:space="preserve"> ACREDITACIÓN LEGAL</w:t>
      </w:r>
    </w:p>
    <w:p w14:paraId="1AAB07D7" w14:textId="77777777" w:rsidR="00FC419D" w:rsidRPr="001F1CB2" w:rsidRDefault="00FC419D" w:rsidP="00FC419D">
      <w:pPr>
        <w:shd w:val="clear" w:color="auto" w:fill="FFFFFF" w:themeFill="background1"/>
        <w:spacing w:after="200" w:line="276" w:lineRule="auto"/>
        <w:jc w:val="both"/>
        <w:rPr>
          <w:rFonts w:ascii="Century Gothic" w:eastAsia="Arial" w:hAnsi="Century Gothic" w:cs="Arial"/>
        </w:rPr>
      </w:pPr>
      <w:r w:rsidRPr="001F1CB2">
        <w:rPr>
          <w:rFonts w:ascii="Century Gothic" w:eastAsia="Arial" w:hAnsi="Century Gothic" w:cs="Arial"/>
          <w:bCs/>
        </w:rPr>
        <w:t xml:space="preserve">Los interesados en participar </w:t>
      </w:r>
      <w:r w:rsidRPr="001F1CB2">
        <w:rPr>
          <w:rFonts w:ascii="Century Gothic" w:eastAsia="Arial" w:hAnsi="Century Gothic" w:cs="Arial"/>
        </w:rPr>
        <w:t xml:space="preserve">deberán de capturar los datos requeridos </w:t>
      </w:r>
      <w:r w:rsidRPr="001F1CB2">
        <w:rPr>
          <w:rFonts w:ascii="Century Gothic" w:eastAsia="Arial" w:hAnsi="Century Gothic" w:cs="Arial"/>
          <w:bCs/>
        </w:rPr>
        <w:t xml:space="preserve">en el anexo ya sea </w:t>
      </w:r>
      <w:r w:rsidRPr="001F1CB2">
        <w:rPr>
          <w:rFonts w:ascii="Century Gothic" w:eastAsia="Arial" w:hAnsi="Century Gothic" w:cs="Arial"/>
        </w:rPr>
        <w:t>en computadora y/o máquina. (No a mano)</w:t>
      </w:r>
      <w:r w:rsidRPr="001F1CB2">
        <w:rPr>
          <w:rFonts w:ascii="Century Gothic" w:eastAsia="Arial" w:hAnsi="Century Gothic" w:cs="Arial"/>
          <w:bCs/>
        </w:rPr>
        <w:t xml:space="preserve"> mismo que deberá de estar firmado por el representante legal y así mismo anexar los documentos de acreditación legal señalados según el caso.</w:t>
      </w:r>
    </w:p>
    <w:p w14:paraId="2E5872E9" w14:textId="77777777" w:rsidR="00FC419D" w:rsidRPr="001F1CB2"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3</w:t>
      </w:r>
      <w:r>
        <w:rPr>
          <w:rFonts w:ascii="Century Gothic" w:eastAsia="Arial" w:hAnsi="Century Gothic" w:cs="Arial"/>
          <w:b/>
          <w:u w:val="single"/>
        </w:rPr>
        <w:t xml:space="preserve"> </w:t>
      </w:r>
      <w:r w:rsidRPr="001F1CB2">
        <w:rPr>
          <w:rFonts w:ascii="Century Gothic" w:eastAsia="Arial" w:hAnsi="Century Gothic" w:cs="Arial"/>
          <w:b/>
          <w:u w:val="single"/>
        </w:rPr>
        <w:t>CARTA DE PROPOSICIÓN</w:t>
      </w:r>
    </w:p>
    <w:p w14:paraId="123D2A24" w14:textId="77777777" w:rsidR="00FC419D" w:rsidRPr="001F1CB2" w:rsidRDefault="00FC419D" w:rsidP="00FC419D">
      <w:pPr>
        <w:shd w:val="clear" w:color="auto" w:fill="FFFFFF" w:themeFill="background1"/>
        <w:spacing w:after="200" w:line="276" w:lineRule="auto"/>
        <w:jc w:val="both"/>
        <w:rPr>
          <w:rFonts w:ascii="Century Gothic" w:eastAsia="Arial" w:hAnsi="Century Gothic" w:cs="Arial"/>
          <w:color w:val="FF0000"/>
          <w:u w:val="single"/>
        </w:rPr>
      </w:pPr>
      <w:r w:rsidRPr="001F1CB2">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14:paraId="4F866438" w14:textId="77777777" w:rsidR="00FC419D" w:rsidRPr="001F1CB2"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4</w:t>
      </w:r>
      <w:r>
        <w:rPr>
          <w:rFonts w:ascii="Century Gothic" w:eastAsia="Arial" w:hAnsi="Century Gothic" w:cs="Arial"/>
          <w:b/>
          <w:u w:val="single"/>
        </w:rPr>
        <w:t xml:space="preserve"> </w:t>
      </w:r>
      <w:r w:rsidRPr="001F1CB2">
        <w:rPr>
          <w:rFonts w:ascii="Century Gothic" w:eastAsia="Arial" w:hAnsi="Century Gothic" w:cs="Arial"/>
          <w:b/>
          <w:u w:val="single"/>
        </w:rPr>
        <w:t>FORMATO PARA LA DECLARACIÓN ESCRITA</w:t>
      </w:r>
    </w:p>
    <w:p w14:paraId="71BF9A92" w14:textId="77777777" w:rsidR="00FC419D" w:rsidRPr="001F1CB2" w:rsidRDefault="00FC419D" w:rsidP="00FC419D">
      <w:pPr>
        <w:shd w:val="clear" w:color="auto" w:fill="FFFFFF" w:themeFill="background1"/>
        <w:spacing w:after="200" w:line="276" w:lineRule="auto"/>
        <w:jc w:val="both"/>
        <w:rPr>
          <w:rFonts w:ascii="Century Gothic" w:eastAsia="Arial" w:hAnsi="Century Gothic" w:cs="Arial"/>
          <w:b/>
          <w:u w:val="single"/>
          <w:shd w:val="clear" w:color="auto" w:fill="FFFF00"/>
        </w:rPr>
      </w:pPr>
      <w:r w:rsidRPr="001F1CB2">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5E99D843" w14:textId="77777777" w:rsidR="00FC419D" w:rsidRPr="001F1CB2"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5</w:t>
      </w:r>
      <w:r>
        <w:rPr>
          <w:rFonts w:ascii="Century Gothic" w:eastAsia="Arial" w:hAnsi="Century Gothic" w:cs="Arial"/>
          <w:b/>
          <w:u w:val="single"/>
        </w:rPr>
        <w:t xml:space="preserve"> </w:t>
      </w:r>
      <w:r w:rsidRPr="001F1CB2">
        <w:rPr>
          <w:rFonts w:ascii="Century Gothic" w:eastAsia="Arial" w:hAnsi="Century Gothic" w:cs="Arial"/>
          <w:b/>
          <w:u w:val="single"/>
        </w:rPr>
        <w:t>DESCRIPCIÓN DETALLADA</w:t>
      </w:r>
    </w:p>
    <w:p w14:paraId="4F0A5AAE" w14:textId="77777777" w:rsidR="00FC419D" w:rsidRPr="001F1CB2" w:rsidRDefault="00FC419D" w:rsidP="00FC419D">
      <w:pPr>
        <w:spacing w:after="200" w:line="276" w:lineRule="auto"/>
        <w:jc w:val="both"/>
        <w:rPr>
          <w:rFonts w:ascii="Century Gothic" w:eastAsia="Arial" w:hAnsi="Century Gothic" w:cs="Arial"/>
          <w:bCs/>
        </w:rPr>
      </w:pPr>
      <w:r w:rsidRPr="001F1CB2">
        <w:rPr>
          <w:rFonts w:ascii="Century Gothic" w:eastAsia="Arial" w:hAnsi="Century Gothic" w:cs="Arial"/>
          <w:bCs/>
        </w:rPr>
        <w:t xml:space="preserve">Descripción detallada de los bienes y/o servicios, cantidades, condiciones de entrega, documentos y requisitos solicitados por el área requirente. </w:t>
      </w:r>
    </w:p>
    <w:p w14:paraId="5B45A4F8" w14:textId="77777777" w:rsidR="00FC419D" w:rsidRPr="001F1CB2"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6</w:t>
      </w:r>
      <w:r>
        <w:rPr>
          <w:rFonts w:ascii="Century Gothic" w:eastAsia="Arial" w:hAnsi="Century Gothic" w:cs="Arial"/>
          <w:b/>
          <w:u w:val="single"/>
        </w:rPr>
        <w:t xml:space="preserve"> </w:t>
      </w:r>
      <w:r w:rsidRPr="001F1CB2">
        <w:rPr>
          <w:rFonts w:ascii="Century Gothic" w:eastAsia="Arial" w:hAnsi="Century Gothic" w:cs="Arial"/>
          <w:b/>
          <w:u w:val="single"/>
        </w:rPr>
        <w:t xml:space="preserve">PROPUESTA TÉCNICA </w:t>
      </w:r>
    </w:p>
    <w:p w14:paraId="19D69D2E" w14:textId="77777777" w:rsidR="00FC419D" w:rsidRPr="001F1CB2" w:rsidRDefault="00FC419D" w:rsidP="00FC419D">
      <w:pPr>
        <w:spacing w:after="0" w:line="240" w:lineRule="auto"/>
        <w:jc w:val="both"/>
        <w:rPr>
          <w:rFonts w:ascii="Century Gothic" w:eastAsia="Arial" w:hAnsi="Century Gothic" w:cs="Arial"/>
        </w:rPr>
      </w:pPr>
      <w:r w:rsidRPr="001F1CB2">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14:paraId="5958B471" w14:textId="77777777" w:rsidR="00FC419D" w:rsidRPr="001F1CB2" w:rsidRDefault="00FC419D" w:rsidP="00FC419D">
      <w:pPr>
        <w:spacing w:after="0" w:line="240" w:lineRule="auto"/>
        <w:rPr>
          <w:rFonts w:ascii="Century Gothic" w:eastAsia="Arial" w:hAnsi="Century Gothic" w:cs="Arial"/>
          <w:b/>
          <w:u w:val="single"/>
        </w:rPr>
      </w:pPr>
    </w:p>
    <w:p w14:paraId="3B0F3EE0" w14:textId="77777777" w:rsidR="00FC419D" w:rsidRPr="00F64541"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7</w:t>
      </w:r>
      <w:r>
        <w:rPr>
          <w:rFonts w:ascii="Century Gothic" w:eastAsia="Arial" w:hAnsi="Century Gothic" w:cs="Arial"/>
          <w:b/>
          <w:u w:val="single"/>
        </w:rPr>
        <w:t xml:space="preserve"> </w:t>
      </w:r>
      <w:r w:rsidRPr="001F1CB2">
        <w:rPr>
          <w:rFonts w:ascii="Century Gothic" w:eastAsia="Arial" w:hAnsi="Century Gothic" w:cs="Arial"/>
          <w:b/>
          <w:bCs/>
          <w:u w:val="single"/>
        </w:rPr>
        <w:t>PROPUESTA ECONÓMICA</w:t>
      </w:r>
    </w:p>
    <w:p w14:paraId="52EBD976" w14:textId="77777777" w:rsidR="00FC419D" w:rsidRPr="001F1CB2" w:rsidRDefault="00FC419D" w:rsidP="00FC419D">
      <w:pPr>
        <w:spacing w:after="200" w:line="240" w:lineRule="auto"/>
        <w:rPr>
          <w:rFonts w:ascii="Century Gothic" w:eastAsia="Arial" w:hAnsi="Century Gothic" w:cs="Arial"/>
        </w:rPr>
      </w:pPr>
      <w:r w:rsidRPr="001F1CB2">
        <w:rPr>
          <w:rFonts w:ascii="Century Gothic" w:eastAsia="Arial" w:hAnsi="Century Gothic" w:cs="Arial"/>
        </w:rPr>
        <w:t xml:space="preserve">Deberá ser elaborado en computadora debidamente firmado y anexar dentro de su sobre correspondiente, además entregar una USB que contenga este formato en Excel. </w:t>
      </w:r>
    </w:p>
    <w:p w14:paraId="3D0265A6" w14:textId="77777777" w:rsidR="00FC419D"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8</w:t>
      </w:r>
      <w:r>
        <w:rPr>
          <w:rFonts w:ascii="Century Gothic" w:eastAsia="Arial" w:hAnsi="Century Gothic" w:cs="Arial"/>
          <w:b/>
          <w:u w:val="single"/>
        </w:rPr>
        <w:t xml:space="preserve"> GARANTÍA</w:t>
      </w:r>
    </w:p>
    <w:p w14:paraId="20026CB8" w14:textId="77777777" w:rsidR="00FC419D" w:rsidRPr="001F1CB2" w:rsidRDefault="00FC419D" w:rsidP="00FC419D">
      <w:pPr>
        <w:spacing w:after="0" w:line="240" w:lineRule="auto"/>
        <w:jc w:val="both"/>
        <w:rPr>
          <w:rFonts w:ascii="Century Gothic" w:hAnsi="Century Gothic" w:cs="Arial"/>
          <w:color w:val="000000"/>
          <w:lang w:eastAsia="en-US"/>
        </w:rPr>
      </w:pPr>
      <w:r w:rsidRPr="001F1CB2">
        <w:rPr>
          <w:rFonts w:ascii="Century Gothic" w:hAnsi="Century Gothic" w:cs="Arial"/>
          <w:color w:val="000000"/>
          <w:lang w:eastAsia="en-US"/>
        </w:rPr>
        <w:t xml:space="preserve">Formato de compromiso de garantía para garantizar el fiel y oportuno cumplimiento del contrato. </w:t>
      </w:r>
    </w:p>
    <w:p w14:paraId="18119966" w14:textId="77777777" w:rsidR="00FC419D" w:rsidRPr="001F1CB2" w:rsidRDefault="00FC419D" w:rsidP="00FC419D">
      <w:pPr>
        <w:spacing w:after="0" w:line="240" w:lineRule="auto"/>
        <w:jc w:val="both"/>
        <w:rPr>
          <w:rFonts w:ascii="Century Gothic" w:hAnsi="Century Gothic" w:cs="Arial"/>
          <w:color w:val="000000"/>
          <w:lang w:eastAsia="en-US"/>
        </w:rPr>
      </w:pPr>
    </w:p>
    <w:p w14:paraId="7636ADA0" w14:textId="77777777" w:rsidR="00FC419D" w:rsidRPr="001F1CB2" w:rsidRDefault="00FC419D" w:rsidP="00FC419D">
      <w:pPr>
        <w:spacing w:after="0" w:line="240" w:lineRule="auto"/>
        <w:jc w:val="both"/>
        <w:rPr>
          <w:rFonts w:ascii="Century Gothic" w:eastAsia="Arial" w:hAnsi="Century Gothic" w:cs="Arial"/>
          <w:b/>
          <w:u w:val="single"/>
        </w:rPr>
      </w:pPr>
      <w:r w:rsidRPr="001F1CB2">
        <w:rPr>
          <w:rFonts w:ascii="Century Gothic" w:eastAsia="Arial" w:hAnsi="Century Gothic" w:cs="Arial"/>
          <w:b/>
          <w:u w:val="single"/>
        </w:rPr>
        <w:t>ANEXO 9</w:t>
      </w:r>
      <w:r>
        <w:rPr>
          <w:rFonts w:ascii="Century Gothic" w:eastAsia="Arial" w:hAnsi="Century Gothic" w:cs="Arial"/>
          <w:b/>
          <w:u w:val="single"/>
        </w:rPr>
        <w:t xml:space="preserve"> </w:t>
      </w:r>
      <w:r w:rsidRPr="001F1CB2">
        <w:rPr>
          <w:rFonts w:ascii="Century Gothic" w:eastAsia="Arial" w:hAnsi="Century Gothic" w:cs="Arial"/>
          <w:b/>
          <w:u w:val="single"/>
        </w:rPr>
        <w:t>CARTA DE APORTACIÓN CINCO AL MILLAR</w:t>
      </w:r>
    </w:p>
    <w:p w14:paraId="2AAFCF95" w14:textId="77777777" w:rsidR="00FC419D" w:rsidRPr="001F1CB2" w:rsidRDefault="00FC419D" w:rsidP="00FC419D">
      <w:pPr>
        <w:spacing w:after="200" w:line="276" w:lineRule="auto"/>
        <w:jc w:val="both"/>
        <w:rPr>
          <w:rFonts w:ascii="Century Gothic" w:eastAsia="Arial" w:hAnsi="Century Gothic" w:cs="Arial"/>
        </w:rPr>
      </w:pPr>
      <w:r w:rsidRPr="001F1CB2">
        <w:rPr>
          <w:rFonts w:ascii="Century Gothic" w:eastAsia="Arial" w:hAnsi="Century Gothic" w:cs="Arial"/>
        </w:rPr>
        <w:t>Presentar escrito de aceptación o no aceptación de la retención del 5 al millar para el Fondo Impulso Jalisco debidamente firmado.</w:t>
      </w:r>
    </w:p>
    <w:p w14:paraId="7050BBFE" w14:textId="2DBC3EA2" w:rsidR="00FC419D" w:rsidRPr="00EF52ED" w:rsidRDefault="00EF52ED" w:rsidP="00FC419D">
      <w:pPr>
        <w:spacing w:after="0" w:line="240" w:lineRule="auto"/>
        <w:jc w:val="both"/>
        <w:rPr>
          <w:rFonts w:ascii="Century Gothic" w:eastAsia="Arial" w:hAnsi="Century Gothic" w:cs="Arial"/>
          <w:b/>
          <w:u w:val="single"/>
        </w:rPr>
      </w:pPr>
      <w:r w:rsidRPr="00EF52ED">
        <w:rPr>
          <w:rFonts w:ascii="Century Gothic" w:eastAsia="Arial" w:hAnsi="Century Gothic" w:cs="Arial"/>
          <w:b/>
          <w:u w:val="single"/>
        </w:rPr>
        <w:t>ANEXO 1</w:t>
      </w:r>
      <w:r w:rsidR="004C45C1">
        <w:rPr>
          <w:rFonts w:ascii="Century Gothic" w:eastAsia="Arial" w:hAnsi="Century Gothic" w:cs="Arial"/>
          <w:b/>
          <w:u w:val="single"/>
        </w:rPr>
        <w:t>0</w:t>
      </w:r>
      <w:r w:rsidRPr="00EF52ED">
        <w:rPr>
          <w:rFonts w:ascii="Century Gothic" w:eastAsia="Arial" w:hAnsi="Century Gothic" w:cs="Arial"/>
          <w:b/>
          <w:u w:val="single"/>
        </w:rPr>
        <w:t xml:space="preserve"> FORMATO DE VISITA DE CAMPO</w:t>
      </w:r>
      <w:r w:rsidR="00FC419D" w:rsidRPr="00EF52ED">
        <w:rPr>
          <w:rFonts w:ascii="Century Gothic" w:eastAsia="Arial" w:hAnsi="Century Gothic" w:cs="Arial"/>
          <w:b/>
          <w:u w:val="single"/>
        </w:rPr>
        <w:t xml:space="preserve"> </w:t>
      </w:r>
    </w:p>
    <w:p w14:paraId="7E2B2363" w14:textId="46992EEF" w:rsidR="00FC419D" w:rsidRDefault="00EF52ED" w:rsidP="00EF52ED">
      <w:pPr>
        <w:spacing w:after="0" w:line="240" w:lineRule="auto"/>
        <w:contextualSpacing/>
        <w:jc w:val="both"/>
        <w:rPr>
          <w:rFonts w:ascii="Century Gothic" w:eastAsia="Arial" w:hAnsi="Century Gothic" w:cs="Arial"/>
        </w:rPr>
      </w:pPr>
      <w:r w:rsidRPr="00EF52ED">
        <w:rPr>
          <w:rFonts w:ascii="Century Gothic" w:eastAsia="Arial" w:hAnsi="Century Gothic" w:cs="Arial"/>
        </w:rPr>
        <w:t>Formato de constancia de visita de campo.</w:t>
      </w:r>
    </w:p>
    <w:p w14:paraId="57F97EDB" w14:textId="577AD747" w:rsidR="00FC419D" w:rsidRPr="005D1147" w:rsidRDefault="00FC419D" w:rsidP="00FC419D">
      <w:pPr>
        <w:spacing w:after="0" w:line="240" w:lineRule="auto"/>
        <w:jc w:val="both"/>
        <w:rPr>
          <w:rFonts w:ascii="Century Gothic" w:eastAsia="Arial" w:hAnsi="Century Gothic" w:cs="Arial"/>
          <w:b/>
          <w:u w:val="single"/>
        </w:rPr>
      </w:pPr>
    </w:p>
    <w:p w14:paraId="198474FF" w14:textId="77777777" w:rsidR="00FC419D" w:rsidRPr="00C462E5" w:rsidRDefault="00FC419D" w:rsidP="00FC419D">
      <w:pPr>
        <w:spacing w:after="0" w:line="240" w:lineRule="auto"/>
        <w:rPr>
          <w:rFonts w:ascii="Century Gothic" w:eastAsia="Arial" w:hAnsi="Century Gothic" w:cstheme="minorHAnsi"/>
          <w:b/>
          <w:u w:val="single"/>
        </w:rPr>
      </w:pPr>
      <w:r w:rsidRPr="00C462E5">
        <w:rPr>
          <w:rFonts w:ascii="Century Gothic" w:eastAsia="Arial" w:hAnsi="Century Gothic" w:cstheme="minorHAnsi"/>
          <w:b/>
          <w:u w:val="single"/>
        </w:rPr>
        <w:t xml:space="preserve">FORMATO DE CARATULA A  </w:t>
      </w:r>
    </w:p>
    <w:p w14:paraId="09892186" w14:textId="77777777" w:rsidR="00FC419D" w:rsidRPr="005D1147" w:rsidRDefault="00FC419D" w:rsidP="00FC419D">
      <w:pPr>
        <w:spacing w:after="0" w:line="240" w:lineRule="auto"/>
        <w:rPr>
          <w:rFonts w:ascii="Century Gothic" w:eastAsia="MS Mincho" w:hAnsi="Century Gothic" w:cstheme="minorHAnsi"/>
          <w:color w:val="000000"/>
          <w:lang w:val="es-ES" w:eastAsia="es-ES"/>
        </w:rPr>
      </w:pPr>
      <w:r w:rsidRPr="005D1147">
        <w:rPr>
          <w:rFonts w:ascii="Century Gothic" w:eastAsia="MS Mincho" w:hAnsi="Century Gothic" w:cstheme="minorHAnsi"/>
          <w:color w:val="000000"/>
          <w:lang w:val="es-ES" w:eastAsia="es-ES"/>
        </w:rPr>
        <w:t>Presentar con caratula en sobre</w:t>
      </w:r>
      <w:r w:rsidRPr="005D1147">
        <w:rPr>
          <w:rFonts w:ascii="Century Gothic" w:eastAsia="MS Mincho" w:hAnsi="Century Gothic" w:cstheme="minorHAnsi"/>
          <w:b/>
          <w:color w:val="000000"/>
          <w:lang w:val="es-ES" w:eastAsia="es-ES"/>
        </w:rPr>
        <w:t xml:space="preserve"> </w:t>
      </w:r>
      <w:r w:rsidRPr="005D1147">
        <w:rPr>
          <w:rFonts w:ascii="Century Gothic" w:eastAsia="MS Mincho" w:hAnsi="Century Gothic" w:cstheme="minorHAnsi"/>
          <w:color w:val="000000"/>
          <w:lang w:val="es-ES" w:eastAsia="es-ES"/>
        </w:rPr>
        <w:t xml:space="preserve">cerrado que contengan la propuesta técnica </w:t>
      </w:r>
    </w:p>
    <w:p w14:paraId="6CD7BEB6" w14:textId="77777777" w:rsidR="00FC419D" w:rsidRPr="005D1147" w:rsidRDefault="00FC419D" w:rsidP="00FC419D">
      <w:pPr>
        <w:spacing w:after="0" w:line="240" w:lineRule="auto"/>
        <w:rPr>
          <w:rFonts w:ascii="Century Gothic" w:hAnsi="Century Gothic" w:cstheme="minorHAnsi"/>
        </w:rPr>
      </w:pPr>
    </w:p>
    <w:p w14:paraId="2BBC2C54" w14:textId="77777777" w:rsidR="00FC419D" w:rsidRPr="00C462E5" w:rsidRDefault="00FC419D" w:rsidP="00FC419D">
      <w:pPr>
        <w:spacing w:after="0" w:line="240" w:lineRule="auto"/>
        <w:rPr>
          <w:rFonts w:ascii="Century Gothic" w:eastAsia="Arial" w:hAnsi="Century Gothic" w:cstheme="minorHAnsi"/>
          <w:b/>
          <w:u w:val="single"/>
        </w:rPr>
      </w:pPr>
      <w:r w:rsidRPr="00C462E5">
        <w:rPr>
          <w:rFonts w:ascii="Century Gothic" w:eastAsia="Arial" w:hAnsi="Century Gothic" w:cstheme="minorHAnsi"/>
          <w:b/>
          <w:u w:val="single"/>
        </w:rPr>
        <w:t xml:space="preserve">FORMATO DE CARATULA B  </w:t>
      </w:r>
    </w:p>
    <w:p w14:paraId="6CFD4EAE" w14:textId="77777777" w:rsidR="00FC419D" w:rsidRPr="00542DE4" w:rsidRDefault="00FC419D" w:rsidP="00FC419D">
      <w:pPr>
        <w:spacing w:after="0" w:line="240" w:lineRule="auto"/>
        <w:rPr>
          <w:rFonts w:ascii="Century Gothic" w:hAnsi="Century Gothic" w:cstheme="minorHAnsi"/>
        </w:rPr>
      </w:pPr>
      <w:r w:rsidRPr="005D1147">
        <w:rPr>
          <w:rFonts w:ascii="Century Gothic" w:eastAsia="MS Mincho" w:hAnsi="Century Gothic" w:cstheme="minorHAnsi"/>
          <w:color w:val="000000"/>
          <w:lang w:val="es-ES" w:eastAsia="es-ES"/>
        </w:rPr>
        <w:t>Presentar con caratula en sobre</w:t>
      </w:r>
      <w:r w:rsidRPr="005D1147">
        <w:rPr>
          <w:rFonts w:ascii="Century Gothic" w:eastAsia="MS Mincho" w:hAnsi="Century Gothic" w:cstheme="minorHAnsi"/>
          <w:b/>
          <w:color w:val="000000"/>
          <w:lang w:val="es-ES" w:eastAsia="es-ES"/>
        </w:rPr>
        <w:t xml:space="preserve"> </w:t>
      </w:r>
      <w:r w:rsidRPr="005D1147">
        <w:rPr>
          <w:rFonts w:ascii="Century Gothic" w:eastAsia="MS Mincho" w:hAnsi="Century Gothic" w:cstheme="minorHAnsi"/>
          <w:color w:val="000000"/>
          <w:lang w:val="es-ES" w:eastAsia="es-ES"/>
        </w:rPr>
        <w:t xml:space="preserve">cerrado que contengan la propuesta económica </w:t>
      </w:r>
    </w:p>
    <w:p w14:paraId="7996FC99" w14:textId="77777777" w:rsidR="00FC419D" w:rsidRPr="00C462E5" w:rsidRDefault="00FC419D" w:rsidP="004C45C1">
      <w:pPr>
        <w:spacing w:after="0" w:line="240" w:lineRule="auto"/>
        <w:rPr>
          <w:rFonts w:ascii="Century Gothic" w:eastAsia="Arial" w:hAnsi="Century Gothic" w:cstheme="minorHAnsi"/>
          <w:b/>
        </w:rPr>
      </w:pPr>
    </w:p>
    <w:p w14:paraId="274347FA" w14:textId="77777777" w:rsidR="00EF52ED" w:rsidRPr="00C462E5" w:rsidRDefault="00EF52ED" w:rsidP="004C45C1">
      <w:pPr>
        <w:spacing w:after="0" w:line="240" w:lineRule="auto"/>
        <w:rPr>
          <w:rFonts w:ascii="Century Gothic" w:eastAsia="Arial" w:hAnsi="Century Gothic" w:cstheme="minorHAnsi"/>
          <w:b/>
        </w:rPr>
      </w:pPr>
    </w:p>
    <w:p w14:paraId="74ECB660" w14:textId="77777777" w:rsidR="00FC419D" w:rsidRPr="005D1147" w:rsidRDefault="00FC419D" w:rsidP="00FC419D">
      <w:pPr>
        <w:spacing w:after="0" w:line="240" w:lineRule="auto"/>
        <w:jc w:val="center"/>
        <w:rPr>
          <w:rFonts w:ascii="Century Gothic" w:eastAsia="Arial" w:hAnsi="Century Gothic" w:cstheme="minorHAnsi"/>
          <w:b/>
          <w:lang w:val="pt-PT"/>
        </w:rPr>
      </w:pPr>
      <w:r w:rsidRPr="005D1147">
        <w:rPr>
          <w:rFonts w:ascii="Century Gothic" w:eastAsia="Arial" w:hAnsi="Century Gothic" w:cstheme="minorHAnsi"/>
          <w:b/>
          <w:lang w:val="pt-PT"/>
        </w:rPr>
        <w:lastRenderedPageBreak/>
        <w:t xml:space="preserve">ANEXO 1 </w:t>
      </w:r>
    </w:p>
    <w:p w14:paraId="381D6C8C" w14:textId="77777777" w:rsidR="00FC419D" w:rsidRPr="005D1147" w:rsidRDefault="00FC419D" w:rsidP="00FC419D">
      <w:pPr>
        <w:spacing w:after="0" w:line="240" w:lineRule="auto"/>
        <w:jc w:val="center"/>
        <w:rPr>
          <w:rFonts w:ascii="Century Gothic" w:eastAsia="Arial" w:hAnsi="Century Gothic" w:cstheme="minorHAnsi"/>
          <w:b/>
          <w:lang w:val="pt-PT"/>
        </w:rPr>
      </w:pPr>
      <w:r w:rsidRPr="005D1147">
        <w:rPr>
          <w:rFonts w:ascii="Century Gothic" w:eastAsia="Arial" w:hAnsi="Century Gothic" w:cstheme="minorHAnsi"/>
          <w:b/>
          <w:lang w:val="pt-PT"/>
        </w:rPr>
        <w:t>JUNTA ACLARATORIA</w:t>
      </w:r>
    </w:p>
    <w:p w14:paraId="5BDA1172" w14:textId="77777777" w:rsidR="00FC419D" w:rsidRPr="005D1147" w:rsidRDefault="00FC419D" w:rsidP="00FC419D">
      <w:pPr>
        <w:spacing w:after="0" w:line="240" w:lineRule="auto"/>
        <w:jc w:val="center"/>
        <w:rPr>
          <w:rFonts w:ascii="Century Gothic" w:eastAsia="Arial" w:hAnsi="Century Gothic" w:cstheme="minorHAnsi"/>
          <w:b/>
          <w:lang w:val="pt-PT"/>
        </w:rPr>
      </w:pPr>
      <w:r w:rsidRPr="005D1147">
        <w:rPr>
          <w:rFonts w:ascii="Century Gothic" w:eastAsia="Arial" w:hAnsi="Century Gothic" w:cstheme="minorHAnsi"/>
          <w:b/>
          <w:lang w:val="pt-PT"/>
        </w:rPr>
        <w:t>FORMATO PARA ENVÍO DE PREGUNTAS</w:t>
      </w:r>
    </w:p>
    <w:p w14:paraId="57DC3368" w14:textId="77777777" w:rsidR="00FC419D" w:rsidRPr="005D1147" w:rsidRDefault="00FC419D" w:rsidP="00FC419D">
      <w:pPr>
        <w:spacing w:after="0" w:line="240" w:lineRule="auto"/>
        <w:jc w:val="center"/>
        <w:rPr>
          <w:rFonts w:ascii="Century Gothic" w:eastAsia="Arial" w:hAnsi="Century Gothic" w:cstheme="minorHAnsi"/>
          <w:b/>
          <w:lang w:val="pt-PT"/>
        </w:rPr>
      </w:pPr>
    </w:p>
    <w:p w14:paraId="35ACF353" w14:textId="24076959"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hAnsi="Century Gothic" w:cstheme="minorHAnsi"/>
        </w:rPr>
        <w:t xml:space="preserve">Por medio del presente escrito expreso mi interés en participar en la licitación pública </w:t>
      </w:r>
      <w:r w:rsidRPr="005D1147">
        <w:rPr>
          <w:rFonts w:ascii="Century Gothic" w:hAnsi="Century Gothic" w:cstheme="minorHAnsi"/>
          <w:b/>
        </w:rPr>
        <w:t>LPCC-</w:t>
      </w:r>
      <w:r w:rsidR="0034291E">
        <w:rPr>
          <w:rFonts w:ascii="Century Gothic" w:hAnsi="Century Gothic" w:cstheme="minorHAnsi"/>
          <w:b/>
        </w:rPr>
        <w:t>033</w:t>
      </w:r>
      <w:r w:rsidRPr="005D1147">
        <w:rPr>
          <w:rFonts w:ascii="Century Gothic" w:hAnsi="Century Gothic" w:cstheme="minorHAnsi"/>
          <w:b/>
        </w:rPr>
        <w:t>/2025</w:t>
      </w:r>
      <w:r w:rsidRPr="005D1147">
        <w:rPr>
          <w:rFonts w:ascii="Century Gothic" w:hAnsi="Century Gothic" w:cstheme="minorHAnsi"/>
        </w:rPr>
        <w:t>, (en representación de _____________________________), para ello en términos del artículo</w:t>
      </w:r>
      <w:r w:rsidRPr="005D1147">
        <w:rPr>
          <w:rFonts w:ascii="Century Gothic" w:hAnsi="Century Gothic" w:cstheme="minorHAnsi"/>
          <w:bCs/>
        </w:rPr>
        <w:t xml:space="preserve"> 70 fracción II del Reglamento de Compras, Enajenaciones y Contratación de Servicios del Organismo Público Descentralizado Servicios de Salud del Municipio de Zapopan, </w:t>
      </w:r>
      <w:r w:rsidRPr="005D1147">
        <w:rPr>
          <w:rFonts w:ascii="Century Gothic" w:hAnsi="Century Gothic" w:cstheme="minorHAnsi"/>
        </w:rPr>
        <w:t>me permito asentar los siguientes datos:</w:t>
      </w:r>
      <w:r w:rsidRPr="005D1147">
        <w:rPr>
          <w:rFonts w:ascii="Century Gothic" w:eastAsia="Arial" w:hAnsi="Century Gothic" w:cstheme="minorHAnsi"/>
        </w:rPr>
        <w:t xml:space="preserve"> </w:t>
      </w:r>
    </w:p>
    <w:p w14:paraId="46FF8920" w14:textId="77777777" w:rsidR="00FC419D" w:rsidRPr="005D1147" w:rsidRDefault="00FC419D" w:rsidP="00FC419D">
      <w:pPr>
        <w:spacing w:after="200" w:line="276" w:lineRule="auto"/>
        <w:rPr>
          <w:rFonts w:ascii="Century Gothic" w:eastAsia="Arial" w:hAnsi="Century Gothic" w:cstheme="minorHAnsi"/>
        </w:rPr>
      </w:pPr>
      <w:r w:rsidRPr="005D1147">
        <w:rPr>
          <w:rFonts w:ascii="Century Gothic" w:eastAsia="Arial" w:hAnsi="Century Gothic" w:cstheme="minorHAnsi"/>
        </w:rPr>
        <w:t>No. De Proveedor (en caso de aplicar) ________</w:t>
      </w:r>
    </w:p>
    <w:p w14:paraId="543C5F86"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Licitación identificada por el Número __--__ referente a la contratación de: ______</w:t>
      </w:r>
    </w:p>
    <w:p w14:paraId="2B297BC9"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I.- Nombre, domicilio, teléfono y correo electrónico del interesado:</w:t>
      </w:r>
    </w:p>
    <w:p w14:paraId="717E9B45"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II.- Nombre del representante legal, en caso de contar con uno:</w:t>
      </w:r>
    </w:p>
    <w:p w14:paraId="21178A53"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III.- Número de registro en el padrón de proveedores del OPD “SSMZ”:</w:t>
      </w:r>
    </w:p>
    <w:p w14:paraId="1F224721"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En caso de no estar inscrito en el padrón de proveedores del O.P.D “SSMZ”, presentar manifiesto, bajo propuesta decir la verdad, que en caso de resultar adjudicado se compromete a inscribirse como proveedor de este organismo.</w:t>
      </w:r>
    </w:p>
    <w:p w14:paraId="010F8094"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IV. Bajo protesta decir verdad manifestamos nuestro interés expreso en participar en el presente procedimiento.</w:t>
      </w:r>
    </w:p>
    <w:p w14:paraId="4AC45B19"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 xml:space="preserve"> V. Relación de los cuestionamientos correspondientes:</w:t>
      </w:r>
    </w:p>
    <w:tbl>
      <w:tblPr>
        <w:tblW w:w="9111" w:type="dxa"/>
        <w:tblInd w:w="98" w:type="dxa"/>
        <w:tblCellMar>
          <w:left w:w="10" w:type="dxa"/>
          <w:right w:w="10" w:type="dxa"/>
        </w:tblCellMar>
        <w:tblLook w:val="04A0" w:firstRow="1" w:lastRow="0" w:firstColumn="1" w:lastColumn="0" w:noHBand="0" w:noVBand="1"/>
      </w:tblPr>
      <w:tblGrid>
        <w:gridCol w:w="1269"/>
        <w:gridCol w:w="7842"/>
      </w:tblGrid>
      <w:tr w:rsidR="00FC419D" w:rsidRPr="005D1147" w14:paraId="395BAD66" w14:textId="77777777" w:rsidTr="00085EB8">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E7A3CD" w14:textId="77777777" w:rsidR="00FC419D" w:rsidRPr="005D1147" w:rsidRDefault="00FC419D" w:rsidP="00085EB8">
            <w:pPr>
              <w:spacing w:after="200" w:line="276" w:lineRule="auto"/>
              <w:jc w:val="center"/>
              <w:rPr>
                <w:rFonts w:ascii="Century Gothic" w:hAnsi="Century Gothic" w:cstheme="minorHAnsi"/>
              </w:rPr>
            </w:pPr>
            <w:r w:rsidRPr="005D1147">
              <w:rPr>
                <w:rFonts w:ascii="Century Gothic" w:eastAsia="Arial" w:hAnsi="Century Gothic" w:cstheme="minorHAnsi"/>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83CCFB" w14:textId="77777777" w:rsidR="00FC419D" w:rsidRPr="005D1147" w:rsidRDefault="00FC419D" w:rsidP="00085EB8">
            <w:pPr>
              <w:spacing w:after="200" w:line="276" w:lineRule="auto"/>
              <w:jc w:val="center"/>
              <w:rPr>
                <w:rFonts w:ascii="Century Gothic" w:hAnsi="Century Gothic" w:cstheme="minorHAnsi"/>
              </w:rPr>
            </w:pPr>
            <w:r w:rsidRPr="005D1147">
              <w:rPr>
                <w:rFonts w:ascii="Century Gothic" w:eastAsia="Arial" w:hAnsi="Century Gothic" w:cstheme="minorHAnsi"/>
              </w:rPr>
              <w:t>Pregunta:</w:t>
            </w:r>
          </w:p>
        </w:tc>
      </w:tr>
      <w:tr w:rsidR="00FC419D" w:rsidRPr="005D1147" w14:paraId="6CFA7BFB" w14:textId="77777777" w:rsidTr="00085EB8">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17F168" w14:textId="77777777" w:rsidR="00FC419D" w:rsidRPr="005D1147" w:rsidRDefault="00FC419D" w:rsidP="00085EB8">
            <w:pPr>
              <w:spacing w:after="200" w:line="276" w:lineRule="auto"/>
              <w:jc w:val="center"/>
              <w:rPr>
                <w:rFonts w:ascii="Century Gothic" w:hAnsi="Century Gothic" w:cstheme="minorHAnsi"/>
              </w:rPr>
            </w:pPr>
            <w:r w:rsidRPr="005D1147">
              <w:rPr>
                <w:rFonts w:ascii="Century Gothic" w:eastAsia="Arial" w:hAnsi="Century Gothic" w:cstheme="minorHAnsi"/>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94E3F7" w14:textId="77777777" w:rsidR="00FC419D" w:rsidRPr="005D1147" w:rsidRDefault="00FC419D" w:rsidP="00085EB8">
            <w:pPr>
              <w:spacing w:after="200" w:line="276" w:lineRule="auto"/>
              <w:jc w:val="both"/>
              <w:rPr>
                <w:rFonts w:ascii="Century Gothic" w:hAnsi="Century Gothic" w:cstheme="minorHAnsi"/>
              </w:rPr>
            </w:pPr>
          </w:p>
        </w:tc>
      </w:tr>
      <w:tr w:rsidR="00FC419D" w:rsidRPr="005D1147" w14:paraId="5C45BD1B" w14:textId="77777777" w:rsidTr="00085EB8">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7332AF" w14:textId="77777777" w:rsidR="00FC419D" w:rsidRPr="005D1147" w:rsidRDefault="00FC419D" w:rsidP="00085EB8">
            <w:pPr>
              <w:spacing w:after="200" w:line="276" w:lineRule="auto"/>
              <w:jc w:val="center"/>
              <w:rPr>
                <w:rFonts w:ascii="Century Gothic" w:hAnsi="Century Gothic" w:cstheme="minorHAnsi"/>
              </w:rPr>
            </w:pPr>
            <w:r w:rsidRPr="005D1147">
              <w:rPr>
                <w:rFonts w:ascii="Century Gothic" w:eastAsia="Arial" w:hAnsi="Century Gothic" w:cstheme="minorHAnsi"/>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6C4FFF" w14:textId="77777777" w:rsidR="00FC419D" w:rsidRPr="005D1147" w:rsidRDefault="00FC419D" w:rsidP="00085EB8">
            <w:pPr>
              <w:spacing w:after="200" w:line="276" w:lineRule="auto"/>
              <w:jc w:val="both"/>
              <w:rPr>
                <w:rFonts w:ascii="Century Gothic" w:hAnsi="Century Gothic" w:cstheme="minorHAnsi"/>
              </w:rPr>
            </w:pPr>
          </w:p>
        </w:tc>
      </w:tr>
    </w:tbl>
    <w:p w14:paraId="7A749BFB" w14:textId="77777777" w:rsidR="00FC419D" w:rsidRPr="005D1147" w:rsidRDefault="00FC419D" w:rsidP="00FC419D">
      <w:pPr>
        <w:spacing w:after="200" w:line="276" w:lineRule="auto"/>
        <w:jc w:val="both"/>
        <w:rPr>
          <w:rFonts w:ascii="Century Gothic" w:eastAsia="Arial" w:hAnsi="Century Gothic" w:cstheme="minorHAnsi"/>
        </w:rPr>
      </w:pPr>
    </w:p>
    <w:p w14:paraId="6690F0F4" w14:textId="77777777" w:rsidR="00FC419D" w:rsidRPr="005D1147" w:rsidRDefault="00FC419D" w:rsidP="00FC419D">
      <w:pPr>
        <w:spacing w:after="200" w:line="276" w:lineRule="auto"/>
        <w:jc w:val="center"/>
        <w:rPr>
          <w:rFonts w:ascii="Century Gothic" w:eastAsia="Arial" w:hAnsi="Century Gothic" w:cstheme="minorHAnsi"/>
        </w:rPr>
      </w:pPr>
      <w:r w:rsidRPr="005D1147">
        <w:rPr>
          <w:rFonts w:ascii="Century Gothic" w:eastAsia="Arial" w:hAnsi="Century Gothic" w:cstheme="minorHAnsi"/>
        </w:rPr>
        <w:t>Lugar y Fecha</w:t>
      </w:r>
    </w:p>
    <w:p w14:paraId="6178BBBF" w14:textId="77777777" w:rsidR="00FC419D" w:rsidRPr="005D1147" w:rsidRDefault="00FC419D" w:rsidP="00FC419D">
      <w:pPr>
        <w:spacing w:after="200" w:line="276" w:lineRule="auto"/>
        <w:jc w:val="center"/>
        <w:rPr>
          <w:rFonts w:ascii="Century Gothic" w:eastAsia="Arial" w:hAnsi="Century Gothic" w:cstheme="minorHAnsi"/>
        </w:rPr>
      </w:pPr>
      <w:r w:rsidRPr="005D1147">
        <w:rPr>
          <w:rFonts w:ascii="Century Gothic" w:eastAsia="Arial" w:hAnsi="Century Gothic" w:cstheme="minorHAnsi"/>
        </w:rPr>
        <w:t>_____________________________</w:t>
      </w:r>
    </w:p>
    <w:p w14:paraId="6FC778EF" w14:textId="77777777" w:rsidR="00FC419D" w:rsidRPr="005D1147" w:rsidRDefault="00FC419D" w:rsidP="00FC419D">
      <w:pPr>
        <w:spacing w:after="200" w:line="276" w:lineRule="auto"/>
        <w:jc w:val="center"/>
        <w:rPr>
          <w:rFonts w:ascii="Century Gothic" w:eastAsia="Arial" w:hAnsi="Century Gothic" w:cstheme="minorHAnsi"/>
        </w:rPr>
      </w:pPr>
      <w:r w:rsidRPr="005D1147">
        <w:rPr>
          <w:rFonts w:ascii="Century Gothic" w:eastAsia="Arial" w:hAnsi="Century Gothic" w:cstheme="minorHAnsi"/>
        </w:rPr>
        <w:t>Nombre (Representante Legal)</w:t>
      </w:r>
    </w:p>
    <w:p w14:paraId="52774DE7" w14:textId="77777777" w:rsidR="00FC419D" w:rsidRPr="005D1147" w:rsidRDefault="00FC419D" w:rsidP="00FC419D">
      <w:pPr>
        <w:spacing w:after="200" w:line="276" w:lineRule="auto"/>
        <w:jc w:val="center"/>
        <w:rPr>
          <w:rFonts w:ascii="Century Gothic" w:eastAsia="Arial" w:hAnsi="Century Gothic" w:cstheme="minorHAnsi"/>
        </w:rPr>
      </w:pPr>
      <w:r w:rsidRPr="005D1147">
        <w:rPr>
          <w:rFonts w:ascii="Century Gothic" w:eastAsia="Arial" w:hAnsi="Century Gothic" w:cstheme="minorHAnsi"/>
        </w:rPr>
        <w:t>Empresa</w:t>
      </w:r>
    </w:p>
    <w:p w14:paraId="45F4721B" w14:textId="77777777" w:rsidR="00FC419D" w:rsidRPr="005D1147" w:rsidRDefault="00FC419D" w:rsidP="00FC419D">
      <w:pPr>
        <w:spacing w:after="200" w:line="276" w:lineRule="auto"/>
        <w:jc w:val="center"/>
        <w:rPr>
          <w:rFonts w:ascii="Century Gothic" w:eastAsia="Arial" w:hAnsi="Century Gothic" w:cstheme="minorHAnsi"/>
        </w:rPr>
      </w:pPr>
      <w:r w:rsidRPr="005D1147">
        <w:rPr>
          <w:rFonts w:ascii="Century Gothic" w:eastAsia="Arial" w:hAnsi="Century Gothic" w:cstheme="minorHAnsi"/>
        </w:rPr>
        <w:t>(En hoja membretada preferentemente y firmada obligatoriamente por el representante legal)</w:t>
      </w:r>
    </w:p>
    <w:p w14:paraId="4DCA51D2"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 xml:space="preserve">Nota: deberá enviar por correo en formato </w:t>
      </w:r>
      <w:r w:rsidRPr="005D1147">
        <w:rPr>
          <w:rFonts w:ascii="Century Gothic" w:eastAsia="Arial" w:hAnsi="Century Gothic" w:cstheme="minorHAnsi"/>
          <w:b/>
        </w:rPr>
        <w:t>Word y PDF</w:t>
      </w:r>
      <w:r w:rsidRPr="005D1147">
        <w:rPr>
          <w:rFonts w:ascii="Century Gothic" w:eastAsia="Arial" w:hAnsi="Century Gothic" w:cstheme="minorHAnsi"/>
        </w:rPr>
        <w:t>, en la fecha acordada de la junta aclaratoria.</w:t>
      </w:r>
    </w:p>
    <w:p w14:paraId="65B1C139" w14:textId="77777777" w:rsidR="00FC419D" w:rsidRPr="005D1147" w:rsidRDefault="00FC419D" w:rsidP="00FC419D">
      <w:pPr>
        <w:spacing w:after="200" w:line="276" w:lineRule="auto"/>
        <w:jc w:val="both"/>
        <w:rPr>
          <w:rFonts w:ascii="Century Gothic" w:eastAsia="Arial" w:hAnsi="Century Gothic" w:cstheme="minorHAnsi"/>
        </w:rPr>
      </w:pPr>
    </w:p>
    <w:p w14:paraId="6F4EA309" w14:textId="77777777" w:rsidR="00FC419D" w:rsidRPr="005D1147" w:rsidRDefault="00FC419D" w:rsidP="00FC419D">
      <w:pPr>
        <w:spacing w:after="200" w:line="276" w:lineRule="auto"/>
        <w:jc w:val="both"/>
        <w:rPr>
          <w:rFonts w:ascii="Century Gothic" w:eastAsia="Arial" w:hAnsi="Century Gothic" w:cstheme="minorHAnsi"/>
        </w:rPr>
      </w:pPr>
    </w:p>
    <w:p w14:paraId="36D18FB9" w14:textId="77777777" w:rsidR="00FC419D" w:rsidRDefault="00FC419D" w:rsidP="00FC419D">
      <w:pPr>
        <w:spacing w:after="200" w:line="276" w:lineRule="auto"/>
        <w:jc w:val="both"/>
        <w:rPr>
          <w:rFonts w:ascii="Century Gothic" w:eastAsia="Arial" w:hAnsi="Century Gothic" w:cstheme="minorHAnsi"/>
        </w:rPr>
      </w:pPr>
    </w:p>
    <w:p w14:paraId="20838500" w14:textId="77777777" w:rsidR="00FC419D" w:rsidRDefault="00FC419D" w:rsidP="00FC419D">
      <w:pPr>
        <w:spacing w:after="200" w:line="276" w:lineRule="auto"/>
        <w:jc w:val="both"/>
        <w:rPr>
          <w:rFonts w:ascii="Century Gothic" w:eastAsia="Arial" w:hAnsi="Century Gothic" w:cstheme="minorHAnsi"/>
        </w:rPr>
      </w:pPr>
    </w:p>
    <w:p w14:paraId="63190392" w14:textId="53975492" w:rsidR="006D6CEF" w:rsidRDefault="006D6CEF" w:rsidP="00EF52ED">
      <w:pPr>
        <w:spacing w:after="0" w:line="240" w:lineRule="auto"/>
        <w:rPr>
          <w:rFonts w:ascii="Century Gothic" w:eastAsia="Arial" w:hAnsi="Century Gothic" w:cstheme="minorHAnsi"/>
          <w:b/>
        </w:rPr>
      </w:pPr>
    </w:p>
    <w:p w14:paraId="2E29DDD4" w14:textId="75D0B768" w:rsidR="00FC419D" w:rsidRPr="005D1147" w:rsidRDefault="00FC419D" w:rsidP="00FC419D">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t>ANEXO 2</w:t>
      </w:r>
    </w:p>
    <w:p w14:paraId="172FD713" w14:textId="77777777" w:rsidR="00FC419D" w:rsidRPr="005D1147" w:rsidRDefault="00FC419D" w:rsidP="00FC419D">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t>“ACREDITACIÓN LEGAL”</w:t>
      </w:r>
    </w:p>
    <w:p w14:paraId="215AAB34" w14:textId="77777777" w:rsidR="00FC419D" w:rsidRPr="005D1147" w:rsidRDefault="00FC419D" w:rsidP="00FC419D">
      <w:pPr>
        <w:spacing w:after="200" w:line="276" w:lineRule="auto"/>
        <w:jc w:val="both"/>
        <w:rPr>
          <w:rFonts w:ascii="Century Gothic" w:eastAsia="Arial" w:hAnsi="Century Gothic" w:cstheme="minorHAnsi"/>
        </w:rPr>
      </w:pPr>
    </w:p>
    <w:p w14:paraId="2E669F51" w14:textId="77777777" w:rsidR="00FC419D" w:rsidRPr="005D1147" w:rsidRDefault="00FC419D" w:rsidP="00FC419D">
      <w:pPr>
        <w:spacing w:after="200" w:line="276" w:lineRule="auto"/>
        <w:jc w:val="both"/>
        <w:rPr>
          <w:rFonts w:ascii="Century Gothic" w:eastAsia="Arial" w:hAnsi="Century Gothic" w:cstheme="minorHAnsi"/>
          <w:b/>
        </w:rPr>
      </w:pPr>
      <w:r w:rsidRPr="005D1147">
        <w:rPr>
          <w:rFonts w:ascii="Century Gothic" w:eastAsia="Arial" w:hAnsi="Century Gothic" w:cstheme="minorHAnsi"/>
          <w:b/>
        </w:rPr>
        <w:t>ACREDITACIÓN DEL LICITANTE</w:t>
      </w:r>
    </w:p>
    <w:p w14:paraId="31FAAD76"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________________________________, manifiesto "bajo protesta a decir verdad", que los datos aquí asentados son ciertos, así como que cuento con facultades suficientes para comprometerme por si o mi representada para suscribir las proposiciones identificada por el número de la presente Licitación, a nombre y representación de:(persona física o moral) __________________________________________.</w:t>
      </w:r>
    </w:p>
    <w:p w14:paraId="78DD42D5"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 xml:space="preserve">No. De registro del Padrón de Proveedores del OPD Servicios de Salud del Municipio de Zapopan. (en caso de contar con </w:t>
      </w:r>
      <w:proofErr w:type="spellStart"/>
      <w:r w:rsidRPr="005D1147">
        <w:rPr>
          <w:rFonts w:ascii="Century Gothic" w:eastAsia="Arial" w:hAnsi="Century Gothic" w:cstheme="minorHAnsi"/>
        </w:rPr>
        <w:t>el</w:t>
      </w:r>
      <w:proofErr w:type="spellEnd"/>
      <w:r w:rsidRPr="005D1147">
        <w:rPr>
          <w:rFonts w:ascii="Century Gothic" w:eastAsia="Arial" w:hAnsi="Century Gothic" w:cstheme="minorHAnsi"/>
        </w:rPr>
        <w:t>) ______________________</w:t>
      </w:r>
    </w:p>
    <w:p w14:paraId="5B59E3B5"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 De Licitación __________________________</w:t>
      </w:r>
    </w:p>
    <w:p w14:paraId="22817A30"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Registro Federal de Contribuyentes: ____________________</w:t>
      </w:r>
    </w:p>
    <w:p w14:paraId="5C393856"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Domicilio. - Los datos aquí registrados corresponderán al del domicilio fiscal del proveedor o prestador de servicios.</w:t>
      </w:r>
    </w:p>
    <w:p w14:paraId="1A331E3A"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Calle y número: ____________________________________________</w:t>
      </w:r>
    </w:p>
    <w:p w14:paraId="361B4886"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Colonia: Delegación o Municipio: __________________________________</w:t>
      </w:r>
    </w:p>
    <w:p w14:paraId="4FBA1206"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Código Postal: Entidad federativa: ___________________</w:t>
      </w:r>
    </w:p>
    <w:p w14:paraId="305245C0"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Teléfonos: Fax: __________________</w:t>
      </w:r>
    </w:p>
    <w:p w14:paraId="5F4A9ADC"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Correo electrónico: _____________________________</w:t>
      </w:r>
    </w:p>
    <w:p w14:paraId="4C23C808" w14:textId="77777777" w:rsidR="00FC419D" w:rsidRPr="005D1147" w:rsidRDefault="00FC419D" w:rsidP="00FC419D">
      <w:pPr>
        <w:spacing w:after="200" w:line="240" w:lineRule="auto"/>
        <w:jc w:val="both"/>
        <w:rPr>
          <w:rFonts w:ascii="Century Gothic" w:hAnsi="Century Gothic" w:cstheme="minorHAnsi"/>
        </w:rPr>
      </w:pPr>
      <w:r w:rsidRPr="005D1147">
        <w:rPr>
          <w:rFonts w:ascii="Century Gothic" w:hAnsi="Century Gothic" w:cstheme="minorHAnsi"/>
        </w:rPr>
        <w:t>Domicilio para recibir notificaciones en el área metropolitana de Guadalajara o manifestación expresa para recibir notificaciones: _____________________________</w:t>
      </w:r>
    </w:p>
    <w:p w14:paraId="13BDBA25"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 de la escritura pública en la que consta su acta constitutiva: Fecha Duración</w:t>
      </w:r>
    </w:p>
    <w:p w14:paraId="709ACBBF"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número y lugar del Notario Público ante el cual se protocolizó la misma: ________________________________________________________________</w:t>
      </w:r>
    </w:p>
    <w:p w14:paraId="7D8741F7" w14:textId="77777777" w:rsidR="00FC419D" w:rsidRPr="005D1147" w:rsidRDefault="00FC419D" w:rsidP="00FC419D">
      <w:pPr>
        <w:spacing w:after="200" w:line="240" w:lineRule="auto"/>
        <w:jc w:val="both"/>
        <w:rPr>
          <w:rFonts w:ascii="Century Gothic" w:eastAsia="Arial" w:hAnsi="Century Gothic" w:cstheme="minorHAnsi"/>
          <w:b/>
        </w:rPr>
      </w:pPr>
      <w:r w:rsidRPr="005D1147">
        <w:rPr>
          <w:rFonts w:ascii="Century Gothic" w:eastAsia="Arial" w:hAnsi="Century Gothic" w:cstheme="minorHAnsi"/>
          <w:b/>
        </w:rPr>
        <w:t>Relación de socios o asociados.</w:t>
      </w:r>
    </w:p>
    <w:p w14:paraId="48FA8A01"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Apellido Paterno: ____________________________________</w:t>
      </w:r>
    </w:p>
    <w:p w14:paraId="4E8D2A25"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 xml:space="preserve">Apellido Materno: _____________ </w:t>
      </w:r>
    </w:p>
    <w:p w14:paraId="1896A8DB"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Nombre(s): __________________________</w:t>
      </w:r>
    </w:p>
    <w:p w14:paraId="66D8A41C"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Descripción del objeto social: ___________________________________</w:t>
      </w:r>
    </w:p>
    <w:p w14:paraId="201CBC1C"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Reformas al acta constitutiva: _____________________________________</w:t>
      </w:r>
    </w:p>
    <w:p w14:paraId="09695445" w14:textId="77777777" w:rsidR="00FC419D" w:rsidRPr="005D1147" w:rsidRDefault="00FC419D" w:rsidP="00FC419D">
      <w:pPr>
        <w:spacing w:after="200" w:line="240" w:lineRule="auto"/>
        <w:rPr>
          <w:rFonts w:ascii="Century Gothic" w:eastAsia="Arial" w:hAnsi="Century Gothic" w:cstheme="minorHAnsi"/>
        </w:rPr>
      </w:pPr>
      <w:r w:rsidRPr="005D1147">
        <w:rPr>
          <w:rFonts w:ascii="Century Gothic" w:eastAsia="Arial" w:hAnsi="Century Gothic" w:cstheme="minorHAnsi"/>
        </w:rPr>
        <w:t>Fecha y datos de inscripción en el Registro Público correspondiente: _________________________</w:t>
      </w:r>
    </w:p>
    <w:p w14:paraId="28D2833B"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del apoderado o representante: __________________________________</w:t>
      </w:r>
    </w:p>
    <w:p w14:paraId="2F012FB3"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Datos del documento mediante el cual acredita su personalidad y facultades. -</w:t>
      </w:r>
    </w:p>
    <w:p w14:paraId="5B8FA185"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Escritura pública número: ________________ Fecha: ______________________</w:t>
      </w:r>
    </w:p>
    <w:p w14:paraId="30344DB3" w14:textId="15BE49E7" w:rsidR="00FC419D"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número y lugar del Notario Público ante el cual se protocolizó la misma: ___________________________________________________________________</w:t>
      </w:r>
    </w:p>
    <w:p w14:paraId="4025E90D" w14:textId="77777777" w:rsidR="006D6CEF" w:rsidRPr="005D1147" w:rsidRDefault="006D6CEF" w:rsidP="00FC419D">
      <w:pPr>
        <w:spacing w:after="200" w:line="240" w:lineRule="auto"/>
        <w:jc w:val="both"/>
        <w:rPr>
          <w:rFonts w:ascii="Century Gothic" w:eastAsia="Arial" w:hAnsi="Century Gothic" w:cstheme="minorHAnsi"/>
        </w:rPr>
      </w:pPr>
    </w:p>
    <w:p w14:paraId="61959275" w14:textId="77777777" w:rsidR="00FC419D" w:rsidRPr="005D1147" w:rsidRDefault="00FC419D" w:rsidP="00FC419D">
      <w:pPr>
        <w:spacing w:after="0" w:line="360" w:lineRule="auto"/>
        <w:jc w:val="both"/>
        <w:rPr>
          <w:rFonts w:ascii="Century Gothic" w:eastAsia="Arial" w:hAnsi="Century Gothic" w:cstheme="minorHAnsi"/>
        </w:rPr>
      </w:pPr>
      <w:r w:rsidRPr="005D1147">
        <w:rPr>
          <w:rFonts w:ascii="Century Gothic" w:eastAsia="Arial" w:hAnsi="Century Gothic" w:cstheme="minorHAnsi"/>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5D1147">
        <w:rPr>
          <w:rFonts w:ascii="Century Gothic" w:eastAsia="Arial" w:hAnsi="Century Gothic" w:cstheme="minorHAnsi"/>
          <w:b/>
        </w:rPr>
        <w:t>“Servicios de Salud del Municipio de Zapopan”</w:t>
      </w:r>
      <w:r w:rsidRPr="005D1147">
        <w:rPr>
          <w:rFonts w:ascii="Century Gothic" w:eastAsia="Arial" w:hAnsi="Century Gothic" w:cstheme="minorHAnsi"/>
        </w:rPr>
        <w:t xml:space="preserve">, Jalisco, deberán ser comunicados a éste, dentro de los </w:t>
      </w:r>
      <w:r w:rsidRPr="005D1147">
        <w:rPr>
          <w:rFonts w:ascii="Century Gothic" w:eastAsia="Arial" w:hAnsi="Century Gothic" w:cstheme="minorHAnsi"/>
          <w:b/>
        </w:rPr>
        <w:t>cinco días</w:t>
      </w:r>
      <w:r w:rsidRPr="005D1147">
        <w:rPr>
          <w:rFonts w:ascii="Century Gothic" w:eastAsia="Arial" w:hAnsi="Century Gothic" w:cstheme="minorHAnsi"/>
        </w:rPr>
        <w:t xml:space="preserve"> </w:t>
      </w:r>
      <w:r w:rsidRPr="005D1147">
        <w:rPr>
          <w:rFonts w:ascii="Century Gothic" w:eastAsia="Arial" w:hAnsi="Century Gothic" w:cstheme="minorHAnsi"/>
          <w:b/>
        </w:rPr>
        <w:t>hábiles</w:t>
      </w:r>
      <w:r w:rsidRPr="005D1147">
        <w:rPr>
          <w:rFonts w:ascii="Century Gothic" w:eastAsia="Arial" w:hAnsi="Century Gothic" w:cstheme="minorHAnsi"/>
        </w:rPr>
        <w:t xml:space="preserve"> siguientes a la fecha en que se generen.</w:t>
      </w:r>
    </w:p>
    <w:p w14:paraId="422088D1" w14:textId="77777777" w:rsidR="00FC419D" w:rsidRPr="005D1147" w:rsidRDefault="00FC419D" w:rsidP="00FC419D">
      <w:pPr>
        <w:spacing w:after="0" w:line="360" w:lineRule="auto"/>
        <w:jc w:val="both"/>
        <w:rPr>
          <w:rFonts w:ascii="Century Gothic" w:eastAsia="Arial" w:hAnsi="Century Gothic" w:cstheme="minorHAnsi"/>
          <w:b/>
        </w:rPr>
      </w:pPr>
    </w:p>
    <w:p w14:paraId="752D8C7E" w14:textId="77777777" w:rsidR="00FC419D" w:rsidRPr="005D1147" w:rsidRDefault="00FC419D" w:rsidP="00FC419D">
      <w:pPr>
        <w:spacing w:after="0" w:line="276" w:lineRule="auto"/>
        <w:jc w:val="center"/>
        <w:rPr>
          <w:rFonts w:ascii="Century Gothic" w:eastAsia="Arial" w:hAnsi="Century Gothic" w:cstheme="minorHAnsi"/>
          <w:b/>
        </w:rPr>
      </w:pPr>
    </w:p>
    <w:p w14:paraId="6F73C46B" w14:textId="77777777" w:rsidR="00FC419D" w:rsidRPr="005D1147" w:rsidRDefault="00FC419D" w:rsidP="00FC419D">
      <w:pPr>
        <w:spacing w:after="0" w:line="276" w:lineRule="auto"/>
        <w:jc w:val="center"/>
        <w:rPr>
          <w:rFonts w:ascii="Century Gothic" w:eastAsia="Arial" w:hAnsi="Century Gothic" w:cstheme="minorHAnsi"/>
          <w:b/>
        </w:rPr>
      </w:pPr>
    </w:p>
    <w:p w14:paraId="47432672" w14:textId="77777777" w:rsidR="00FC419D" w:rsidRPr="005D1147" w:rsidRDefault="00FC419D" w:rsidP="00FC419D">
      <w:pPr>
        <w:spacing w:after="0" w:line="276" w:lineRule="auto"/>
        <w:jc w:val="center"/>
        <w:rPr>
          <w:rFonts w:ascii="Century Gothic" w:eastAsia="Arial" w:hAnsi="Century Gothic" w:cstheme="minorHAnsi"/>
          <w:b/>
        </w:rPr>
      </w:pPr>
    </w:p>
    <w:p w14:paraId="7626BAB4" w14:textId="77777777" w:rsidR="00FC419D" w:rsidRPr="005D1147" w:rsidRDefault="00FC419D" w:rsidP="00FC419D">
      <w:pPr>
        <w:spacing w:after="0" w:line="276" w:lineRule="auto"/>
        <w:jc w:val="center"/>
        <w:rPr>
          <w:rFonts w:ascii="Century Gothic" w:eastAsia="Arial" w:hAnsi="Century Gothic" w:cstheme="minorHAnsi"/>
          <w:b/>
        </w:rPr>
      </w:pPr>
    </w:p>
    <w:p w14:paraId="46D57CAF" w14:textId="77777777" w:rsidR="00FC419D" w:rsidRPr="005D1147" w:rsidRDefault="00FC419D" w:rsidP="00FC419D">
      <w:pPr>
        <w:spacing w:after="0" w:line="276" w:lineRule="auto"/>
        <w:jc w:val="center"/>
        <w:rPr>
          <w:rFonts w:ascii="Century Gothic" w:eastAsia="Arial" w:hAnsi="Century Gothic" w:cstheme="minorHAnsi"/>
          <w:b/>
        </w:rPr>
      </w:pPr>
    </w:p>
    <w:p w14:paraId="071D11A1" w14:textId="77777777" w:rsidR="00FC419D" w:rsidRPr="005D1147" w:rsidRDefault="00FC419D" w:rsidP="00FC419D">
      <w:pPr>
        <w:spacing w:after="0" w:line="276" w:lineRule="auto"/>
        <w:jc w:val="center"/>
        <w:rPr>
          <w:rFonts w:ascii="Century Gothic" w:eastAsia="Arial" w:hAnsi="Century Gothic" w:cstheme="minorHAnsi"/>
          <w:b/>
        </w:rPr>
      </w:pPr>
    </w:p>
    <w:p w14:paraId="013A0EFB" w14:textId="77777777" w:rsidR="00FC419D" w:rsidRPr="005D1147" w:rsidRDefault="00FC419D" w:rsidP="00FC419D">
      <w:pPr>
        <w:spacing w:after="0" w:line="276" w:lineRule="auto"/>
        <w:jc w:val="center"/>
        <w:rPr>
          <w:rFonts w:ascii="Century Gothic" w:eastAsia="Arial" w:hAnsi="Century Gothic" w:cstheme="minorHAnsi"/>
          <w:b/>
        </w:rPr>
      </w:pPr>
    </w:p>
    <w:p w14:paraId="2B5D5D38" w14:textId="77777777" w:rsidR="00FC419D" w:rsidRPr="005D1147" w:rsidRDefault="00FC419D" w:rsidP="00FC419D">
      <w:pPr>
        <w:spacing w:after="0" w:line="276" w:lineRule="auto"/>
        <w:jc w:val="center"/>
        <w:rPr>
          <w:rFonts w:ascii="Century Gothic" w:eastAsia="Arial" w:hAnsi="Century Gothic" w:cstheme="minorHAnsi"/>
          <w:b/>
        </w:rPr>
      </w:pPr>
    </w:p>
    <w:p w14:paraId="37CE035D" w14:textId="77777777" w:rsidR="00FC419D" w:rsidRPr="005D1147" w:rsidRDefault="00FC419D" w:rsidP="00FC419D">
      <w:pPr>
        <w:spacing w:after="0" w:line="276" w:lineRule="auto"/>
        <w:jc w:val="center"/>
        <w:rPr>
          <w:rFonts w:ascii="Century Gothic" w:eastAsia="Arial" w:hAnsi="Century Gothic" w:cstheme="minorHAnsi"/>
          <w:b/>
        </w:rPr>
      </w:pPr>
    </w:p>
    <w:p w14:paraId="7563D9D7" w14:textId="77777777" w:rsidR="00FC419D" w:rsidRPr="005D1147" w:rsidRDefault="00FC419D" w:rsidP="00FC419D">
      <w:pPr>
        <w:spacing w:after="0" w:line="276" w:lineRule="auto"/>
        <w:jc w:val="center"/>
        <w:rPr>
          <w:rFonts w:ascii="Century Gothic" w:eastAsia="Arial" w:hAnsi="Century Gothic" w:cstheme="minorHAnsi"/>
          <w:b/>
        </w:rPr>
      </w:pPr>
    </w:p>
    <w:p w14:paraId="12A9078B" w14:textId="77777777" w:rsidR="00FC419D" w:rsidRPr="005D1147" w:rsidRDefault="00FC419D" w:rsidP="00FC419D">
      <w:pPr>
        <w:spacing w:after="0" w:line="276" w:lineRule="auto"/>
        <w:jc w:val="center"/>
        <w:rPr>
          <w:rFonts w:ascii="Century Gothic" w:eastAsia="Arial" w:hAnsi="Century Gothic" w:cstheme="minorHAnsi"/>
          <w:b/>
        </w:rPr>
      </w:pPr>
    </w:p>
    <w:p w14:paraId="79930B7A" w14:textId="77777777" w:rsidR="00FC419D" w:rsidRPr="005D1147" w:rsidRDefault="00FC419D" w:rsidP="00FC419D">
      <w:pPr>
        <w:spacing w:after="0" w:line="276" w:lineRule="auto"/>
        <w:jc w:val="center"/>
        <w:rPr>
          <w:rFonts w:ascii="Century Gothic" w:eastAsia="Arial" w:hAnsi="Century Gothic" w:cstheme="minorHAnsi"/>
          <w:b/>
        </w:rPr>
      </w:pPr>
    </w:p>
    <w:p w14:paraId="192C3910"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(Lugar y fecha)</w:t>
      </w:r>
    </w:p>
    <w:p w14:paraId="5095EA76"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Protesto lo necesario (Nombre y firma)</w:t>
      </w:r>
    </w:p>
    <w:p w14:paraId="22508DEE"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Nombre completo del representante legal del Licitante</w:t>
      </w:r>
    </w:p>
    <w:p w14:paraId="0761ADDE" w14:textId="77777777" w:rsidR="00FC419D" w:rsidRPr="005D1147" w:rsidRDefault="00FC419D" w:rsidP="00FC419D">
      <w:pPr>
        <w:spacing w:after="200" w:line="276" w:lineRule="auto"/>
        <w:jc w:val="center"/>
        <w:rPr>
          <w:rFonts w:ascii="Century Gothic" w:eastAsia="Arial" w:hAnsi="Century Gothic" w:cstheme="minorHAnsi"/>
          <w:b/>
        </w:rPr>
      </w:pPr>
      <w:r w:rsidRPr="005D1147">
        <w:rPr>
          <w:rFonts w:ascii="Century Gothic" w:eastAsia="Arial" w:hAnsi="Century Gothic" w:cstheme="minorHAnsi"/>
          <w:b/>
        </w:rPr>
        <w:t>Nombre del Licitante</w:t>
      </w:r>
    </w:p>
    <w:p w14:paraId="4957DF49" w14:textId="77777777" w:rsidR="00FC419D" w:rsidRPr="005D1147" w:rsidRDefault="00FC419D" w:rsidP="00FC419D">
      <w:pPr>
        <w:spacing w:after="200" w:line="276" w:lineRule="auto"/>
        <w:jc w:val="center"/>
        <w:rPr>
          <w:rFonts w:ascii="Century Gothic" w:eastAsia="Arial" w:hAnsi="Century Gothic" w:cstheme="minorHAnsi"/>
          <w:b/>
          <w:shd w:val="clear" w:color="auto" w:fill="FFFF00"/>
        </w:rPr>
      </w:pPr>
    </w:p>
    <w:p w14:paraId="4B1DD1DB" w14:textId="77777777" w:rsidR="00FC419D" w:rsidRPr="005D1147" w:rsidRDefault="00FC419D" w:rsidP="00FC419D">
      <w:pPr>
        <w:spacing w:after="200" w:line="276" w:lineRule="auto"/>
        <w:jc w:val="center"/>
        <w:rPr>
          <w:rFonts w:ascii="Century Gothic" w:eastAsia="Arial" w:hAnsi="Century Gothic" w:cstheme="minorHAnsi"/>
          <w:b/>
          <w:shd w:val="clear" w:color="auto" w:fill="FFFF00"/>
        </w:rPr>
      </w:pPr>
    </w:p>
    <w:p w14:paraId="52088C55" w14:textId="77777777" w:rsidR="00FC419D" w:rsidRPr="005D1147" w:rsidRDefault="00FC419D" w:rsidP="00FC419D">
      <w:pPr>
        <w:spacing w:after="0" w:line="240" w:lineRule="auto"/>
        <w:jc w:val="both"/>
        <w:rPr>
          <w:rFonts w:ascii="Century Gothic" w:eastAsia="Arial" w:hAnsi="Century Gothic" w:cstheme="minorHAnsi"/>
          <w:b/>
          <w:shd w:val="clear" w:color="auto" w:fill="FFFF00"/>
        </w:rPr>
      </w:pPr>
    </w:p>
    <w:p w14:paraId="2CFC878D" w14:textId="77777777" w:rsidR="00FC419D" w:rsidRPr="005D1147" w:rsidRDefault="00FC419D" w:rsidP="00FC419D">
      <w:pPr>
        <w:spacing w:after="0" w:line="240" w:lineRule="auto"/>
        <w:jc w:val="both"/>
        <w:rPr>
          <w:rFonts w:ascii="Century Gothic" w:eastAsia="Arial" w:hAnsi="Century Gothic" w:cstheme="minorHAnsi"/>
          <w:b/>
          <w:shd w:val="clear" w:color="auto" w:fill="FFFF00"/>
        </w:rPr>
      </w:pPr>
    </w:p>
    <w:p w14:paraId="6EE8EA8F" w14:textId="77777777" w:rsidR="00FC419D" w:rsidRPr="005D1147" w:rsidRDefault="00FC419D" w:rsidP="00FC419D">
      <w:pPr>
        <w:spacing w:after="0" w:line="240" w:lineRule="auto"/>
        <w:jc w:val="both"/>
        <w:rPr>
          <w:rFonts w:ascii="Century Gothic" w:eastAsia="Arial" w:hAnsi="Century Gothic" w:cstheme="minorHAnsi"/>
          <w:b/>
          <w:shd w:val="clear" w:color="auto" w:fill="FFFF00"/>
        </w:rPr>
      </w:pPr>
    </w:p>
    <w:p w14:paraId="787B74F2"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334251A4"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1242BF72"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25B73B1A"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01632140"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52FF4EB1"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277AD038"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2D92B336"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6FF1E14D"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2D5D3A24"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6C8C3198"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59578F1A"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0F19AE17"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6738736E"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7BB1434F"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5A7033AB" w14:textId="77777777" w:rsidR="00FC419D" w:rsidRDefault="00FC419D" w:rsidP="00FC419D">
      <w:pPr>
        <w:spacing w:after="0" w:line="240" w:lineRule="auto"/>
        <w:rPr>
          <w:rFonts w:ascii="Century Gothic" w:eastAsia="Arial" w:hAnsi="Century Gothic" w:cstheme="minorHAnsi"/>
          <w:b/>
          <w:shd w:val="clear" w:color="auto" w:fill="FFFF00"/>
        </w:rPr>
      </w:pPr>
    </w:p>
    <w:p w14:paraId="1D7B1EA2" w14:textId="77777777" w:rsidR="00FC419D" w:rsidRDefault="00FC419D" w:rsidP="00FC419D">
      <w:pPr>
        <w:spacing w:after="0" w:line="240" w:lineRule="auto"/>
        <w:rPr>
          <w:rFonts w:ascii="Century Gothic" w:eastAsia="Arial" w:hAnsi="Century Gothic" w:cstheme="minorHAnsi"/>
          <w:b/>
          <w:shd w:val="clear" w:color="auto" w:fill="FFFF00"/>
        </w:rPr>
      </w:pPr>
    </w:p>
    <w:p w14:paraId="1752FBD4" w14:textId="77777777" w:rsidR="00FC419D" w:rsidRDefault="00FC419D" w:rsidP="00FC419D">
      <w:pPr>
        <w:spacing w:after="0" w:line="240" w:lineRule="auto"/>
        <w:rPr>
          <w:rFonts w:ascii="Century Gothic" w:eastAsia="Arial" w:hAnsi="Century Gothic" w:cstheme="minorHAnsi"/>
          <w:b/>
          <w:shd w:val="clear" w:color="auto" w:fill="FFFF00"/>
        </w:rPr>
      </w:pPr>
    </w:p>
    <w:p w14:paraId="281CBB7E" w14:textId="77777777" w:rsidR="006D6CEF" w:rsidRDefault="006D6CEF" w:rsidP="004C45C1">
      <w:pPr>
        <w:spacing w:after="0" w:line="240" w:lineRule="auto"/>
        <w:rPr>
          <w:rFonts w:ascii="Century Gothic" w:eastAsia="Arial" w:hAnsi="Century Gothic" w:cstheme="minorHAnsi"/>
          <w:b/>
          <w:shd w:val="clear" w:color="auto" w:fill="FFFF00"/>
        </w:rPr>
      </w:pPr>
    </w:p>
    <w:p w14:paraId="1C58E41C" w14:textId="77777777" w:rsidR="004C45C1" w:rsidRDefault="004C45C1" w:rsidP="004C45C1">
      <w:pPr>
        <w:spacing w:after="0" w:line="240" w:lineRule="auto"/>
        <w:rPr>
          <w:rFonts w:ascii="Century Gothic" w:eastAsia="Arial" w:hAnsi="Century Gothic" w:cstheme="minorHAnsi"/>
          <w:b/>
        </w:rPr>
      </w:pPr>
    </w:p>
    <w:p w14:paraId="25D91307" w14:textId="3A429A0D" w:rsidR="00FC419D" w:rsidRPr="005D1147" w:rsidRDefault="00FC419D" w:rsidP="00FC419D">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lastRenderedPageBreak/>
        <w:t>ANEXO 3</w:t>
      </w:r>
    </w:p>
    <w:p w14:paraId="13BBB748" w14:textId="46C9F3D0" w:rsidR="00FC419D" w:rsidRDefault="00FC419D" w:rsidP="00FC419D">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t>CARTA DE PROPOSICIÓN</w:t>
      </w:r>
    </w:p>
    <w:p w14:paraId="4C9B50BF" w14:textId="77777777" w:rsidR="006D6CEF" w:rsidRPr="005D1147" w:rsidRDefault="006D6CEF" w:rsidP="00FC419D">
      <w:pPr>
        <w:spacing w:after="0" w:line="240" w:lineRule="auto"/>
        <w:jc w:val="center"/>
        <w:rPr>
          <w:rFonts w:ascii="Century Gothic" w:eastAsia="Arial" w:hAnsi="Century Gothic" w:cstheme="minorHAnsi"/>
          <w:b/>
          <w:shd w:val="clear" w:color="auto" w:fill="FFFF00"/>
        </w:rPr>
      </w:pPr>
    </w:p>
    <w:p w14:paraId="2373006D" w14:textId="77777777" w:rsidR="00FC419D" w:rsidRPr="005D1147" w:rsidRDefault="00FC419D" w:rsidP="00FC419D">
      <w:pPr>
        <w:spacing w:after="0" w:line="240" w:lineRule="auto"/>
        <w:rPr>
          <w:rFonts w:ascii="Century Gothic" w:eastAsia="Arial" w:hAnsi="Century Gothic" w:cstheme="minorHAnsi"/>
          <w:b/>
        </w:rPr>
      </w:pPr>
      <w:r w:rsidRPr="005D1147">
        <w:rPr>
          <w:rFonts w:ascii="Century Gothic" w:eastAsia="Arial" w:hAnsi="Century Gothic" w:cstheme="minorHAnsi"/>
          <w:b/>
        </w:rPr>
        <w:t>COMITÉ DE ADQUISICIONES DEL O.P.D. “SSMZ”</w:t>
      </w:r>
    </w:p>
    <w:p w14:paraId="0DE42314" w14:textId="77777777" w:rsidR="00FC419D" w:rsidRPr="005D1147" w:rsidRDefault="00FC419D" w:rsidP="00FC419D">
      <w:pPr>
        <w:spacing w:after="0" w:line="240" w:lineRule="auto"/>
        <w:rPr>
          <w:rFonts w:ascii="Century Gothic" w:eastAsia="Arial" w:hAnsi="Century Gothic" w:cstheme="minorHAnsi"/>
          <w:b/>
        </w:rPr>
      </w:pPr>
      <w:r w:rsidRPr="005D1147">
        <w:rPr>
          <w:rFonts w:ascii="Century Gothic" w:eastAsia="Arial" w:hAnsi="Century Gothic" w:cstheme="minorHAnsi"/>
          <w:b/>
        </w:rPr>
        <w:t>PRESENTE</w:t>
      </w:r>
    </w:p>
    <w:p w14:paraId="042262B4" w14:textId="77777777" w:rsidR="00FC419D" w:rsidRPr="005D1147" w:rsidRDefault="00FC419D" w:rsidP="00FC419D">
      <w:pPr>
        <w:spacing w:after="0" w:line="240" w:lineRule="auto"/>
        <w:rPr>
          <w:rFonts w:ascii="Century Gothic" w:eastAsia="Arial" w:hAnsi="Century Gothic" w:cstheme="minorHAnsi"/>
        </w:rPr>
      </w:pPr>
      <w:r w:rsidRPr="005D1147">
        <w:rPr>
          <w:rFonts w:ascii="Century Gothic" w:eastAsia="Arial" w:hAnsi="Century Gothic" w:cstheme="minorHAnsi"/>
        </w:rPr>
        <w:t>LICITACIÓN NUMERO: ___________________</w:t>
      </w:r>
    </w:p>
    <w:p w14:paraId="36313BDA" w14:textId="77777777" w:rsidR="00FC419D" w:rsidRPr="005D1147" w:rsidRDefault="00FC419D" w:rsidP="00FC419D">
      <w:pPr>
        <w:spacing w:after="0" w:line="240" w:lineRule="auto"/>
        <w:rPr>
          <w:rFonts w:ascii="Century Gothic" w:eastAsia="Arial" w:hAnsi="Century Gothic" w:cstheme="minorHAnsi"/>
        </w:rPr>
      </w:pPr>
      <w:r w:rsidRPr="005D1147">
        <w:rPr>
          <w:rFonts w:ascii="Century Gothic" w:eastAsia="Arial" w:hAnsi="Century Gothic" w:cstheme="minorHAnsi"/>
        </w:rPr>
        <w:t>FECHA: _______________________________</w:t>
      </w:r>
    </w:p>
    <w:p w14:paraId="19D1F755" w14:textId="77777777" w:rsidR="00FC419D" w:rsidRPr="005D1147" w:rsidRDefault="00FC419D" w:rsidP="00FC419D">
      <w:pPr>
        <w:spacing w:after="0" w:line="240" w:lineRule="auto"/>
        <w:rPr>
          <w:rFonts w:ascii="Century Gothic" w:eastAsia="Arial" w:hAnsi="Century Gothic" w:cstheme="minorHAnsi"/>
        </w:rPr>
      </w:pPr>
      <w:r w:rsidRPr="005D1147">
        <w:rPr>
          <w:rFonts w:ascii="Century Gothic" w:eastAsia="Arial" w:hAnsi="Century Gothic" w:cstheme="minorHAnsi"/>
        </w:rPr>
        <w:t>EN MI CALIDAD DE REPRESENTANTE LEGAL DE LA EMPRESA: ___________________</w:t>
      </w:r>
    </w:p>
    <w:p w14:paraId="270A4941" w14:textId="77777777" w:rsidR="00FC419D" w:rsidRPr="005D1147" w:rsidRDefault="00FC419D" w:rsidP="00FC419D">
      <w:pPr>
        <w:spacing w:after="0" w:line="240" w:lineRule="auto"/>
        <w:rPr>
          <w:rFonts w:ascii="Century Gothic" w:eastAsia="Arial" w:hAnsi="Century Gothic" w:cstheme="minorHAnsi"/>
        </w:rPr>
      </w:pPr>
    </w:p>
    <w:p w14:paraId="50A90021" w14:textId="77777777" w:rsidR="00FC419D" w:rsidRPr="005D1147" w:rsidRDefault="00FC419D" w:rsidP="00FC419D">
      <w:pPr>
        <w:spacing w:after="200" w:line="276" w:lineRule="auto"/>
        <w:jc w:val="both"/>
        <w:rPr>
          <w:rFonts w:ascii="Century Gothic" w:eastAsia="Arial" w:hAnsi="Century Gothic" w:cstheme="minorHAnsi"/>
          <w:b/>
          <w:bCs/>
        </w:rPr>
      </w:pPr>
      <w:r w:rsidRPr="005D1147">
        <w:rPr>
          <w:rFonts w:ascii="Century Gothic" w:eastAsia="Arial" w:hAnsi="Century Gothic" w:cstheme="minorHAnsi"/>
          <w:b/>
          <w:bCs/>
        </w:rPr>
        <w:t>BAJO PROTESTA DE DECIR VERDAD MANIFIESTO QUE:</w:t>
      </w:r>
    </w:p>
    <w:p w14:paraId="7E76D0B2" w14:textId="77777777" w:rsidR="00FC419D" w:rsidRPr="005D1147" w:rsidRDefault="00FC419D" w:rsidP="00912B25">
      <w:pPr>
        <w:pStyle w:val="Prrafodelista"/>
        <w:numPr>
          <w:ilvl w:val="0"/>
          <w:numId w:val="1"/>
        </w:numPr>
        <w:spacing w:after="200" w:line="240" w:lineRule="auto"/>
        <w:ind w:left="284" w:hanging="284"/>
        <w:jc w:val="both"/>
        <w:rPr>
          <w:rFonts w:ascii="Century Gothic" w:eastAsia="Arial" w:hAnsi="Century Gothic" w:cstheme="minorHAnsi"/>
          <w:color w:val="000000" w:themeColor="text1"/>
        </w:rPr>
      </w:pPr>
      <w:r w:rsidRPr="005D1147">
        <w:rPr>
          <w:rFonts w:ascii="Century Gothic" w:eastAsia="Times New Roman" w:hAnsi="Century Gothic" w:cstheme="minorHAnsi"/>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2F312D48" w14:textId="77777777" w:rsidR="00FC419D" w:rsidRPr="005D1147" w:rsidRDefault="00FC419D" w:rsidP="00912B25">
      <w:pPr>
        <w:pStyle w:val="Prrafodelista"/>
        <w:numPr>
          <w:ilvl w:val="0"/>
          <w:numId w:val="1"/>
        </w:numPr>
        <w:spacing w:after="200" w:line="240" w:lineRule="auto"/>
        <w:ind w:left="284" w:hanging="284"/>
        <w:jc w:val="both"/>
        <w:rPr>
          <w:rFonts w:ascii="Century Gothic" w:eastAsia="Arial" w:hAnsi="Century Gothic" w:cstheme="minorHAnsi"/>
          <w:color w:val="000000" w:themeColor="text1"/>
          <w:u w:val="single"/>
        </w:rPr>
      </w:pPr>
      <w:r w:rsidRPr="005D1147">
        <w:rPr>
          <w:rFonts w:ascii="Century Gothic" w:eastAsia="Times New Roman" w:hAnsi="Century Gothic" w:cstheme="minorHAnsi"/>
          <w:bCs/>
          <w:color w:val="000000" w:themeColor="text1"/>
        </w:rPr>
        <w:t>Presento declaración de integridad y no colusión; mediante la cual manifiesto bajo protesta de decir verdad, que el que suscribe, por si o a través de interpósita persona,</w:t>
      </w:r>
      <w:r w:rsidRPr="005D1147">
        <w:rPr>
          <w:rFonts w:ascii="Century Gothic" w:eastAsia="Times New Roman" w:hAnsi="Century Gothic" w:cstheme="minorHAnsi"/>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5D1147">
        <w:rPr>
          <w:rFonts w:ascii="Century Gothic" w:eastAsia="Times New Roman" w:hAnsi="Century Gothic" w:cstheme="minorHAnsi"/>
          <w:bCs/>
          <w:color w:val="000000" w:themeColor="text1"/>
        </w:rPr>
        <w:t>, tanto con los servidores públicos que intervienen como con los demás licitantes participantes.</w:t>
      </w:r>
    </w:p>
    <w:p w14:paraId="0CA2FD4C" w14:textId="77777777" w:rsidR="00FC419D" w:rsidRPr="005D1147" w:rsidRDefault="00FC419D" w:rsidP="00912B25">
      <w:pPr>
        <w:pStyle w:val="Prrafodelista"/>
        <w:numPr>
          <w:ilvl w:val="0"/>
          <w:numId w:val="1"/>
        </w:numPr>
        <w:spacing w:after="200" w:line="240" w:lineRule="auto"/>
        <w:ind w:left="284" w:hanging="284"/>
        <w:jc w:val="both"/>
        <w:rPr>
          <w:rFonts w:ascii="Century Gothic" w:hAnsi="Century Gothic" w:cstheme="minorHAnsi"/>
          <w:lang w:eastAsia="en-US"/>
        </w:rPr>
      </w:pPr>
      <w:r w:rsidRPr="005D1147">
        <w:rPr>
          <w:rFonts w:ascii="Century Gothic" w:eastAsia="Arial" w:hAnsi="Century Gothic" w:cstheme="minorHAnsi"/>
        </w:rPr>
        <w:t xml:space="preserve">Manifiesto que la empresa que represento es </w:t>
      </w:r>
      <w:r w:rsidRPr="005D1147">
        <w:rPr>
          <w:rFonts w:ascii="Century Gothic" w:eastAsia="Arial" w:hAnsi="Century Gothic" w:cstheme="minorHAnsi"/>
          <w:b/>
        </w:rPr>
        <w:t>(</w:t>
      </w:r>
      <w:r w:rsidRPr="005D1147">
        <w:rPr>
          <w:rFonts w:ascii="Century Gothic" w:eastAsia="Arial" w:hAnsi="Century Gothic" w:cstheme="minorHAnsi"/>
        </w:rPr>
        <w:t>micro, pequeña, mediana o grande</w:t>
      </w:r>
      <w:r w:rsidRPr="005D1147">
        <w:rPr>
          <w:rFonts w:ascii="Century Gothic" w:eastAsia="Arial" w:hAnsi="Century Gothic" w:cstheme="minorHAnsi"/>
          <w:b/>
        </w:rPr>
        <w:t>)</w:t>
      </w:r>
      <w:r w:rsidRPr="005D1147">
        <w:rPr>
          <w:rFonts w:ascii="Century Gothic" w:eastAsia="Arial" w:hAnsi="Century Gothic" w:cstheme="minorHAnsi"/>
        </w:rPr>
        <w:t xml:space="preserve">: </w:t>
      </w:r>
      <w:r w:rsidRPr="005D1147">
        <w:rPr>
          <w:rFonts w:ascii="Century Gothic" w:eastAsia="Arial" w:hAnsi="Century Gothic" w:cstheme="minorHAnsi"/>
          <w:b/>
        </w:rPr>
        <w:t>_______________________, lo anterior, mediante criterio establecido en el inciso i) del apartado EVALUACIÓN DE LAS PROPUESTAS.</w:t>
      </w:r>
    </w:p>
    <w:p w14:paraId="63DC13CA" w14:textId="77777777" w:rsidR="00FC419D" w:rsidRPr="005D1147" w:rsidRDefault="00FC419D" w:rsidP="00912B25">
      <w:pPr>
        <w:pStyle w:val="Prrafodelista"/>
        <w:numPr>
          <w:ilvl w:val="0"/>
          <w:numId w:val="1"/>
        </w:numPr>
        <w:spacing w:after="200" w:line="240" w:lineRule="auto"/>
        <w:ind w:left="284" w:hanging="284"/>
        <w:jc w:val="both"/>
        <w:rPr>
          <w:rFonts w:ascii="Century Gothic" w:eastAsia="Arial" w:hAnsi="Century Gothic" w:cstheme="minorHAnsi"/>
        </w:rPr>
      </w:pPr>
      <w:r w:rsidRPr="005D1147">
        <w:rPr>
          <w:rFonts w:ascii="Century Gothic" w:hAnsi="Century Gothic" w:cstheme="minorHAnsi"/>
          <w:lang w:eastAsia="en-US"/>
        </w:rPr>
        <w:t xml:space="preserve">Manifiesto que cuento con facultades suficientes para comprometerme por </w:t>
      </w:r>
      <w:proofErr w:type="spellStart"/>
      <w:r w:rsidRPr="005D1147">
        <w:rPr>
          <w:rFonts w:ascii="Century Gothic" w:hAnsi="Century Gothic" w:cstheme="minorHAnsi"/>
          <w:lang w:eastAsia="en-US"/>
        </w:rPr>
        <w:t>mi</w:t>
      </w:r>
      <w:proofErr w:type="spellEnd"/>
      <w:r w:rsidRPr="005D1147">
        <w:rPr>
          <w:rFonts w:ascii="Century Gothic" w:hAnsi="Century Gothic" w:cstheme="minorHAnsi"/>
          <w:lang w:eastAsia="en-US"/>
        </w:rPr>
        <w:t xml:space="preserve"> mismo o por mi representada.  </w:t>
      </w:r>
    </w:p>
    <w:p w14:paraId="0CF01BA8" w14:textId="77777777" w:rsidR="00FC419D" w:rsidRPr="005D1147" w:rsidRDefault="00FC419D" w:rsidP="00912B25">
      <w:pPr>
        <w:pStyle w:val="Prrafodelista"/>
        <w:numPr>
          <w:ilvl w:val="0"/>
          <w:numId w:val="1"/>
        </w:numPr>
        <w:spacing w:after="200" w:line="240" w:lineRule="auto"/>
        <w:ind w:left="284" w:hanging="284"/>
        <w:jc w:val="both"/>
        <w:rPr>
          <w:rFonts w:ascii="Century Gothic" w:eastAsia="Arial" w:hAnsi="Century Gothic" w:cstheme="minorHAnsi"/>
        </w:rPr>
      </w:pPr>
      <w:r w:rsidRPr="005D1147">
        <w:rPr>
          <w:rFonts w:ascii="Century Gothic" w:eastAsia="Arial" w:hAnsi="Century Gothic" w:cstheme="minorHAnsi"/>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7261A564" w14:textId="77777777" w:rsidR="00FC419D" w:rsidRPr="005D1147" w:rsidRDefault="00FC419D" w:rsidP="00912B25">
      <w:pPr>
        <w:pStyle w:val="Prrafodelista"/>
        <w:numPr>
          <w:ilvl w:val="0"/>
          <w:numId w:val="1"/>
        </w:numPr>
        <w:spacing w:after="200" w:line="240" w:lineRule="auto"/>
        <w:ind w:left="284" w:hanging="284"/>
        <w:jc w:val="both"/>
        <w:rPr>
          <w:rFonts w:ascii="Century Gothic" w:eastAsia="Arial" w:hAnsi="Century Gothic" w:cstheme="minorHAnsi"/>
        </w:rPr>
      </w:pPr>
      <w:r w:rsidRPr="005D1147">
        <w:rPr>
          <w:rFonts w:ascii="Century Gothic" w:eastAsia="Times New Roman" w:hAnsi="Century Gothic" w:cstheme="minorHAnsi"/>
          <w:bCs/>
          <w:color w:val="000000" w:themeColor="text1"/>
        </w:rPr>
        <w:t>Manifiesto que de</w:t>
      </w:r>
      <w:r w:rsidRPr="005D1147">
        <w:rPr>
          <w:rFonts w:ascii="Century Gothic" w:eastAsia="Times New Roman" w:hAnsi="Century Gothic" w:cstheme="minorHAnsi"/>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2712D15C" w14:textId="77777777" w:rsidR="00FC419D" w:rsidRPr="005D1147" w:rsidRDefault="00FC419D" w:rsidP="00912B25">
      <w:pPr>
        <w:pStyle w:val="Prrafodelista"/>
        <w:numPr>
          <w:ilvl w:val="0"/>
          <w:numId w:val="1"/>
        </w:numPr>
        <w:spacing w:after="0" w:line="240" w:lineRule="auto"/>
        <w:ind w:left="284" w:hanging="284"/>
        <w:jc w:val="both"/>
        <w:rPr>
          <w:rFonts w:ascii="Century Gothic" w:hAnsi="Century Gothic" w:cstheme="minorHAnsi"/>
          <w:lang w:eastAsia="en-US"/>
        </w:rPr>
      </w:pPr>
      <w:r w:rsidRPr="005D1147">
        <w:rPr>
          <w:rFonts w:ascii="Century Gothic" w:eastAsia="Arial" w:hAnsi="Century Gothic" w:cstheme="minorHAnsi"/>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17F67CC8" w14:textId="77777777" w:rsidR="00FC419D" w:rsidRPr="005D1147" w:rsidRDefault="00FC419D" w:rsidP="00912B25">
      <w:pPr>
        <w:pStyle w:val="Prrafodelista"/>
        <w:numPr>
          <w:ilvl w:val="0"/>
          <w:numId w:val="1"/>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 xml:space="preserve">Manifiesto que la propuesta técnica y correspondiente cotización presentada corresponde a las especificaciones que se solicitan y que corresponden en su totalidad a lo requerido en las Bases. </w:t>
      </w:r>
    </w:p>
    <w:p w14:paraId="661DCDA2" w14:textId="77777777" w:rsidR="00FC419D" w:rsidRPr="00BA73A9" w:rsidRDefault="00FC419D" w:rsidP="00912B25">
      <w:pPr>
        <w:pStyle w:val="Prrafodelista"/>
        <w:numPr>
          <w:ilvl w:val="0"/>
          <w:numId w:val="1"/>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Los precios que ofertamos serán fijos hasta el término de entrega de los bienes o prestación de los servicios.</w:t>
      </w:r>
    </w:p>
    <w:p w14:paraId="2066BCE9" w14:textId="77777777" w:rsidR="00FC419D" w:rsidRPr="005D1147" w:rsidRDefault="00FC419D" w:rsidP="00912B25">
      <w:pPr>
        <w:pStyle w:val="Prrafodelista"/>
        <w:numPr>
          <w:ilvl w:val="0"/>
          <w:numId w:val="1"/>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De resultar adjudicados en caso de no estar inscritos o vigentes en el padrón de proveedores del Organismo, realizaremos el trámite correspondiente para efectos de la formalización del contrato/orden de compra/pedido</w:t>
      </w:r>
    </w:p>
    <w:p w14:paraId="2069F031" w14:textId="77777777" w:rsidR="00FC419D" w:rsidRPr="005D1147" w:rsidRDefault="00FC419D" w:rsidP="00912B25">
      <w:pPr>
        <w:pStyle w:val="Prrafodelista"/>
        <w:numPr>
          <w:ilvl w:val="0"/>
          <w:numId w:val="1"/>
        </w:numPr>
        <w:spacing w:line="240" w:lineRule="auto"/>
        <w:ind w:left="284" w:hanging="284"/>
        <w:rPr>
          <w:rFonts w:ascii="Century Gothic" w:hAnsi="Century Gothic" w:cstheme="minorHAnsi"/>
          <w:lang w:eastAsia="en-US"/>
        </w:rPr>
      </w:pPr>
      <w:r w:rsidRPr="005D1147">
        <w:rPr>
          <w:rFonts w:ascii="Century Gothic" w:hAnsi="Century Gothic" w:cstheme="minorHAnsi"/>
          <w:lang w:eastAsia="en-US"/>
        </w:rPr>
        <w:t>Que, en caso de resultar adjudicado, me comprometo a firmar el contrato procedente, en el plazo que fije el Organismo, el cual se me notificaría una vez emitido el fallo.</w:t>
      </w:r>
    </w:p>
    <w:p w14:paraId="1B304E76" w14:textId="77777777" w:rsidR="00FC419D" w:rsidRPr="005D1147" w:rsidRDefault="00FC419D" w:rsidP="00912B25">
      <w:pPr>
        <w:pStyle w:val="Prrafodelista"/>
        <w:numPr>
          <w:ilvl w:val="0"/>
          <w:numId w:val="1"/>
        </w:numPr>
        <w:spacing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 xml:space="preserve">Que estoy conforme con que, en caso de ser procedente, se apliquen a mi representada las medidas disciplinarias que pudieran determinarse en el supuesto </w:t>
      </w:r>
      <w:r w:rsidRPr="005D1147">
        <w:rPr>
          <w:rFonts w:ascii="Century Gothic" w:hAnsi="Century Gothic" w:cstheme="minorHAnsi"/>
          <w:lang w:eastAsia="en-US"/>
        </w:rPr>
        <w:lastRenderedPageBreak/>
        <w:t xml:space="preserve">de falsedad de datos y/o declaración, incluyendo la descalificación de la Licitación. </w:t>
      </w:r>
    </w:p>
    <w:p w14:paraId="273EC35C" w14:textId="77777777" w:rsidR="00FC419D" w:rsidRPr="005D1147" w:rsidRDefault="00FC419D" w:rsidP="00912B25">
      <w:pPr>
        <w:pStyle w:val="Prrafodelista"/>
        <w:numPr>
          <w:ilvl w:val="0"/>
          <w:numId w:val="1"/>
        </w:numPr>
        <w:spacing w:line="240" w:lineRule="auto"/>
        <w:ind w:left="284" w:hanging="284"/>
        <w:rPr>
          <w:rFonts w:ascii="Century Gothic" w:hAnsi="Century Gothic" w:cstheme="minorHAnsi"/>
          <w:lang w:eastAsia="en-US"/>
        </w:rPr>
      </w:pPr>
      <w:r w:rsidRPr="005D1147">
        <w:rPr>
          <w:rFonts w:ascii="Century Gothic" w:hAnsi="Century Gothic" w:cstheme="minorHAnsi"/>
          <w:lang w:eastAsia="en-US"/>
        </w:rPr>
        <w:t>Me comprometo a cumplir con todas las especificaciones incluidas en las Bases.</w:t>
      </w:r>
    </w:p>
    <w:p w14:paraId="2DD966A2" w14:textId="77777777" w:rsidR="00FC419D" w:rsidRPr="005D1147" w:rsidRDefault="00FC419D" w:rsidP="00912B25">
      <w:pPr>
        <w:pStyle w:val="Prrafodelista"/>
        <w:numPr>
          <w:ilvl w:val="0"/>
          <w:numId w:val="1"/>
        </w:numPr>
        <w:spacing w:line="240" w:lineRule="auto"/>
        <w:ind w:left="284" w:hanging="284"/>
        <w:rPr>
          <w:rFonts w:ascii="Century Gothic" w:hAnsi="Century Gothic" w:cstheme="minorHAnsi"/>
          <w:lang w:eastAsia="en-US"/>
        </w:rPr>
      </w:pPr>
      <w:r w:rsidRPr="005D1147">
        <w:rPr>
          <w:rFonts w:ascii="Century Gothic" w:hAnsi="Century Gothic" w:cstheme="minorHAnsi"/>
          <w:lang w:eastAsia="en-US"/>
        </w:rPr>
        <w:t>Me comprometo a entregar los bienes o servicios en un plazo no mayor al especificado en las Bases.</w:t>
      </w:r>
    </w:p>
    <w:p w14:paraId="08430FE6" w14:textId="77777777" w:rsidR="00FC419D" w:rsidRPr="005D1147" w:rsidRDefault="00FC419D" w:rsidP="00912B25">
      <w:pPr>
        <w:pStyle w:val="Prrafodelista"/>
        <w:numPr>
          <w:ilvl w:val="0"/>
          <w:numId w:val="1"/>
        </w:numPr>
        <w:spacing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Todos los compromisos expuestos en las bases serán sin costo adicional para el Organismo.</w:t>
      </w:r>
    </w:p>
    <w:p w14:paraId="0FC5A321" w14:textId="77777777" w:rsidR="00FC419D" w:rsidRPr="005D1147" w:rsidRDefault="00FC419D" w:rsidP="00912B25">
      <w:pPr>
        <w:pStyle w:val="Prrafodelista"/>
        <w:numPr>
          <w:ilvl w:val="0"/>
          <w:numId w:val="1"/>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2C0FE1C9" w14:textId="77777777" w:rsidR="00FC419D" w:rsidRPr="005D1147" w:rsidRDefault="00FC419D" w:rsidP="00912B25">
      <w:pPr>
        <w:pStyle w:val="Listavistosa-nfasis11"/>
        <w:numPr>
          <w:ilvl w:val="0"/>
          <w:numId w:val="1"/>
        </w:numPr>
        <w:spacing w:after="0" w:line="240" w:lineRule="auto"/>
        <w:ind w:left="284" w:hanging="284"/>
        <w:jc w:val="both"/>
        <w:rPr>
          <w:rFonts w:ascii="Century Gothic" w:hAnsi="Century Gothic" w:cstheme="minorHAnsi"/>
        </w:rPr>
      </w:pPr>
      <w:r w:rsidRPr="005D1147">
        <w:rPr>
          <w:rFonts w:ascii="Century Gothic" w:hAnsi="Century Gothic" w:cstheme="minorHAnsi"/>
        </w:rPr>
        <w:t>Tenemos pleno conocimiento de las infracciones en las que podemos incurrir en caso de omisión, simulación, incumplimiento o presentación de información falsa;</w:t>
      </w:r>
    </w:p>
    <w:p w14:paraId="7855A9B8" w14:textId="77777777" w:rsidR="00FC419D" w:rsidRPr="005D1147" w:rsidRDefault="00FC419D" w:rsidP="00912B25">
      <w:pPr>
        <w:pStyle w:val="Listavistosa-nfasis11"/>
        <w:numPr>
          <w:ilvl w:val="0"/>
          <w:numId w:val="1"/>
        </w:numPr>
        <w:spacing w:after="0" w:line="240" w:lineRule="auto"/>
        <w:ind w:left="284" w:hanging="284"/>
        <w:jc w:val="both"/>
        <w:rPr>
          <w:rFonts w:ascii="Century Gothic" w:hAnsi="Century Gothic" w:cstheme="minorHAnsi"/>
        </w:rPr>
      </w:pPr>
      <w:r w:rsidRPr="005D1147">
        <w:rPr>
          <w:rFonts w:ascii="Century Gothic" w:hAnsi="Century Gothic" w:cstheme="minorHAnsi"/>
        </w:rPr>
        <w:t>Que cuento con facultades suficientes para suscribir las propuestas y documentos presentados en esta licitación, así como el respectivo contrato.</w:t>
      </w:r>
    </w:p>
    <w:p w14:paraId="095CDF8C" w14:textId="77777777" w:rsidR="00FC419D" w:rsidRPr="005D1147" w:rsidRDefault="00FC419D" w:rsidP="00912B25">
      <w:pPr>
        <w:numPr>
          <w:ilvl w:val="0"/>
          <w:numId w:val="1"/>
        </w:numPr>
        <w:spacing w:after="0" w:line="240" w:lineRule="auto"/>
        <w:ind w:left="284" w:hanging="284"/>
        <w:contextualSpacing/>
        <w:jc w:val="both"/>
        <w:rPr>
          <w:rFonts w:ascii="Century Gothic" w:eastAsia="Cambria" w:hAnsi="Century Gothic" w:cstheme="minorHAnsi"/>
          <w:lang w:eastAsia="en-US"/>
        </w:rPr>
      </w:pPr>
      <w:r w:rsidRPr="005D1147">
        <w:rPr>
          <w:rFonts w:ascii="Century Gothic" w:eastAsia="Cambria" w:hAnsi="Century Gothic" w:cstheme="minorHAnsi"/>
          <w:lang w:eastAsia="en-US"/>
        </w:rPr>
        <w:t>Que cuento con la suficiente capacidad para atender los requisitos de volúmenes y tiempos de respuesta solicitados en las Bases.</w:t>
      </w:r>
    </w:p>
    <w:p w14:paraId="4AF8C052" w14:textId="77777777" w:rsidR="00FC419D" w:rsidRPr="005D1147" w:rsidRDefault="00FC419D" w:rsidP="00FC419D">
      <w:pPr>
        <w:spacing w:after="0" w:line="240" w:lineRule="auto"/>
        <w:ind w:left="644"/>
        <w:contextualSpacing/>
        <w:jc w:val="both"/>
        <w:rPr>
          <w:rFonts w:ascii="Century Gothic" w:eastAsia="Cambria" w:hAnsi="Century Gothic" w:cstheme="minorHAnsi"/>
          <w:lang w:eastAsia="en-US"/>
        </w:rPr>
      </w:pPr>
    </w:p>
    <w:p w14:paraId="43F6E80D" w14:textId="77777777" w:rsidR="00FC419D" w:rsidRPr="005D1147" w:rsidRDefault="00FC419D" w:rsidP="00FC419D">
      <w:pPr>
        <w:jc w:val="both"/>
        <w:rPr>
          <w:rFonts w:ascii="Century Gothic" w:hAnsi="Century Gothic" w:cstheme="minorHAnsi"/>
          <w:color w:val="FF0000"/>
        </w:rPr>
      </w:pPr>
    </w:p>
    <w:p w14:paraId="72310187" w14:textId="77777777" w:rsidR="00FC419D" w:rsidRPr="005D1147" w:rsidRDefault="00FC419D" w:rsidP="00FC419D">
      <w:pPr>
        <w:jc w:val="both"/>
        <w:rPr>
          <w:rFonts w:ascii="Century Gothic" w:hAnsi="Century Gothic" w:cstheme="minorHAnsi"/>
          <w:color w:val="FF0000"/>
        </w:rPr>
      </w:pPr>
    </w:p>
    <w:p w14:paraId="5D148AD5" w14:textId="77777777" w:rsidR="00FC419D" w:rsidRPr="005D1147" w:rsidRDefault="00FC419D" w:rsidP="00FC419D">
      <w:pPr>
        <w:jc w:val="both"/>
        <w:rPr>
          <w:rFonts w:ascii="Century Gothic" w:hAnsi="Century Gothic" w:cstheme="minorHAnsi"/>
          <w:color w:val="FF0000"/>
        </w:rPr>
      </w:pPr>
    </w:p>
    <w:p w14:paraId="781EF1B4" w14:textId="77777777" w:rsidR="00FC419D" w:rsidRPr="005D1147" w:rsidRDefault="00FC419D" w:rsidP="00FC419D">
      <w:pPr>
        <w:spacing w:after="0" w:line="276" w:lineRule="auto"/>
        <w:jc w:val="center"/>
        <w:rPr>
          <w:rFonts w:ascii="Century Gothic" w:eastAsia="Arial" w:hAnsi="Century Gothic" w:cstheme="minorHAnsi"/>
          <w:b/>
        </w:rPr>
      </w:pPr>
    </w:p>
    <w:p w14:paraId="562B8EE9"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(Lugar y fecha)</w:t>
      </w:r>
    </w:p>
    <w:p w14:paraId="601658AF"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Protesto lo necesario (Nombre y firma)</w:t>
      </w:r>
    </w:p>
    <w:p w14:paraId="54551BD2"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Nombre completo del representante legal del Licitante</w:t>
      </w:r>
    </w:p>
    <w:p w14:paraId="601936DB" w14:textId="77777777" w:rsidR="00FC419D" w:rsidRPr="005D1147" w:rsidRDefault="00FC419D" w:rsidP="00FC419D">
      <w:pPr>
        <w:spacing w:after="200" w:line="276" w:lineRule="auto"/>
        <w:jc w:val="center"/>
        <w:rPr>
          <w:rFonts w:ascii="Century Gothic" w:eastAsia="Arial" w:hAnsi="Century Gothic" w:cstheme="minorHAnsi"/>
          <w:b/>
        </w:rPr>
      </w:pPr>
      <w:r w:rsidRPr="005D1147">
        <w:rPr>
          <w:rFonts w:ascii="Century Gothic" w:eastAsia="Arial" w:hAnsi="Century Gothic" w:cstheme="minorHAnsi"/>
          <w:b/>
        </w:rPr>
        <w:t>Nombre del Licitante</w:t>
      </w:r>
    </w:p>
    <w:p w14:paraId="425A5B28"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1F67E114"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6F32840B"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00009AA7"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3239A780"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68DBA121"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4CC16F7D"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33DEFBF5"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0C74AEEA"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7366F05E"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4F202A2D"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1FFEED12"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11D99486"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63238902"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654BF1A2"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2D81C0E0"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65D10FDD"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205A7DDC"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4A9B1BF7"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3B8CB1AA"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1F88A5EB"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7A238D01"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707FC5CF" w14:textId="77777777" w:rsidR="004C45C1" w:rsidRDefault="004C45C1" w:rsidP="00FC419D">
      <w:pPr>
        <w:spacing w:after="0" w:line="240" w:lineRule="auto"/>
        <w:rPr>
          <w:rFonts w:ascii="Century Gothic" w:eastAsia="Arial" w:hAnsi="Century Gothic" w:cstheme="minorHAnsi"/>
          <w:b/>
          <w:sz w:val="24"/>
          <w:szCs w:val="24"/>
          <w:shd w:val="clear" w:color="auto" w:fill="FFFF00"/>
        </w:rPr>
      </w:pPr>
    </w:p>
    <w:p w14:paraId="40E55227"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388D867F" w14:textId="77777777" w:rsidR="00FC419D" w:rsidRPr="006D6CEF" w:rsidRDefault="00FC419D" w:rsidP="00FC419D">
      <w:pPr>
        <w:spacing w:after="0" w:line="240" w:lineRule="auto"/>
        <w:jc w:val="center"/>
        <w:rPr>
          <w:rFonts w:ascii="Century Gothic" w:eastAsia="Arial" w:hAnsi="Century Gothic" w:cstheme="minorHAnsi"/>
          <w:b/>
          <w:szCs w:val="20"/>
        </w:rPr>
      </w:pPr>
      <w:r w:rsidRPr="006D6CEF">
        <w:rPr>
          <w:rFonts w:ascii="Century Gothic" w:eastAsia="Arial" w:hAnsi="Century Gothic" w:cstheme="minorHAnsi"/>
          <w:b/>
          <w:szCs w:val="20"/>
        </w:rPr>
        <w:lastRenderedPageBreak/>
        <w:t>ANEXO 4</w:t>
      </w:r>
    </w:p>
    <w:p w14:paraId="286D984B" w14:textId="77777777" w:rsidR="00FC419D" w:rsidRPr="006D6CEF" w:rsidRDefault="00FC419D" w:rsidP="00FC419D">
      <w:pPr>
        <w:spacing w:after="0" w:line="240" w:lineRule="auto"/>
        <w:jc w:val="center"/>
        <w:rPr>
          <w:rFonts w:ascii="Century Gothic" w:hAnsi="Century Gothic" w:cstheme="minorHAnsi"/>
          <w:b/>
          <w:szCs w:val="20"/>
          <w:lang w:eastAsia="en-US"/>
        </w:rPr>
      </w:pPr>
      <w:r w:rsidRPr="006D6CEF">
        <w:rPr>
          <w:rFonts w:ascii="Century Gothic" w:hAnsi="Century Gothic" w:cstheme="minorHAnsi"/>
          <w:b/>
          <w:szCs w:val="20"/>
          <w:lang w:eastAsia="en-US"/>
        </w:rPr>
        <w:t xml:space="preserve">FORMATO PARA LA DECLARACIÓN ESCRITA </w:t>
      </w:r>
    </w:p>
    <w:p w14:paraId="0F784D24" w14:textId="77777777" w:rsidR="00FC419D" w:rsidRPr="005D1147" w:rsidRDefault="00FC419D" w:rsidP="00FC419D">
      <w:pPr>
        <w:spacing w:after="0" w:line="240" w:lineRule="auto"/>
        <w:rPr>
          <w:rFonts w:ascii="Century Gothic" w:hAnsi="Century Gothic" w:cstheme="minorHAnsi"/>
          <w:b/>
          <w:sz w:val="20"/>
          <w:szCs w:val="20"/>
          <w:lang w:eastAsia="en-US"/>
        </w:rPr>
      </w:pPr>
    </w:p>
    <w:p w14:paraId="15341408" w14:textId="77777777" w:rsidR="00FC419D" w:rsidRPr="005D1147" w:rsidRDefault="00FC419D" w:rsidP="00FC419D">
      <w:pPr>
        <w:spacing w:after="0" w:line="240" w:lineRule="auto"/>
        <w:rPr>
          <w:rFonts w:ascii="Century Gothic" w:eastAsia="Arial" w:hAnsi="Century Gothic" w:cstheme="minorHAnsi"/>
          <w:b/>
          <w:sz w:val="20"/>
          <w:szCs w:val="20"/>
        </w:rPr>
      </w:pPr>
      <w:r w:rsidRPr="005D1147">
        <w:rPr>
          <w:rFonts w:ascii="Century Gothic" w:eastAsia="Arial" w:hAnsi="Century Gothic" w:cstheme="minorHAnsi"/>
          <w:b/>
          <w:sz w:val="20"/>
          <w:szCs w:val="20"/>
        </w:rPr>
        <w:t>COMITÉ DE ADQUISICIONES DEL O.P.D. “SSMZ”</w:t>
      </w:r>
    </w:p>
    <w:p w14:paraId="09F121FE" w14:textId="77777777" w:rsidR="00FC419D" w:rsidRDefault="00FC419D" w:rsidP="00FC419D">
      <w:pPr>
        <w:spacing w:after="0" w:line="240" w:lineRule="auto"/>
        <w:rPr>
          <w:rFonts w:ascii="Century Gothic" w:eastAsia="Arial" w:hAnsi="Century Gothic" w:cstheme="minorHAnsi"/>
          <w:b/>
          <w:sz w:val="20"/>
          <w:szCs w:val="20"/>
        </w:rPr>
      </w:pPr>
      <w:r w:rsidRPr="005D1147">
        <w:rPr>
          <w:rFonts w:ascii="Century Gothic" w:eastAsia="Arial" w:hAnsi="Century Gothic" w:cstheme="minorHAnsi"/>
          <w:b/>
          <w:sz w:val="20"/>
          <w:szCs w:val="20"/>
        </w:rPr>
        <w:t>PRESENTE</w:t>
      </w:r>
    </w:p>
    <w:p w14:paraId="02B1D1C3" w14:textId="77777777" w:rsidR="00FC419D" w:rsidRPr="005D1147" w:rsidRDefault="00FC419D" w:rsidP="00FC419D">
      <w:pPr>
        <w:spacing w:after="0" w:line="240" w:lineRule="auto"/>
        <w:rPr>
          <w:rFonts w:ascii="Century Gothic" w:eastAsia="Arial" w:hAnsi="Century Gothic" w:cstheme="minorHAnsi"/>
          <w:b/>
          <w:sz w:val="20"/>
          <w:szCs w:val="20"/>
        </w:rPr>
      </w:pPr>
    </w:p>
    <w:p w14:paraId="7AC8DA10" w14:textId="3776C3A2" w:rsidR="00FC419D" w:rsidRDefault="00FC419D" w:rsidP="00FC419D">
      <w:pPr>
        <w:pStyle w:val="Encabezado"/>
        <w:tabs>
          <w:tab w:val="center" w:pos="4252"/>
          <w:tab w:val="right" w:pos="8504"/>
        </w:tabs>
        <w:jc w:val="both"/>
        <w:rPr>
          <w:rFonts w:ascii="Century Gothic" w:eastAsia="Century Gothic" w:hAnsi="Century Gothic" w:cs="Century Gothic"/>
          <w:b/>
          <w:color w:val="000000"/>
          <w:sz w:val="20"/>
          <w:szCs w:val="20"/>
        </w:rPr>
      </w:pPr>
      <w:r w:rsidRPr="005D1147">
        <w:rPr>
          <w:rFonts w:ascii="Century Gothic" w:eastAsia="Arial" w:hAnsi="Century Gothic" w:cstheme="minorHAnsi"/>
          <w:sz w:val="20"/>
          <w:szCs w:val="20"/>
        </w:rPr>
        <w:t xml:space="preserve">ME REFIERO A MI PARTICIPACIÓN EN LA </w:t>
      </w:r>
      <w:r w:rsidRPr="005D1147">
        <w:rPr>
          <w:rFonts w:ascii="Century Gothic" w:eastAsia="Arial" w:hAnsi="Century Gothic" w:cstheme="minorHAnsi"/>
          <w:b/>
          <w:sz w:val="20"/>
          <w:szCs w:val="20"/>
        </w:rPr>
        <w:t>CONVOCATORIA DE LA LICITACIÓN: LPCC-</w:t>
      </w:r>
      <w:r w:rsidR="0034291E">
        <w:rPr>
          <w:rFonts w:ascii="Century Gothic" w:eastAsia="Arial" w:hAnsi="Century Gothic" w:cstheme="minorHAnsi"/>
          <w:b/>
          <w:sz w:val="20"/>
          <w:szCs w:val="20"/>
        </w:rPr>
        <w:t>033</w:t>
      </w:r>
      <w:r w:rsidRPr="005D1147">
        <w:rPr>
          <w:rFonts w:ascii="Century Gothic" w:eastAsia="Arial" w:hAnsi="Century Gothic" w:cstheme="minorHAnsi"/>
          <w:b/>
          <w:sz w:val="20"/>
          <w:szCs w:val="20"/>
        </w:rPr>
        <w:t xml:space="preserve">/2025 </w:t>
      </w:r>
      <w:r w:rsidRPr="00342766">
        <w:rPr>
          <w:rFonts w:ascii="Century Gothic" w:eastAsia="Arial" w:hAnsi="Century Gothic" w:cs="Arial"/>
          <w:b/>
          <w:sz w:val="20"/>
          <w:szCs w:val="20"/>
        </w:rPr>
        <w:t xml:space="preserve">PARA </w:t>
      </w:r>
      <w:r w:rsidR="0039761F">
        <w:rPr>
          <w:rFonts w:ascii="Century Gothic" w:eastAsia="Century Gothic" w:hAnsi="Century Gothic" w:cs="Century Gothic"/>
          <w:b/>
          <w:color w:val="000000"/>
          <w:sz w:val="20"/>
          <w:szCs w:val="20"/>
        </w:rPr>
        <w:t xml:space="preserve">EL </w:t>
      </w:r>
      <w:r w:rsidR="00C716CD">
        <w:rPr>
          <w:rFonts w:ascii="Century Gothic" w:eastAsia="Century Gothic" w:hAnsi="Century Gothic" w:cs="Century Gothic"/>
          <w:b/>
          <w:color w:val="000000"/>
          <w:sz w:val="20"/>
          <w:szCs w:val="20"/>
        </w:rPr>
        <w:t>S</w:t>
      </w:r>
      <w:r w:rsidR="004C45C1">
        <w:rPr>
          <w:rFonts w:ascii="Century Gothic" w:eastAsia="Century Gothic" w:hAnsi="Century Gothic" w:cs="Century Gothic"/>
          <w:b/>
          <w:color w:val="000000"/>
          <w:sz w:val="20"/>
          <w:szCs w:val="20"/>
        </w:rPr>
        <w:t>UMINISTRO, INSTALACION Y PUESTA EN MARCHA DE SISTEMAS DE BOMBEO DE AGUA POTABLE PARA EL OPD SERVICIOS DE SALUD DEL MUNICIPIO DE ZAPOPAN</w:t>
      </w:r>
    </w:p>
    <w:p w14:paraId="066288D0" w14:textId="77777777" w:rsidR="00FC419D" w:rsidRPr="00342766" w:rsidRDefault="00FC419D" w:rsidP="00FC419D">
      <w:pPr>
        <w:pStyle w:val="Encabezado"/>
        <w:tabs>
          <w:tab w:val="center" w:pos="4252"/>
          <w:tab w:val="right" w:pos="8504"/>
        </w:tabs>
        <w:jc w:val="both"/>
        <w:rPr>
          <w:rFonts w:ascii="Century Gothic" w:eastAsia="Arial" w:hAnsi="Century Gothic" w:cstheme="minorHAnsi"/>
          <w:b/>
          <w:sz w:val="20"/>
          <w:szCs w:val="20"/>
        </w:rPr>
      </w:pPr>
    </w:p>
    <w:p w14:paraId="0D273476" w14:textId="77777777" w:rsidR="00FC419D" w:rsidRPr="005D1147" w:rsidRDefault="00FC419D" w:rsidP="00FC419D">
      <w:pPr>
        <w:pStyle w:val="Encabezado"/>
        <w:tabs>
          <w:tab w:val="clear" w:pos="4419"/>
          <w:tab w:val="clear" w:pos="8838"/>
          <w:tab w:val="center" w:pos="4252"/>
          <w:tab w:val="right" w:pos="8504"/>
        </w:tabs>
        <w:jc w:val="both"/>
        <w:rPr>
          <w:rFonts w:ascii="Century Gothic" w:hAnsi="Century Gothic" w:cstheme="minorHAnsi"/>
          <w:sz w:val="20"/>
          <w:szCs w:val="20"/>
          <w:lang w:eastAsia="en-US"/>
        </w:rPr>
      </w:pPr>
      <w:r w:rsidRPr="005D1147">
        <w:rPr>
          <w:rFonts w:ascii="Century Gothic" w:hAnsi="Century Gothic" w:cstheme="minorHAnsi"/>
          <w:sz w:val="20"/>
          <w:szCs w:val="20"/>
          <w:lang w:eastAsia="en-US"/>
        </w:rPr>
        <w:t xml:space="preserve">Sobre el particular, quien suscribe </w:t>
      </w:r>
      <w:r w:rsidRPr="005D1147">
        <w:rPr>
          <w:rFonts w:ascii="Century Gothic" w:hAnsi="Century Gothic" w:cstheme="minorHAnsi"/>
          <w:b/>
          <w:sz w:val="20"/>
          <w:szCs w:val="20"/>
          <w:u w:val="single"/>
          <w:lang w:eastAsia="en-US"/>
        </w:rPr>
        <w:t>C. Nombre completo del representante legal del Licitante</w:t>
      </w:r>
      <w:r w:rsidRPr="005D1147">
        <w:rPr>
          <w:rFonts w:ascii="Century Gothic" w:hAnsi="Century Gothic" w:cstheme="minorHAnsi"/>
          <w:sz w:val="20"/>
          <w:szCs w:val="20"/>
          <w:lang w:eastAsia="en-US"/>
        </w:rPr>
        <w:t>, bajo protesta de decir verdad, en nombre propio y de mí representado nombre completo</w:t>
      </w:r>
      <w:r w:rsidRPr="005D1147">
        <w:rPr>
          <w:rFonts w:ascii="Century Gothic" w:hAnsi="Century Gothic" w:cstheme="minorHAnsi"/>
          <w:b/>
          <w:sz w:val="20"/>
          <w:szCs w:val="20"/>
          <w:u w:val="single"/>
          <w:lang w:eastAsia="en-US"/>
        </w:rPr>
        <w:t xml:space="preserve"> del Licitante</w:t>
      </w:r>
      <w:r w:rsidRPr="005D1147">
        <w:rPr>
          <w:rFonts w:ascii="Century Gothic" w:hAnsi="Century Gothic" w:cstheme="minorHAnsi"/>
          <w:sz w:val="20"/>
          <w:szCs w:val="20"/>
          <w:lang w:eastAsia="en-US"/>
        </w:rPr>
        <w:t>, en caso de ser diferente al del representante legal, MANIFIESTO Y ME COMPROMETO BAJO PROTESTA DE DECIR VERDAD LO SIGUIENTE:</w:t>
      </w:r>
    </w:p>
    <w:p w14:paraId="34143C61" w14:textId="77777777" w:rsidR="00FC419D" w:rsidRPr="005D1147" w:rsidRDefault="00FC419D" w:rsidP="00FC419D">
      <w:pPr>
        <w:pStyle w:val="Encabezado"/>
        <w:tabs>
          <w:tab w:val="clear" w:pos="4419"/>
          <w:tab w:val="clear" w:pos="8838"/>
          <w:tab w:val="center" w:pos="4252"/>
          <w:tab w:val="right" w:pos="8504"/>
        </w:tabs>
        <w:jc w:val="both"/>
        <w:rPr>
          <w:rFonts w:ascii="Century Gothic" w:hAnsi="Century Gothic" w:cstheme="minorHAnsi"/>
          <w:sz w:val="20"/>
          <w:szCs w:val="20"/>
          <w:lang w:eastAsia="en-US"/>
        </w:rPr>
      </w:pPr>
    </w:p>
    <w:p w14:paraId="075D20D8" w14:textId="77777777" w:rsidR="00FC419D" w:rsidRPr="005D1147" w:rsidRDefault="00FC419D" w:rsidP="00912B25">
      <w:pPr>
        <w:numPr>
          <w:ilvl w:val="0"/>
          <w:numId w:val="2"/>
        </w:numPr>
        <w:spacing w:after="0" w:line="240" w:lineRule="auto"/>
        <w:ind w:left="284" w:hanging="284"/>
        <w:jc w:val="both"/>
        <w:rPr>
          <w:rFonts w:ascii="Century Gothic" w:hAnsi="Century Gothic" w:cstheme="minorHAnsi"/>
          <w:sz w:val="20"/>
          <w:szCs w:val="20"/>
          <w:lang w:eastAsia="en-US"/>
        </w:rPr>
      </w:pPr>
      <w:r w:rsidRPr="005D1147">
        <w:rPr>
          <w:rFonts w:ascii="Century Gothic" w:hAnsi="Century Gothic" w:cstheme="minorHAnsi"/>
          <w:sz w:val="20"/>
          <w:szCs w:val="20"/>
          <w:lang w:eastAsia="en-US"/>
        </w:rPr>
        <w:t xml:space="preserve">La propuesta técnica presentada corresponde a los servicios que oferto y que corresponden en su totalidad a lo requerido en las Bases. </w:t>
      </w:r>
    </w:p>
    <w:p w14:paraId="1AC1BC83" w14:textId="77777777" w:rsidR="00FC419D" w:rsidRPr="005D1147" w:rsidRDefault="00FC419D" w:rsidP="00FC419D">
      <w:pPr>
        <w:spacing w:after="0" w:line="240" w:lineRule="auto"/>
        <w:jc w:val="both"/>
        <w:rPr>
          <w:rFonts w:ascii="Century Gothic" w:hAnsi="Century Gothic" w:cstheme="minorHAnsi"/>
          <w:sz w:val="20"/>
          <w:szCs w:val="20"/>
          <w:lang w:eastAsia="en-US"/>
        </w:rPr>
      </w:pPr>
    </w:p>
    <w:p w14:paraId="1569B05B" w14:textId="77777777" w:rsidR="00FC419D" w:rsidRPr="005D1147" w:rsidRDefault="00FC419D" w:rsidP="00912B25">
      <w:pPr>
        <w:numPr>
          <w:ilvl w:val="0"/>
          <w:numId w:val="2"/>
        </w:numPr>
        <w:spacing w:after="0" w:line="240" w:lineRule="auto"/>
        <w:ind w:left="284" w:hanging="284"/>
        <w:jc w:val="both"/>
        <w:rPr>
          <w:rFonts w:ascii="Century Gothic" w:hAnsi="Century Gothic" w:cstheme="minorHAnsi"/>
          <w:sz w:val="20"/>
          <w:szCs w:val="20"/>
          <w:lang w:eastAsia="en-US"/>
        </w:rPr>
      </w:pPr>
      <w:r w:rsidRPr="005D1147">
        <w:rPr>
          <w:rFonts w:ascii="Century Gothic" w:hAnsi="Century Gothic" w:cstheme="minorHAnsi"/>
          <w:sz w:val="20"/>
          <w:szCs w:val="20"/>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129F4078" w14:textId="77777777" w:rsidR="00FC419D" w:rsidRPr="005D1147" w:rsidRDefault="00FC419D" w:rsidP="00FC419D">
      <w:pPr>
        <w:spacing w:after="0" w:line="240" w:lineRule="auto"/>
        <w:jc w:val="both"/>
        <w:rPr>
          <w:rFonts w:ascii="Century Gothic" w:hAnsi="Century Gothic" w:cstheme="minorHAnsi"/>
          <w:sz w:val="20"/>
          <w:szCs w:val="20"/>
          <w:lang w:eastAsia="en-US"/>
        </w:rPr>
      </w:pPr>
    </w:p>
    <w:p w14:paraId="0278F1EC" w14:textId="77777777" w:rsidR="00FC419D" w:rsidRPr="005D1147" w:rsidRDefault="00FC419D" w:rsidP="00FC419D">
      <w:pPr>
        <w:spacing w:after="0" w:line="240" w:lineRule="auto"/>
        <w:jc w:val="both"/>
        <w:rPr>
          <w:rFonts w:ascii="Century Gothic" w:hAnsi="Century Gothic" w:cstheme="minorHAnsi"/>
          <w:b/>
          <w:sz w:val="20"/>
          <w:szCs w:val="20"/>
          <w:u w:val="single"/>
          <w:lang w:eastAsia="en-US"/>
        </w:rPr>
      </w:pPr>
      <w:r w:rsidRPr="005D1147">
        <w:rPr>
          <w:rFonts w:ascii="Century Gothic" w:hAnsi="Century Gothic" w:cstheme="minorHAnsi"/>
          <w:b/>
          <w:sz w:val="20"/>
          <w:szCs w:val="20"/>
          <w:u w:val="single"/>
          <w:lang w:eastAsia="en-US"/>
        </w:rPr>
        <w:t>IMPORTANTE: DEBERA ANEXAR LA SIGUIENTE DOCUMENTACIÒN:</w:t>
      </w:r>
    </w:p>
    <w:p w14:paraId="74E5924B" w14:textId="77777777" w:rsidR="00FC419D" w:rsidRPr="005D1147" w:rsidRDefault="00FC419D" w:rsidP="00FC419D">
      <w:pPr>
        <w:spacing w:after="0" w:line="240" w:lineRule="auto"/>
        <w:jc w:val="both"/>
        <w:rPr>
          <w:rFonts w:ascii="Century Gothic" w:hAnsi="Century Gothic" w:cstheme="minorHAnsi"/>
          <w:b/>
          <w:sz w:val="20"/>
          <w:szCs w:val="20"/>
          <w:u w:val="single"/>
          <w:lang w:eastAsia="en-US"/>
        </w:rPr>
      </w:pPr>
    </w:p>
    <w:p w14:paraId="262A43DB" w14:textId="77777777" w:rsidR="00FC419D" w:rsidRPr="005D1147" w:rsidRDefault="00FC419D" w:rsidP="00FC419D">
      <w:pPr>
        <w:spacing w:after="0" w:line="276" w:lineRule="auto"/>
        <w:jc w:val="both"/>
        <w:rPr>
          <w:rFonts w:ascii="Century Gothic" w:eastAsia="Times New Roman" w:hAnsi="Century Gothic" w:cstheme="minorHAnsi"/>
          <w:sz w:val="20"/>
          <w:szCs w:val="20"/>
        </w:rPr>
      </w:pPr>
      <w:r w:rsidRPr="005D1147">
        <w:rPr>
          <w:rFonts w:ascii="Century Gothic" w:eastAsia="Times New Roman" w:hAnsi="Century Gothic" w:cstheme="minorHAnsi"/>
          <w:sz w:val="20"/>
          <w:szCs w:val="20"/>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3E79F5A9" w14:textId="77777777" w:rsidR="00FC419D" w:rsidRPr="005D1147" w:rsidRDefault="00FC419D" w:rsidP="00FC419D">
      <w:pPr>
        <w:spacing w:after="0" w:line="276" w:lineRule="auto"/>
        <w:jc w:val="both"/>
        <w:rPr>
          <w:rFonts w:ascii="Century Gothic" w:eastAsia="Times New Roman" w:hAnsi="Century Gothic" w:cstheme="minorHAnsi"/>
          <w:sz w:val="20"/>
          <w:szCs w:val="20"/>
        </w:rPr>
      </w:pPr>
    </w:p>
    <w:p w14:paraId="67D22AB6" w14:textId="77777777" w:rsidR="00FC419D" w:rsidRPr="005D1147" w:rsidRDefault="00FC419D" w:rsidP="00FC419D">
      <w:pPr>
        <w:spacing w:after="0" w:line="276" w:lineRule="auto"/>
        <w:jc w:val="both"/>
        <w:rPr>
          <w:rFonts w:ascii="Century Gothic" w:eastAsia="Times New Roman" w:hAnsi="Century Gothic" w:cstheme="minorHAnsi"/>
          <w:sz w:val="20"/>
          <w:szCs w:val="20"/>
        </w:rPr>
      </w:pPr>
      <w:r w:rsidRPr="005D1147">
        <w:rPr>
          <w:rFonts w:ascii="Century Gothic" w:eastAsia="Times New Roman" w:hAnsi="Century Gothic" w:cstheme="minorHAnsi"/>
          <w:sz w:val="20"/>
          <w:szCs w:val="20"/>
        </w:rPr>
        <w:t>Copia Simple legible a nombre del LICITANTE del último pago del impuesto de erogaciones sobre la nómina del 3% (tres por ciento) del Estado de Jalisco y comprobante QR con una vigencia de máximo 60 días naturales de antigüedad anteriores a la fecha de presentación de propuesta (Impuesto sobre nómina)</w:t>
      </w:r>
    </w:p>
    <w:p w14:paraId="04BD6B8D" w14:textId="77777777" w:rsidR="00FC419D" w:rsidRPr="005D1147" w:rsidRDefault="00FC419D" w:rsidP="00FC419D">
      <w:pPr>
        <w:spacing w:after="0" w:line="276" w:lineRule="auto"/>
        <w:jc w:val="both"/>
        <w:rPr>
          <w:rFonts w:ascii="Century Gothic" w:eastAsia="Times New Roman" w:hAnsi="Century Gothic" w:cstheme="minorHAnsi"/>
          <w:sz w:val="20"/>
          <w:szCs w:val="20"/>
        </w:rPr>
      </w:pPr>
    </w:p>
    <w:p w14:paraId="71D3B51F" w14:textId="77777777" w:rsidR="00FC419D" w:rsidRPr="005D1147" w:rsidRDefault="00FC419D" w:rsidP="00FC419D">
      <w:pPr>
        <w:spacing w:after="0" w:line="276" w:lineRule="auto"/>
        <w:jc w:val="both"/>
        <w:rPr>
          <w:rFonts w:ascii="Century Gothic" w:eastAsia="Times New Roman" w:hAnsi="Century Gothic" w:cstheme="minorHAnsi"/>
          <w:sz w:val="20"/>
          <w:szCs w:val="20"/>
        </w:rPr>
      </w:pPr>
      <w:r w:rsidRPr="005D1147">
        <w:rPr>
          <w:rFonts w:ascii="Century Gothic" w:eastAsia="Times New Roman" w:hAnsi="Century Gothic" w:cstheme="minorHAnsi"/>
          <w:sz w:val="20"/>
          <w:szCs w:val="20"/>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firmada por el representante legal, presentarlo con fecha de emisión mayor al periodo establecido será motivo de </w:t>
      </w:r>
      <w:proofErr w:type="spellStart"/>
      <w:r w:rsidRPr="005D1147">
        <w:rPr>
          <w:rFonts w:ascii="Century Gothic" w:eastAsia="Times New Roman" w:hAnsi="Century Gothic" w:cstheme="minorHAnsi"/>
          <w:sz w:val="20"/>
          <w:szCs w:val="20"/>
        </w:rPr>
        <w:t>desechamiento</w:t>
      </w:r>
      <w:proofErr w:type="spellEnd"/>
      <w:r w:rsidRPr="005D1147">
        <w:rPr>
          <w:rFonts w:ascii="Century Gothic" w:eastAsia="Times New Roman" w:hAnsi="Century Gothic" w:cstheme="minorHAnsi"/>
          <w:sz w:val="20"/>
          <w:szCs w:val="20"/>
        </w:rPr>
        <w:t>.</w:t>
      </w:r>
    </w:p>
    <w:p w14:paraId="61D8493E" w14:textId="77777777" w:rsidR="00FC419D" w:rsidRPr="005D1147" w:rsidRDefault="00FC419D" w:rsidP="00FC419D">
      <w:pPr>
        <w:spacing w:after="0" w:line="276" w:lineRule="auto"/>
        <w:jc w:val="both"/>
        <w:rPr>
          <w:rFonts w:ascii="Century Gothic" w:eastAsia="Times New Roman" w:hAnsi="Century Gothic" w:cstheme="minorHAnsi"/>
          <w:sz w:val="20"/>
          <w:szCs w:val="20"/>
        </w:rPr>
      </w:pPr>
    </w:p>
    <w:p w14:paraId="417EA76A" w14:textId="77777777" w:rsidR="00FC419D" w:rsidRPr="005D1147" w:rsidRDefault="00FC419D" w:rsidP="00FC419D">
      <w:pPr>
        <w:spacing w:after="0" w:line="276" w:lineRule="auto"/>
        <w:jc w:val="both"/>
        <w:rPr>
          <w:rFonts w:ascii="Century Gothic" w:eastAsia="Times New Roman" w:hAnsi="Century Gothic" w:cstheme="minorHAnsi"/>
          <w:sz w:val="20"/>
          <w:szCs w:val="20"/>
        </w:rPr>
      </w:pPr>
      <w:r w:rsidRPr="005D1147">
        <w:rPr>
          <w:rFonts w:ascii="Century Gothic" w:eastAsia="Times New Roman" w:hAnsi="Century Gothic" w:cstheme="minorHAnsi"/>
          <w:sz w:val="20"/>
          <w:szCs w:val="20"/>
        </w:rPr>
        <w:t>Constancia legible de la cédula de identificación fiscal que expide el Servicio de Administración Tributaria (SAT) a nombre del Licitante y no mayor a 30 treinta días a la fecha de la presentación de las propuestas para verificar que el giro comercial preponderante que guarde relación con el objeto de la licitación, requisito indispensable para todos los participantes, sea proveedor inscrito en nuestro padrón o no.</w:t>
      </w:r>
    </w:p>
    <w:p w14:paraId="32E969D2" w14:textId="77777777" w:rsidR="00FC419D" w:rsidRPr="005D1147" w:rsidRDefault="00FC419D" w:rsidP="00FC419D">
      <w:pPr>
        <w:spacing w:after="0" w:line="276" w:lineRule="auto"/>
        <w:jc w:val="both"/>
        <w:rPr>
          <w:rFonts w:ascii="Century Gothic" w:eastAsia="Times New Roman" w:hAnsi="Century Gothic" w:cstheme="minorHAnsi"/>
          <w:sz w:val="20"/>
          <w:szCs w:val="20"/>
        </w:rPr>
      </w:pPr>
    </w:p>
    <w:p w14:paraId="3F8D6EBD" w14:textId="77777777" w:rsidR="00FC419D" w:rsidRPr="005D1147" w:rsidRDefault="00FC419D" w:rsidP="00FC419D">
      <w:pPr>
        <w:spacing w:after="0" w:line="276" w:lineRule="auto"/>
        <w:jc w:val="both"/>
        <w:rPr>
          <w:rFonts w:ascii="Century Gothic" w:eastAsia="Times New Roman" w:hAnsi="Century Gothic" w:cstheme="minorHAnsi"/>
          <w:sz w:val="20"/>
          <w:szCs w:val="20"/>
        </w:rPr>
      </w:pPr>
      <w:r w:rsidRPr="005D1147">
        <w:rPr>
          <w:rFonts w:ascii="Century Gothic" w:eastAsia="Times New Roman" w:hAnsi="Century Gothic" w:cstheme="minorHAnsi"/>
          <w:sz w:val="20"/>
          <w:szCs w:val="20"/>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2FDE0D25" w14:textId="77777777" w:rsidR="00FC419D" w:rsidRPr="005D1147" w:rsidRDefault="00FC419D" w:rsidP="00FC419D">
      <w:pPr>
        <w:spacing w:after="0" w:line="276" w:lineRule="auto"/>
        <w:rPr>
          <w:rFonts w:ascii="Century Gothic" w:eastAsia="Times New Roman" w:hAnsi="Century Gothic" w:cstheme="minorHAnsi"/>
          <w:sz w:val="20"/>
          <w:szCs w:val="20"/>
        </w:rPr>
      </w:pPr>
    </w:p>
    <w:p w14:paraId="74AB1F07" w14:textId="77777777" w:rsidR="00FC419D" w:rsidRPr="005D1147" w:rsidRDefault="00FC419D" w:rsidP="00FC419D">
      <w:pPr>
        <w:spacing w:after="0" w:line="276" w:lineRule="auto"/>
        <w:jc w:val="center"/>
        <w:rPr>
          <w:rFonts w:ascii="Century Gothic" w:eastAsia="Arial" w:hAnsi="Century Gothic" w:cstheme="minorHAnsi"/>
          <w:b/>
          <w:sz w:val="20"/>
          <w:szCs w:val="20"/>
        </w:rPr>
      </w:pPr>
      <w:r w:rsidRPr="005D1147">
        <w:rPr>
          <w:rFonts w:ascii="Century Gothic" w:eastAsia="Arial" w:hAnsi="Century Gothic" w:cstheme="minorHAnsi"/>
          <w:b/>
          <w:sz w:val="20"/>
          <w:szCs w:val="20"/>
        </w:rPr>
        <w:t xml:space="preserve"> (Lugar y fecha)</w:t>
      </w:r>
    </w:p>
    <w:p w14:paraId="63D24088" w14:textId="77777777" w:rsidR="00FC419D" w:rsidRPr="005D1147" w:rsidRDefault="00FC419D" w:rsidP="00FC419D">
      <w:pPr>
        <w:spacing w:after="0" w:line="276" w:lineRule="auto"/>
        <w:jc w:val="center"/>
        <w:rPr>
          <w:rFonts w:ascii="Century Gothic" w:eastAsia="Arial" w:hAnsi="Century Gothic" w:cstheme="minorHAnsi"/>
          <w:b/>
          <w:sz w:val="20"/>
          <w:szCs w:val="20"/>
        </w:rPr>
      </w:pPr>
      <w:r w:rsidRPr="005D1147">
        <w:rPr>
          <w:rFonts w:ascii="Century Gothic" w:eastAsia="Arial" w:hAnsi="Century Gothic" w:cstheme="minorHAnsi"/>
          <w:b/>
          <w:sz w:val="20"/>
          <w:szCs w:val="20"/>
        </w:rPr>
        <w:t xml:space="preserve">Protesto lo necesario </w:t>
      </w:r>
    </w:p>
    <w:p w14:paraId="43803509" w14:textId="623BEE3F" w:rsidR="00FC419D" w:rsidRPr="004C45C1" w:rsidRDefault="00FC419D" w:rsidP="004C45C1">
      <w:pPr>
        <w:spacing w:after="0" w:line="276" w:lineRule="auto"/>
        <w:jc w:val="center"/>
        <w:rPr>
          <w:rFonts w:ascii="Century Gothic" w:eastAsia="Arial" w:hAnsi="Century Gothic" w:cstheme="minorHAnsi"/>
          <w:b/>
          <w:sz w:val="20"/>
          <w:szCs w:val="20"/>
        </w:rPr>
      </w:pPr>
      <w:r w:rsidRPr="005D1147">
        <w:rPr>
          <w:rFonts w:ascii="Century Gothic" w:eastAsia="Arial" w:hAnsi="Century Gothic" w:cstheme="minorHAnsi"/>
          <w:b/>
          <w:sz w:val="20"/>
          <w:szCs w:val="20"/>
        </w:rPr>
        <w:t>Nombre completo y firma del representante legal del Licitante</w:t>
      </w:r>
    </w:p>
    <w:p w14:paraId="54180E7D" w14:textId="77777777" w:rsidR="00085EB8" w:rsidRPr="006E07EE" w:rsidRDefault="00085EB8" w:rsidP="00085EB8">
      <w:pPr>
        <w:jc w:val="center"/>
        <w:rPr>
          <w:rFonts w:ascii="Century Gothic" w:eastAsia="Arial" w:hAnsi="Century Gothic" w:cs="Arial"/>
          <w:b/>
        </w:rPr>
      </w:pPr>
      <w:r w:rsidRPr="006E07EE">
        <w:rPr>
          <w:rFonts w:ascii="Century Gothic" w:eastAsia="Arial" w:hAnsi="Century Gothic" w:cs="Arial"/>
          <w:b/>
        </w:rPr>
        <w:lastRenderedPageBreak/>
        <w:t>ANEXO 5</w:t>
      </w:r>
    </w:p>
    <w:p w14:paraId="39F0B7FD" w14:textId="77777777" w:rsidR="00085EB8" w:rsidRDefault="00085EB8" w:rsidP="00085EB8">
      <w:pPr>
        <w:spacing w:after="0" w:line="276" w:lineRule="auto"/>
        <w:jc w:val="both"/>
        <w:rPr>
          <w:rFonts w:ascii="Century Gothic" w:eastAsia="Arial" w:hAnsi="Century Gothic" w:cs="Arial"/>
          <w:b/>
        </w:rPr>
      </w:pPr>
      <w:r w:rsidRPr="006E07EE">
        <w:rPr>
          <w:rFonts w:ascii="Century Gothic" w:eastAsia="Arial" w:hAnsi="Century Gothic" w:cs="Arial"/>
          <w:b/>
        </w:rPr>
        <w:t>DESCRIPCIÓN DETALLADA DE LOS BIENES Y/O SERVICIOS, CANTIDADES, CONDICIONES DE ENTREGA, DOCUMENTOS Y REQUISITOS SOLICITADOS P</w:t>
      </w:r>
      <w:r>
        <w:rPr>
          <w:rFonts w:ascii="Century Gothic" w:eastAsia="Arial" w:hAnsi="Century Gothic" w:cs="Arial"/>
          <w:b/>
        </w:rPr>
        <w:t>OR EL ÁREA REQUIRIENTE</w:t>
      </w:r>
    </w:p>
    <w:p w14:paraId="62CF31EF" w14:textId="77777777" w:rsidR="00085EB8" w:rsidRDefault="00085EB8" w:rsidP="00085EB8">
      <w:pPr>
        <w:pStyle w:val="Prrafodelista"/>
        <w:spacing w:after="0" w:line="276" w:lineRule="auto"/>
        <w:ind w:left="0"/>
        <w:jc w:val="both"/>
        <w:rPr>
          <w:rFonts w:ascii="Century Gothic" w:hAnsi="Century Gothic"/>
          <w:b/>
        </w:rPr>
      </w:pPr>
    </w:p>
    <w:p w14:paraId="2541F34F" w14:textId="1D52BD8E" w:rsidR="004C45C1" w:rsidRPr="004C45C1" w:rsidRDefault="004C45C1" w:rsidP="00BF67C7">
      <w:pPr>
        <w:spacing w:line="360" w:lineRule="auto"/>
        <w:jc w:val="both"/>
        <w:rPr>
          <w:rFonts w:ascii="Century Gothic" w:hAnsi="Century Gothic" w:cs="Arial"/>
        </w:rPr>
      </w:pPr>
      <w:r w:rsidRPr="004C45C1">
        <w:rPr>
          <w:rFonts w:ascii="Century Gothic" w:hAnsi="Century Gothic" w:cs="Arial"/>
        </w:rPr>
        <w:t xml:space="preserve">Suministro e instalación de sistemas de bombeo de agua potable, incluyendo equipos sumergibles completos, tanques hidroneumáticos, </w:t>
      </w:r>
      <w:proofErr w:type="spellStart"/>
      <w:r w:rsidRPr="004C45C1">
        <w:rPr>
          <w:rFonts w:ascii="Century Gothic" w:hAnsi="Century Gothic" w:cs="Arial"/>
        </w:rPr>
        <w:t>manifolds</w:t>
      </w:r>
      <w:proofErr w:type="spellEnd"/>
      <w:r w:rsidRPr="004C45C1">
        <w:rPr>
          <w:rFonts w:ascii="Century Gothic" w:hAnsi="Century Gothic" w:cs="Arial"/>
        </w:rPr>
        <w:t>, válvulas, conexiones hidráulicas, cableado sumergible, tableros de control y fuerza, elementos de automatización (presostatos y/o variadores de frecuencia) y todos los accesorios necesarios para su correcta operación, en las instalaciones del Hospital General de Zapopan y las Unidades de Urgencias Cruz Verde del OPD SSMZ.</w:t>
      </w:r>
    </w:p>
    <w:p w14:paraId="2733A10F" w14:textId="22CC4D18" w:rsidR="004C45C1" w:rsidRPr="00BF67C7" w:rsidRDefault="004C45C1" w:rsidP="00BF67C7">
      <w:pPr>
        <w:spacing w:line="360" w:lineRule="auto"/>
        <w:jc w:val="both"/>
        <w:rPr>
          <w:rFonts w:ascii="Century Gothic" w:hAnsi="Century Gothic" w:cs="Arial"/>
        </w:rPr>
      </w:pPr>
      <w:r w:rsidRPr="004C45C1">
        <w:rPr>
          <w:rFonts w:ascii="Century Gothic" w:hAnsi="Century Gothic" w:cs="Arial"/>
        </w:rPr>
        <w:t>El servicio deberá contemplar la puesta en marcha, pruebas de funcionamiento y entrega operativa, garantizando compatibilidad con la infraestructura existente y la continuidad del abastecimiento de agua potable durante las maniobras.</w:t>
      </w:r>
    </w:p>
    <w:p w14:paraId="308853E0" w14:textId="12B661BF" w:rsidR="004C45C1" w:rsidRPr="00BF67C7" w:rsidRDefault="004C45C1" w:rsidP="004C45C1">
      <w:pPr>
        <w:spacing w:line="360" w:lineRule="auto"/>
        <w:rPr>
          <w:rFonts w:ascii="Century Gothic" w:hAnsi="Century Gothic" w:cs="Arial"/>
          <w:b/>
          <w:bCs/>
        </w:rPr>
      </w:pPr>
      <w:r w:rsidRPr="00BF67C7">
        <w:rPr>
          <w:rFonts w:ascii="Century Gothic" w:hAnsi="Century Gothic" w:cs="Arial"/>
          <w:b/>
          <w:bCs/>
        </w:rPr>
        <w:t>La presente licitación será adjudicada a un solo participante.</w:t>
      </w:r>
    </w:p>
    <w:p w14:paraId="7906943C" w14:textId="49749437" w:rsidR="004C45C1" w:rsidRPr="004C45C1" w:rsidRDefault="004C45C1" w:rsidP="004C45C1">
      <w:pPr>
        <w:pStyle w:val="Standard"/>
        <w:spacing w:line="360" w:lineRule="auto"/>
        <w:ind w:right="-518"/>
        <w:jc w:val="center"/>
        <w:rPr>
          <w:rFonts w:ascii="Century Gothic" w:hAnsi="Century Gothic" w:cs="Arial"/>
          <w:b/>
          <w:sz w:val="22"/>
          <w:szCs w:val="22"/>
        </w:rPr>
      </w:pPr>
      <w:r w:rsidRPr="004C45C1">
        <w:rPr>
          <w:rFonts w:ascii="Century Gothic" w:hAnsi="Century Gothic" w:cs="Arial"/>
          <w:b/>
          <w:sz w:val="22"/>
          <w:szCs w:val="22"/>
        </w:rPr>
        <w:t>Descripción de</w:t>
      </w:r>
      <w:r w:rsidR="005B4382">
        <w:rPr>
          <w:rFonts w:ascii="Century Gothic" w:hAnsi="Century Gothic" w:cs="Arial"/>
          <w:b/>
          <w:sz w:val="22"/>
          <w:szCs w:val="22"/>
        </w:rPr>
        <w:t>tallada:</w:t>
      </w:r>
      <w:r w:rsidRPr="004C45C1">
        <w:rPr>
          <w:rFonts w:ascii="Century Gothic" w:hAnsi="Century Gothic" w:cs="Arial"/>
          <w:b/>
          <w:sz w:val="22"/>
          <w:szCs w:val="22"/>
        </w:rPr>
        <w:t xml:space="preserve">                                                                                                                   </w:t>
      </w:r>
    </w:p>
    <w:tbl>
      <w:tblPr>
        <w:tblW w:w="9214" w:type="dxa"/>
        <w:tblInd w:w="-5" w:type="dxa"/>
        <w:tblCellMar>
          <w:left w:w="70" w:type="dxa"/>
          <w:right w:w="70" w:type="dxa"/>
        </w:tblCellMar>
        <w:tblLook w:val="04A0" w:firstRow="1" w:lastRow="0" w:firstColumn="1" w:lastColumn="0" w:noHBand="0" w:noVBand="1"/>
      </w:tblPr>
      <w:tblGrid>
        <w:gridCol w:w="426"/>
        <w:gridCol w:w="992"/>
        <w:gridCol w:w="6095"/>
        <w:gridCol w:w="851"/>
        <w:gridCol w:w="850"/>
      </w:tblGrid>
      <w:tr w:rsidR="00975E39" w:rsidRPr="00C62A9A" w14:paraId="6CA98010" w14:textId="77777777" w:rsidTr="00975E39">
        <w:trPr>
          <w:trHeight w:val="300"/>
        </w:trPr>
        <w:tc>
          <w:tcPr>
            <w:tcW w:w="426" w:type="dxa"/>
            <w:tcBorders>
              <w:top w:val="single" w:sz="4" w:space="0" w:color="auto"/>
              <w:left w:val="single" w:sz="4" w:space="0" w:color="auto"/>
              <w:bottom w:val="single" w:sz="4" w:space="0" w:color="auto"/>
              <w:right w:val="single" w:sz="4" w:space="0" w:color="auto"/>
            </w:tcBorders>
            <w:vAlign w:val="center"/>
            <w:hideMark/>
          </w:tcPr>
          <w:p w14:paraId="0C71CD2B" w14:textId="77777777" w:rsidR="004C45C1" w:rsidRPr="00C62A9A" w:rsidRDefault="004C45C1" w:rsidP="00975E39">
            <w:pPr>
              <w:jc w:val="center"/>
              <w:rPr>
                <w:rFonts w:ascii="Century Gothic" w:eastAsia="Times New Roman" w:hAnsi="Century Gothic"/>
                <w:b/>
                <w:bCs/>
                <w:color w:val="000000"/>
                <w:sz w:val="14"/>
                <w:szCs w:val="14"/>
              </w:rPr>
            </w:pPr>
            <w:r w:rsidRPr="00C62A9A">
              <w:rPr>
                <w:rFonts w:ascii="Century Gothic" w:eastAsia="Times New Roman" w:hAnsi="Century Gothic"/>
                <w:b/>
                <w:bCs/>
                <w:color w:val="000000"/>
                <w:sz w:val="14"/>
                <w:szCs w:val="14"/>
              </w:rPr>
              <w:t>No.</w:t>
            </w:r>
          </w:p>
        </w:tc>
        <w:tc>
          <w:tcPr>
            <w:tcW w:w="992" w:type="dxa"/>
            <w:tcBorders>
              <w:top w:val="single" w:sz="4" w:space="0" w:color="auto"/>
              <w:left w:val="nil"/>
              <w:bottom w:val="single" w:sz="4" w:space="0" w:color="auto"/>
              <w:right w:val="single" w:sz="4" w:space="0" w:color="auto"/>
            </w:tcBorders>
            <w:vAlign w:val="center"/>
            <w:hideMark/>
          </w:tcPr>
          <w:p w14:paraId="04D89868" w14:textId="77777777" w:rsidR="004C45C1" w:rsidRPr="00C62A9A" w:rsidRDefault="004C45C1" w:rsidP="00975E39">
            <w:pPr>
              <w:jc w:val="center"/>
              <w:rPr>
                <w:rFonts w:ascii="Century Gothic" w:eastAsia="Times New Roman" w:hAnsi="Century Gothic"/>
                <w:b/>
                <w:bCs/>
                <w:color w:val="000000"/>
                <w:sz w:val="14"/>
                <w:szCs w:val="14"/>
              </w:rPr>
            </w:pPr>
            <w:r w:rsidRPr="00C62A9A">
              <w:rPr>
                <w:rFonts w:ascii="Century Gothic" w:eastAsia="Times New Roman" w:hAnsi="Century Gothic"/>
                <w:b/>
                <w:bCs/>
                <w:color w:val="000000"/>
                <w:sz w:val="14"/>
                <w:szCs w:val="14"/>
              </w:rPr>
              <w:t>Unidad</w:t>
            </w:r>
          </w:p>
        </w:tc>
        <w:tc>
          <w:tcPr>
            <w:tcW w:w="6095" w:type="dxa"/>
            <w:tcBorders>
              <w:top w:val="single" w:sz="4" w:space="0" w:color="auto"/>
              <w:left w:val="nil"/>
              <w:bottom w:val="single" w:sz="4" w:space="0" w:color="auto"/>
              <w:right w:val="single" w:sz="4" w:space="0" w:color="auto"/>
            </w:tcBorders>
            <w:vAlign w:val="center"/>
            <w:hideMark/>
          </w:tcPr>
          <w:p w14:paraId="045B8096" w14:textId="1B131FE9" w:rsidR="004C45C1" w:rsidRPr="00C62A9A" w:rsidRDefault="00E17217" w:rsidP="00975E39">
            <w:pPr>
              <w:jc w:val="center"/>
              <w:rPr>
                <w:rFonts w:ascii="Century Gothic" w:eastAsia="Times New Roman" w:hAnsi="Century Gothic"/>
                <w:b/>
                <w:bCs/>
                <w:color w:val="000000"/>
                <w:sz w:val="14"/>
                <w:szCs w:val="14"/>
              </w:rPr>
            </w:pPr>
            <w:r>
              <w:rPr>
                <w:rFonts w:ascii="Century Gothic" w:eastAsia="Times New Roman" w:hAnsi="Century Gothic"/>
                <w:b/>
                <w:bCs/>
                <w:color w:val="000000"/>
                <w:sz w:val="14"/>
                <w:szCs w:val="14"/>
              </w:rPr>
              <w:t>Descripción</w:t>
            </w:r>
          </w:p>
        </w:tc>
        <w:tc>
          <w:tcPr>
            <w:tcW w:w="851" w:type="dxa"/>
            <w:tcBorders>
              <w:top w:val="single" w:sz="4" w:space="0" w:color="auto"/>
              <w:left w:val="nil"/>
              <w:bottom w:val="single" w:sz="4" w:space="0" w:color="auto"/>
              <w:right w:val="single" w:sz="4" w:space="0" w:color="auto"/>
            </w:tcBorders>
            <w:vAlign w:val="center"/>
            <w:hideMark/>
          </w:tcPr>
          <w:p w14:paraId="4560B3D0" w14:textId="66CBC8AC" w:rsidR="004C45C1" w:rsidRPr="00C62A9A" w:rsidRDefault="004C45C1" w:rsidP="00975E39">
            <w:pPr>
              <w:jc w:val="center"/>
              <w:rPr>
                <w:rFonts w:ascii="Century Gothic" w:eastAsia="Times New Roman" w:hAnsi="Century Gothic"/>
                <w:b/>
                <w:bCs/>
                <w:color w:val="000000"/>
                <w:sz w:val="14"/>
                <w:szCs w:val="14"/>
              </w:rPr>
            </w:pPr>
            <w:r w:rsidRPr="00C62A9A">
              <w:rPr>
                <w:rFonts w:ascii="Century Gothic" w:eastAsia="Times New Roman" w:hAnsi="Century Gothic"/>
                <w:b/>
                <w:bCs/>
                <w:color w:val="000000"/>
                <w:sz w:val="14"/>
                <w:szCs w:val="14"/>
              </w:rPr>
              <w:t>U</w:t>
            </w:r>
            <w:r w:rsidR="00975E39">
              <w:rPr>
                <w:rFonts w:ascii="Century Gothic" w:eastAsia="Times New Roman" w:hAnsi="Century Gothic"/>
                <w:b/>
                <w:bCs/>
                <w:color w:val="000000"/>
                <w:sz w:val="14"/>
                <w:szCs w:val="14"/>
              </w:rPr>
              <w:t>nidad de medida</w:t>
            </w:r>
          </w:p>
        </w:tc>
        <w:tc>
          <w:tcPr>
            <w:tcW w:w="850" w:type="dxa"/>
            <w:tcBorders>
              <w:top w:val="single" w:sz="4" w:space="0" w:color="auto"/>
              <w:left w:val="nil"/>
              <w:bottom w:val="single" w:sz="4" w:space="0" w:color="auto"/>
              <w:right w:val="single" w:sz="4" w:space="0" w:color="auto"/>
            </w:tcBorders>
            <w:vAlign w:val="center"/>
            <w:hideMark/>
          </w:tcPr>
          <w:p w14:paraId="29DF0AAE" w14:textId="75860C5D" w:rsidR="004C45C1" w:rsidRPr="00C62A9A" w:rsidRDefault="004C45C1" w:rsidP="00975E39">
            <w:pPr>
              <w:jc w:val="center"/>
              <w:rPr>
                <w:rFonts w:ascii="Century Gothic" w:eastAsia="Times New Roman" w:hAnsi="Century Gothic"/>
                <w:b/>
                <w:bCs/>
                <w:color w:val="000000"/>
                <w:sz w:val="14"/>
                <w:szCs w:val="14"/>
              </w:rPr>
            </w:pPr>
            <w:r w:rsidRPr="00C62A9A">
              <w:rPr>
                <w:rFonts w:ascii="Century Gothic" w:eastAsia="Times New Roman" w:hAnsi="Century Gothic"/>
                <w:b/>
                <w:bCs/>
                <w:color w:val="000000"/>
                <w:sz w:val="14"/>
                <w:szCs w:val="14"/>
              </w:rPr>
              <w:t>Can</w:t>
            </w:r>
            <w:r w:rsidR="00975E39">
              <w:rPr>
                <w:rFonts w:ascii="Century Gothic" w:eastAsia="Times New Roman" w:hAnsi="Century Gothic"/>
                <w:b/>
                <w:bCs/>
                <w:color w:val="000000"/>
                <w:sz w:val="14"/>
                <w:szCs w:val="14"/>
              </w:rPr>
              <w:t>tidad</w:t>
            </w:r>
          </w:p>
        </w:tc>
      </w:tr>
      <w:tr w:rsidR="00975E39" w:rsidRPr="00C62A9A" w14:paraId="1F69205D" w14:textId="77777777" w:rsidTr="00975E39">
        <w:trPr>
          <w:trHeight w:val="573"/>
        </w:trPr>
        <w:tc>
          <w:tcPr>
            <w:tcW w:w="426" w:type="dxa"/>
            <w:tcBorders>
              <w:top w:val="nil"/>
              <w:left w:val="single" w:sz="4" w:space="0" w:color="auto"/>
              <w:bottom w:val="single" w:sz="4" w:space="0" w:color="auto"/>
              <w:right w:val="single" w:sz="4" w:space="0" w:color="auto"/>
            </w:tcBorders>
            <w:vAlign w:val="center"/>
            <w:hideMark/>
          </w:tcPr>
          <w:p w14:paraId="3DA2D143"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A.1</w:t>
            </w:r>
          </w:p>
        </w:tc>
        <w:tc>
          <w:tcPr>
            <w:tcW w:w="992" w:type="dxa"/>
            <w:tcBorders>
              <w:top w:val="nil"/>
              <w:left w:val="nil"/>
              <w:bottom w:val="single" w:sz="4" w:space="0" w:color="auto"/>
              <w:right w:val="single" w:sz="4" w:space="0" w:color="auto"/>
            </w:tcBorders>
            <w:vAlign w:val="center"/>
            <w:hideMark/>
          </w:tcPr>
          <w:p w14:paraId="2A42BD1A"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Cruz Verde Villa de Guadalupe</w:t>
            </w:r>
          </w:p>
        </w:tc>
        <w:tc>
          <w:tcPr>
            <w:tcW w:w="6095" w:type="dxa"/>
            <w:tcBorders>
              <w:top w:val="nil"/>
              <w:left w:val="nil"/>
              <w:bottom w:val="single" w:sz="4" w:space="0" w:color="auto"/>
              <w:right w:val="single" w:sz="4" w:space="0" w:color="auto"/>
            </w:tcBorders>
            <w:vAlign w:val="center"/>
            <w:hideMark/>
          </w:tcPr>
          <w:p w14:paraId="5D5D460A" w14:textId="77777777" w:rsidR="004C45C1" w:rsidRPr="00C62A9A" w:rsidRDefault="004C45C1" w:rsidP="00975E39">
            <w:pPr>
              <w:jc w:val="both"/>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Suministro e instalación de bomba sumergible (equivalente 4", 3 HP, 4.5 LPS), incluye todo lo necesario para su correcta ejecución y puesta en servicio.</w:t>
            </w:r>
          </w:p>
        </w:tc>
        <w:tc>
          <w:tcPr>
            <w:tcW w:w="851" w:type="dxa"/>
            <w:tcBorders>
              <w:top w:val="nil"/>
              <w:left w:val="nil"/>
              <w:bottom w:val="single" w:sz="4" w:space="0" w:color="auto"/>
              <w:right w:val="single" w:sz="4" w:space="0" w:color="auto"/>
            </w:tcBorders>
            <w:vAlign w:val="center"/>
            <w:hideMark/>
          </w:tcPr>
          <w:p w14:paraId="5E54E54B"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PZA</w:t>
            </w:r>
          </w:p>
        </w:tc>
        <w:tc>
          <w:tcPr>
            <w:tcW w:w="850" w:type="dxa"/>
            <w:tcBorders>
              <w:top w:val="nil"/>
              <w:left w:val="nil"/>
              <w:bottom w:val="single" w:sz="4" w:space="0" w:color="auto"/>
              <w:right w:val="single" w:sz="4" w:space="0" w:color="auto"/>
            </w:tcBorders>
            <w:vAlign w:val="center"/>
            <w:hideMark/>
          </w:tcPr>
          <w:p w14:paraId="79ED4B27"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2</w:t>
            </w:r>
          </w:p>
        </w:tc>
      </w:tr>
      <w:tr w:rsidR="00975E39" w:rsidRPr="00C62A9A" w14:paraId="728ED5F6" w14:textId="77777777" w:rsidTr="00975E39">
        <w:trPr>
          <w:trHeight w:val="414"/>
        </w:trPr>
        <w:tc>
          <w:tcPr>
            <w:tcW w:w="426" w:type="dxa"/>
            <w:tcBorders>
              <w:top w:val="nil"/>
              <w:left w:val="single" w:sz="4" w:space="0" w:color="auto"/>
              <w:bottom w:val="single" w:sz="4" w:space="0" w:color="auto"/>
              <w:right w:val="single" w:sz="4" w:space="0" w:color="auto"/>
            </w:tcBorders>
            <w:vAlign w:val="center"/>
            <w:hideMark/>
          </w:tcPr>
          <w:p w14:paraId="1F0B59BE"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A.2</w:t>
            </w:r>
          </w:p>
        </w:tc>
        <w:tc>
          <w:tcPr>
            <w:tcW w:w="992" w:type="dxa"/>
            <w:tcBorders>
              <w:top w:val="nil"/>
              <w:left w:val="nil"/>
              <w:bottom w:val="single" w:sz="4" w:space="0" w:color="auto"/>
              <w:right w:val="single" w:sz="4" w:space="0" w:color="auto"/>
            </w:tcBorders>
            <w:vAlign w:val="center"/>
            <w:hideMark/>
          </w:tcPr>
          <w:p w14:paraId="117E8C38"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Cruz Verde Villa de Guadalupe</w:t>
            </w:r>
          </w:p>
        </w:tc>
        <w:tc>
          <w:tcPr>
            <w:tcW w:w="6095" w:type="dxa"/>
            <w:tcBorders>
              <w:top w:val="nil"/>
              <w:left w:val="nil"/>
              <w:bottom w:val="single" w:sz="4" w:space="0" w:color="auto"/>
              <w:right w:val="single" w:sz="4" w:space="0" w:color="auto"/>
            </w:tcBorders>
            <w:vAlign w:val="center"/>
            <w:hideMark/>
          </w:tcPr>
          <w:p w14:paraId="3ED5EAAE" w14:textId="77777777" w:rsidR="004C45C1" w:rsidRPr="00C62A9A" w:rsidRDefault="004C45C1" w:rsidP="00975E39">
            <w:pPr>
              <w:jc w:val="both"/>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Suministro e instalación de motor sumergible para bomba (4", 3 HP), incluye maniobras, kit de empate y todo lo necesario para su correcta ejecución y puesta en servicio.</w:t>
            </w:r>
          </w:p>
        </w:tc>
        <w:tc>
          <w:tcPr>
            <w:tcW w:w="851" w:type="dxa"/>
            <w:tcBorders>
              <w:top w:val="nil"/>
              <w:left w:val="nil"/>
              <w:bottom w:val="single" w:sz="4" w:space="0" w:color="auto"/>
              <w:right w:val="single" w:sz="4" w:space="0" w:color="auto"/>
            </w:tcBorders>
            <w:vAlign w:val="center"/>
            <w:hideMark/>
          </w:tcPr>
          <w:p w14:paraId="2F98E0BD"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PZA</w:t>
            </w:r>
          </w:p>
        </w:tc>
        <w:tc>
          <w:tcPr>
            <w:tcW w:w="850" w:type="dxa"/>
            <w:tcBorders>
              <w:top w:val="nil"/>
              <w:left w:val="nil"/>
              <w:bottom w:val="single" w:sz="4" w:space="0" w:color="auto"/>
              <w:right w:val="single" w:sz="4" w:space="0" w:color="auto"/>
            </w:tcBorders>
            <w:vAlign w:val="center"/>
            <w:hideMark/>
          </w:tcPr>
          <w:p w14:paraId="16F29019"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2</w:t>
            </w:r>
          </w:p>
        </w:tc>
      </w:tr>
      <w:tr w:rsidR="00975E39" w:rsidRPr="00C62A9A" w14:paraId="720ED33F" w14:textId="77777777" w:rsidTr="00975E39">
        <w:trPr>
          <w:trHeight w:val="396"/>
        </w:trPr>
        <w:tc>
          <w:tcPr>
            <w:tcW w:w="426" w:type="dxa"/>
            <w:tcBorders>
              <w:top w:val="nil"/>
              <w:left w:val="single" w:sz="4" w:space="0" w:color="auto"/>
              <w:bottom w:val="single" w:sz="4" w:space="0" w:color="auto"/>
              <w:right w:val="single" w:sz="4" w:space="0" w:color="auto"/>
            </w:tcBorders>
            <w:vAlign w:val="center"/>
            <w:hideMark/>
          </w:tcPr>
          <w:p w14:paraId="6CB33820"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A.3</w:t>
            </w:r>
          </w:p>
        </w:tc>
        <w:tc>
          <w:tcPr>
            <w:tcW w:w="992" w:type="dxa"/>
            <w:tcBorders>
              <w:top w:val="nil"/>
              <w:left w:val="nil"/>
              <w:bottom w:val="single" w:sz="4" w:space="0" w:color="auto"/>
              <w:right w:val="single" w:sz="4" w:space="0" w:color="auto"/>
            </w:tcBorders>
            <w:vAlign w:val="center"/>
            <w:hideMark/>
          </w:tcPr>
          <w:p w14:paraId="327D03E9"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Cruz Verde Villa de Guadalupe</w:t>
            </w:r>
          </w:p>
        </w:tc>
        <w:tc>
          <w:tcPr>
            <w:tcW w:w="6095" w:type="dxa"/>
            <w:tcBorders>
              <w:top w:val="nil"/>
              <w:left w:val="nil"/>
              <w:bottom w:val="single" w:sz="4" w:space="0" w:color="auto"/>
              <w:right w:val="single" w:sz="4" w:space="0" w:color="auto"/>
            </w:tcBorders>
            <w:vAlign w:val="center"/>
            <w:hideMark/>
          </w:tcPr>
          <w:p w14:paraId="010BC4DC" w14:textId="77777777" w:rsidR="004C45C1" w:rsidRPr="00C62A9A" w:rsidRDefault="004C45C1" w:rsidP="00975E39">
            <w:pPr>
              <w:jc w:val="both"/>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Suministro e instalación de tablero de control para bomba(s), incluye cableado, programación y todo lo necesario para su correcta ejecución y puesta en servicio.</w:t>
            </w:r>
          </w:p>
        </w:tc>
        <w:tc>
          <w:tcPr>
            <w:tcW w:w="851" w:type="dxa"/>
            <w:tcBorders>
              <w:top w:val="nil"/>
              <w:left w:val="nil"/>
              <w:bottom w:val="single" w:sz="4" w:space="0" w:color="auto"/>
              <w:right w:val="single" w:sz="4" w:space="0" w:color="auto"/>
            </w:tcBorders>
            <w:vAlign w:val="center"/>
            <w:hideMark/>
          </w:tcPr>
          <w:p w14:paraId="3B8BDCC7"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PZA</w:t>
            </w:r>
          </w:p>
        </w:tc>
        <w:tc>
          <w:tcPr>
            <w:tcW w:w="850" w:type="dxa"/>
            <w:tcBorders>
              <w:top w:val="nil"/>
              <w:left w:val="nil"/>
              <w:bottom w:val="single" w:sz="4" w:space="0" w:color="auto"/>
              <w:right w:val="single" w:sz="4" w:space="0" w:color="auto"/>
            </w:tcBorders>
            <w:vAlign w:val="center"/>
            <w:hideMark/>
          </w:tcPr>
          <w:p w14:paraId="7FA18240"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1</w:t>
            </w:r>
          </w:p>
        </w:tc>
      </w:tr>
      <w:tr w:rsidR="00975E39" w:rsidRPr="00C62A9A" w14:paraId="73B3BA6D" w14:textId="77777777" w:rsidTr="00975E39">
        <w:trPr>
          <w:trHeight w:val="250"/>
        </w:trPr>
        <w:tc>
          <w:tcPr>
            <w:tcW w:w="426" w:type="dxa"/>
            <w:tcBorders>
              <w:top w:val="nil"/>
              <w:left w:val="single" w:sz="4" w:space="0" w:color="auto"/>
              <w:bottom w:val="single" w:sz="4" w:space="0" w:color="auto"/>
              <w:right w:val="single" w:sz="4" w:space="0" w:color="auto"/>
            </w:tcBorders>
            <w:vAlign w:val="center"/>
            <w:hideMark/>
          </w:tcPr>
          <w:p w14:paraId="3DCB1DC9"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A.4</w:t>
            </w:r>
          </w:p>
        </w:tc>
        <w:tc>
          <w:tcPr>
            <w:tcW w:w="992" w:type="dxa"/>
            <w:tcBorders>
              <w:top w:val="nil"/>
              <w:left w:val="nil"/>
              <w:bottom w:val="single" w:sz="4" w:space="0" w:color="auto"/>
              <w:right w:val="single" w:sz="4" w:space="0" w:color="auto"/>
            </w:tcBorders>
            <w:vAlign w:val="center"/>
            <w:hideMark/>
          </w:tcPr>
          <w:p w14:paraId="34427246"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Cruz Verde Villa de Guadalupe</w:t>
            </w:r>
          </w:p>
        </w:tc>
        <w:tc>
          <w:tcPr>
            <w:tcW w:w="6095" w:type="dxa"/>
            <w:tcBorders>
              <w:top w:val="nil"/>
              <w:left w:val="nil"/>
              <w:bottom w:val="single" w:sz="4" w:space="0" w:color="auto"/>
              <w:right w:val="single" w:sz="4" w:space="0" w:color="auto"/>
            </w:tcBorders>
            <w:vAlign w:val="center"/>
            <w:hideMark/>
          </w:tcPr>
          <w:p w14:paraId="7426C17E" w14:textId="77777777" w:rsidR="004C45C1" w:rsidRPr="00C62A9A" w:rsidRDefault="004C45C1" w:rsidP="00975E39">
            <w:pPr>
              <w:jc w:val="both"/>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Suministro e instalación de cable plano sumergible 3×10, incluye todo lo necesario para su correcta ejecución y puesta en servicio.</w:t>
            </w:r>
          </w:p>
        </w:tc>
        <w:tc>
          <w:tcPr>
            <w:tcW w:w="851" w:type="dxa"/>
            <w:tcBorders>
              <w:top w:val="nil"/>
              <w:left w:val="nil"/>
              <w:bottom w:val="single" w:sz="4" w:space="0" w:color="auto"/>
              <w:right w:val="single" w:sz="4" w:space="0" w:color="auto"/>
            </w:tcBorders>
            <w:vAlign w:val="center"/>
            <w:hideMark/>
          </w:tcPr>
          <w:p w14:paraId="0DD9E55B"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ML</w:t>
            </w:r>
          </w:p>
        </w:tc>
        <w:tc>
          <w:tcPr>
            <w:tcW w:w="850" w:type="dxa"/>
            <w:tcBorders>
              <w:top w:val="nil"/>
              <w:left w:val="nil"/>
              <w:bottom w:val="single" w:sz="4" w:space="0" w:color="auto"/>
              <w:right w:val="single" w:sz="4" w:space="0" w:color="auto"/>
            </w:tcBorders>
            <w:vAlign w:val="center"/>
            <w:hideMark/>
          </w:tcPr>
          <w:p w14:paraId="7B407ACB"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30</w:t>
            </w:r>
          </w:p>
        </w:tc>
      </w:tr>
      <w:tr w:rsidR="00975E39" w:rsidRPr="00C62A9A" w14:paraId="43C69516" w14:textId="77777777" w:rsidTr="00975E39">
        <w:trPr>
          <w:trHeight w:val="373"/>
        </w:trPr>
        <w:tc>
          <w:tcPr>
            <w:tcW w:w="426" w:type="dxa"/>
            <w:tcBorders>
              <w:top w:val="nil"/>
              <w:left w:val="single" w:sz="4" w:space="0" w:color="auto"/>
              <w:bottom w:val="single" w:sz="4" w:space="0" w:color="auto"/>
              <w:right w:val="single" w:sz="4" w:space="0" w:color="auto"/>
            </w:tcBorders>
            <w:vAlign w:val="center"/>
            <w:hideMark/>
          </w:tcPr>
          <w:p w14:paraId="5103CB07"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A.5</w:t>
            </w:r>
          </w:p>
        </w:tc>
        <w:tc>
          <w:tcPr>
            <w:tcW w:w="992" w:type="dxa"/>
            <w:tcBorders>
              <w:top w:val="nil"/>
              <w:left w:val="nil"/>
              <w:bottom w:val="single" w:sz="4" w:space="0" w:color="auto"/>
              <w:right w:val="single" w:sz="4" w:space="0" w:color="auto"/>
            </w:tcBorders>
            <w:vAlign w:val="center"/>
            <w:hideMark/>
          </w:tcPr>
          <w:p w14:paraId="1990A6E2"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Cruz Verde Villa de Guadalupe</w:t>
            </w:r>
          </w:p>
        </w:tc>
        <w:tc>
          <w:tcPr>
            <w:tcW w:w="6095" w:type="dxa"/>
            <w:tcBorders>
              <w:top w:val="nil"/>
              <w:left w:val="nil"/>
              <w:bottom w:val="single" w:sz="4" w:space="0" w:color="auto"/>
              <w:right w:val="single" w:sz="4" w:space="0" w:color="auto"/>
            </w:tcBorders>
            <w:vAlign w:val="center"/>
            <w:hideMark/>
          </w:tcPr>
          <w:p w14:paraId="5D5EEFAF" w14:textId="77777777" w:rsidR="004C45C1" w:rsidRPr="00C62A9A" w:rsidRDefault="004C45C1" w:rsidP="00975E39">
            <w:pPr>
              <w:jc w:val="both"/>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Suministro e instalación de tanque hidroneumático precargado (capacidad equivalente a X86) con tubería y válvulas, incluye todo lo necesario para su correcta ejecución y puesta en servicio.</w:t>
            </w:r>
          </w:p>
        </w:tc>
        <w:tc>
          <w:tcPr>
            <w:tcW w:w="851" w:type="dxa"/>
            <w:tcBorders>
              <w:top w:val="nil"/>
              <w:left w:val="nil"/>
              <w:bottom w:val="single" w:sz="4" w:space="0" w:color="auto"/>
              <w:right w:val="single" w:sz="4" w:space="0" w:color="auto"/>
            </w:tcBorders>
            <w:vAlign w:val="center"/>
            <w:hideMark/>
          </w:tcPr>
          <w:p w14:paraId="1E1E06A3"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PZA</w:t>
            </w:r>
          </w:p>
        </w:tc>
        <w:tc>
          <w:tcPr>
            <w:tcW w:w="850" w:type="dxa"/>
            <w:tcBorders>
              <w:top w:val="nil"/>
              <w:left w:val="nil"/>
              <w:bottom w:val="single" w:sz="4" w:space="0" w:color="auto"/>
              <w:right w:val="single" w:sz="4" w:space="0" w:color="auto"/>
            </w:tcBorders>
            <w:vAlign w:val="center"/>
            <w:hideMark/>
          </w:tcPr>
          <w:p w14:paraId="00F14A93"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2</w:t>
            </w:r>
          </w:p>
        </w:tc>
      </w:tr>
      <w:tr w:rsidR="00975E39" w:rsidRPr="00C62A9A" w14:paraId="6C46D19C" w14:textId="77777777" w:rsidTr="00975E39">
        <w:trPr>
          <w:trHeight w:val="342"/>
        </w:trPr>
        <w:tc>
          <w:tcPr>
            <w:tcW w:w="426" w:type="dxa"/>
            <w:tcBorders>
              <w:top w:val="nil"/>
              <w:left w:val="single" w:sz="4" w:space="0" w:color="auto"/>
              <w:bottom w:val="single" w:sz="4" w:space="0" w:color="auto"/>
              <w:right w:val="single" w:sz="4" w:space="0" w:color="auto"/>
            </w:tcBorders>
            <w:vAlign w:val="center"/>
            <w:hideMark/>
          </w:tcPr>
          <w:p w14:paraId="345242DD"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A.6</w:t>
            </w:r>
          </w:p>
        </w:tc>
        <w:tc>
          <w:tcPr>
            <w:tcW w:w="992" w:type="dxa"/>
            <w:tcBorders>
              <w:top w:val="nil"/>
              <w:left w:val="nil"/>
              <w:bottom w:val="single" w:sz="4" w:space="0" w:color="auto"/>
              <w:right w:val="single" w:sz="4" w:space="0" w:color="auto"/>
            </w:tcBorders>
            <w:vAlign w:val="center"/>
            <w:hideMark/>
          </w:tcPr>
          <w:p w14:paraId="52DBDD5E"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Cruz Verde Villa de Guadalupe</w:t>
            </w:r>
          </w:p>
        </w:tc>
        <w:tc>
          <w:tcPr>
            <w:tcW w:w="6095" w:type="dxa"/>
            <w:tcBorders>
              <w:top w:val="nil"/>
              <w:left w:val="nil"/>
              <w:bottom w:val="single" w:sz="4" w:space="0" w:color="auto"/>
              <w:right w:val="single" w:sz="4" w:space="0" w:color="auto"/>
            </w:tcBorders>
            <w:vAlign w:val="center"/>
            <w:hideMark/>
          </w:tcPr>
          <w:p w14:paraId="57C84B1E" w14:textId="77777777" w:rsidR="004C45C1" w:rsidRPr="00C62A9A" w:rsidRDefault="004C45C1" w:rsidP="00975E39">
            <w:pPr>
              <w:jc w:val="both"/>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 xml:space="preserve">Suministro e instalación de </w:t>
            </w:r>
            <w:proofErr w:type="spellStart"/>
            <w:r w:rsidRPr="00C62A9A">
              <w:rPr>
                <w:rFonts w:ascii="Century Gothic" w:eastAsia="Times New Roman" w:hAnsi="Century Gothic"/>
                <w:color w:val="000000"/>
                <w:sz w:val="14"/>
                <w:szCs w:val="14"/>
              </w:rPr>
              <w:t>manifold</w:t>
            </w:r>
            <w:proofErr w:type="spellEnd"/>
            <w:r w:rsidRPr="00C62A9A">
              <w:rPr>
                <w:rFonts w:ascii="Century Gothic" w:eastAsia="Times New Roman" w:hAnsi="Century Gothic"/>
                <w:color w:val="000000"/>
                <w:sz w:val="14"/>
                <w:szCs w:val="14"/>
              </w:rPr>
              <w:t xml:space="preserve"> en PVC </w:t>
            </w:r>
            <w:proofErr w:type="spellStart"/>
            <w:r w:rsidRPr="00C62A9A">
              <w:rPr>
                <w:rFonts w:ascii="Century Gothic" w:eastAsia="Times New Roman" w:hAnsi="Century Gothic"/>
                <w:color w:val="000000"/>
                <w:sz w:val="14"/>
                <w:szCs w:val="14"/>
              </w:rPr>
              <w:t>ced</w:t>
            </w:r>
            <w:proofErr w:type="spellEnd"/>
            <w:r w:rsidRPr="00C62A9A">
              <w:rPr>
                <w:rFonts w:ascii="Century Gothic" w:eastAsia="Times New Roman" w:hAnsi="Century Gothic"/>
                <w:color w:val="000000"/>
                <w:sz w:val="14"/>
                <w:szCs w:val="14"/>
              </w:rPr>
              <w:t>. 40 de 4", incluye accesorios, soportes y todo lo necesario para su correcta ejecución y puesta en servicio.</w:t>
            </w:r>
          </w:p>
        </w:tc>
        <w:tc>
          <w:tcPr>
            <w:tcW w:w="851" w:type="dxa"/>
            <w:tcBorders>
              <w:top w:val="nil"/>
              <w:left w:val="nil"/>
              <w:bottom w:val="single" w:sz="4" w:space="0" w:color="auto"/>
              <w:right w:val="single" w:sz="4" w:space="0" w:color="auto"/>
            </w:tcBorders>
            <w:vAlign w:val="center"/>
            <w:hideMark/>
          </w:tcPr>
          <w:p w14:paraId="39F6B449"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PZA</w:t>
            </w:r>
          </w:p>
        </w:tc>
        <w:tc>
          <w:tcPr>
            <w:tcW w:w="850" w:type="dxa"/>
            <w:tcBorders>
              <w:top w:val="nil"/>
              <w:left w:val="nil"/>
              <w:bottom w:val="single" w:sz="4" w:space="0" w:color="auto"/>
              <w:right w:val="single" w:sz="4" w:space="0" w:color="auto"/>
            </w:tcBorders>
            <w:vAlign w:val="center"/>
            <w:hideMark/>
          </w:tcPr>
          <w:p w14:paraId="486F2E0F"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1</w:t>
            </w:r>
          </w:p>
        </w:tc>
      </w:tr>
      <w:tr w:rsidR="00975E39" w:rsidRPr="00C62A9A" w14:paraId="620BD2D5" w14:textId="77777777" w:rsidTr="00155768">
        <w:trPr>
          <w:trHeight w:val="466"/>
        </w:trPr>
        <w:tc>
          <w:tcPr>
            <w:tcW w:w="426" w:type="dxa"/>
            <w:tcBorders>
              <w:top w:val="nil"/>
              <w:left w:val="single" w:sz="4" w:space="0" w:color="auto"/>
              <w:bottom w:val="single" w:sz="4" w:space="0" w:color="auto"/>
              <w:right w:val="single" w:sz="4" w:space="0" w:color="auto"/>
            </w:tcBorders>
            <w:vAlign w:val="center"/>
            <w:hideMark/>
          </w:tcPr>
          <w:p w14:paraId="73E4378B"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A.7</w:t>
            </w:r>
          </w:p>
        </w:tc>
        <w:tc>
          <w:tcPr>
            <w:tcW w:w="992" w:type="dxa"/>
            <w:tcBorders>
              <w:top w:val="nil"/>
              <w:left w:val="nil"/>
              <w:bottom w:val="single" w:sz="4" w:space="0" w:color="auto"/>
              <w:right w:val="single" w:sz="4" w:space="0" w:color="auto"/>
            </w:tcBorders>
            <w:vAlign w:val="center"/>
            <w:hideMark/>
          </w:tcPr>
          <w:p w14:paraId="1533C2AA"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Cruz Verde Villa de Guadalupe</w:t>
            </w:r>
          </w:p>
        </w:tc>
        <w:tc>
          <w:tcPr>
            <w:tcW w:w="6095" w:type="dxa"/>
            <w:tcBorders>
              <w:top w:val="nil"/>
              <w:left w:val="nil"/>
              <w:bottom w:val="single" w:sz="4" w:space="0" w:color="auto"/>
              <w:right w:val="single" w:sz="4" w:space="0" w:color="auto"/>
            </w:tcBorders>
            <w:vAlign w:val="center"/>
            <w:hideMark/>
          </w:tcPr>
          <w:p w14:paraId="7DBFAE46" w14:textId="77777777" w:rsidR="004C45C1" w:rsidRPr="00C62A9A" w:rsidRDefault="004C45C1" w:rsidP="00975E39">
            <w:pPr>
              <w:jc w:val="both"/>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 xml:space="preserve">Suministro e instalación de conexión a red hidráulica con PVC </w:t>
            </w:r>
            <w:proofErr w:type="spellStart"/>
            <w:r w:rsidRPr="00C62A9A">
              <w:rPr>
                <w:rFonts w:ascii="Century Gothic" w:eastAsia="Times New Roman" w:hAnsi="Century Gothic"/>
                <w:color w:val="000000"/>
                <w:sz w:val="14"/>
                <w:szCs w:val="14"/>
              </w:rPr>
              <w:t>ced</w:t>
            </w:r>
            <w:proofErr w:type="spellEnd"/>
            <w:r w:rsidRPr="00C62A9A">
              <w:rPr>
                <w:rFonts w:ascii="Century Gothic" w:eastAsia="Times New Roman" w:hAnsi="Century Gothic"/>
                <w:color w:val="000000"/>
                <w:sz w:val="14"/>
                <w:szCs w:val="14"/>
              </w:rPr>
              <w:t>. 80 de 2",</w:t>
            </w:r>
          </w:p>
        </w:tc>
        <w:tc>
          <w:tcPr>
            <w:tcW w:w="851" w:type="dxa"/>
            <w:tcBorders>
              <w:top w:val="nil"/>
              <w:left w:val="nil"/>
              <w:bottom w:val="single" w:sz="4" w:space="0" w:color="auto"/>
              <w:right w:val="single" w:sz="4" w:space="0" w:color="auto"/>
            </w:tcBorders>
            <w:vAlign w:val="center"/>
            <w:hideMark/>
          </w:tcPr>
          <w:p w14:paraId="3D8DAE50" w14:textId="695E6010"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PZA</w:t>
            </w:r>
          </w:p>
        </w:tc>
        <w:tc>
          <w:tcPr>
            <w:tcW w:w="850" w:type="dxa"/>
            <w:tcBorders>
              <w:top w:val="nil"/>
              <w:left w:val="nil"/>
              <w:bottom w:val="single" w:sz="4" w:space="0" w:color="auto"/>
              <w:right w:val="single" w:sz="4" w:space="0" w:color="auto"/>
            </w:tcBorders>
            <w:vAlign w:val="center"/>
            <w:hideMark/>
          </w:tcPr>
          <w:p w14:paraId="7F6508B4" w14:textId="64982BB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1</w:t>
            </w:r>
          </w:p>
        </w:tc>
      </w:tr>
      <w:tr w:rsidR="00975E39" w:rsidRPr="00C62A9A" w14:paraId="1E22300D" w14:textId="77777777" w:rsidTr="00975E39">
        <w:trPr>
          <w:trHeight w:val="40"/>
        </w:trPr>
        <w:tc>
          <w:tcPr>
            <w:tcW w:w="426" w:type="dxa"/>
            <w:tcBorders>
              <w:top w:val="nil"/>
              <w:left w:val="single" w:sz="4" w:space="0" w:color="auto"/>
              <w:bottom w:val="single" w:sz="4" w:space="0" w:color="auto"/>
              <w:right w:val="single" w:sz="4" w:space="0" w:color="auto"/>
            </w:tcBorders>
            <w:vAlign w:val="center"/>
            <w:hideMark/>
          </w:tcPr>
          <w:p w14:paraId="7AA40F84"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B.1</w:t>
            </w:r>
          </w:p>
        </w:tc>
        <w:tc>
          <w:tcPr>
            <w:tcW w:w="992" w:type="dxa"/>
            <w:tcBorders>
              <w:top w:val="nil"/>
              <w:left w:val="nil"/>
              <w:bottom w:val="single" w:sz="4" w:space="0" w:color="auto"/>
              <w:right w:val="single" w:sz="4" w:space="0" w:color="auto"/>
            </w:tcBorders>
            <w:vAlign w:val="center"/>
            <w:hideMark/>
          </w:tcPr>
          <w:p w14:paraId="02F42881"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Cruz Verde Santa Lucía</w:t>
            </w:r>
          </w:p>
        </w:tc>
        <w:tc>
          <w:tcPr>
            <w:tcW w:w="6095" w:type="dxa"/>
            <w:tcBorders>
              <w:top w:val="nil"/>
              <w:left w:val="nil"/>
              <w:bottom w:val="single" w:sz="4" w:space="0" w:color="auto"/>
              <w:right w:val="single" w:sz="4" w:space="0" w:color="auto"/>
            </w:tcBorders>
            <w:vAlign w:val="center"/>
            <w:hideMark/>
          </w:tcPr>
          <w:p w14:paraId="6BC27F8E" w14:textId="77777777" w:rsidR="004C45C1" w:rsidRPr="00C62A9A" w:rsidRDefault="004C45C1" w:rsidP="00975E39">
            <w:pPr>
              <w:jc w:val="both"/>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Suministro e instalación de bomba sumergible (4", 5 HP, 4.5 LPS), incluye todo lo necesario para su correcta ejecución y puesta en servicio.</w:t>
            </w:r>
          </w:p>
        </w:tc>
        <w:tc>
          <w:tcPr>
            <w:tcW w:w="851" w:type="dxa"/>
            <w:tcBorders>
              <w:top w:val="nil"/>
              <w:left w:val="nil"/>
              <w:bottom w:val="single" w:sz="4" w:space="0" w:color="auto"/>
              <w:right w:val="single" w:sz="4" w:space="0" w:color="auto"/>
            </w:tcBorders>
            <w:vAlign w:val="center"/>
            <w:hideMark/>
          </w:tcPr>
          <w:p w14:paraId="1FA44840"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PZA</w:t>
            </w:r>
          </w:p>
        </w:tc>
        <w:tc>
          <w:tcPr>
            <w:tcW w:w="850" w:type="dxa"/>
            <w:tcBorders>
              <w:top w:val="nil"/>
              <w:left w:val="nil"/>
              <w:bottom w:val="single" w:sz="4" w:space="0" w:color="auto"/>
              <w:right w:val="single" w:sz="4" w:space="0" w:color="auto"/>
            </w:tcBorders>
            <w:vAlign w:val="center"/>
            <w:hideMark/>
          </w:tcPr>
          <w:p w14:paraId="7C748BC0"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2</w:t>
            </w:r>
          </w:p>
        </w:tc>
      </w:tr>
      <w:tr w:rsidR="00975E39" w:rsidRPr="00C62A9A" w14:paraId="145898FC" w14:textId="77777777" w:rsidTr="00155768">
        <w:trPr>
          <w:trHeight w:val="342"/>
        </w:trPr>
        <w:tc>
          <w:tcPr>
            <w:tcW w:w="426" w:type="dxa"/>
            <w:tcBorders>
              <w:top w:val="nil"/>
              <w:left w:val="single" w:sz="4" w:space="0" w:color="auto"/>
              <w:bottom w:val="single" w:sz="4" w:space="0" w:color="auto"/>
              <w:right w:val="single" w:sz="4" w:space="0" w:color="auto"/>
            </w:tcBorders>
            <w:vAlign w:val="center"/>
            <w:hideMark/>
          </w:tcPr>
          <w:p w14:paraId="209A1A66"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B.2</w:t>
            </w:r>
          </w:p>
        </w:tc>
        <w:tc>
          <w:tcPr>
            <w:tcW w:w="992" w:type="dxa"/>
            <w:tcBorders>
              <w:top w:val="nil"/>
              <w:left w:val="nil"/>
              <w:bottom w:val="single" w:sz="4" w:space="0" w:color="auto"/>
              <w:right w:val="single" w:sz="4" w:space="0" w:color="auto"/>
            </w:tcBorders>
            <w:vAlign w:val="center"/>
            <w:hideMark/>
          </w:tcPr>
          <w:p w14:paraId="52F36CF5"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Cruz Verde Santa Lucía</w:t>
            </w:r>
          </w:p>
        </w:tc>
        <w:tc>
          <w:tcPr>
            <w:tcW w:w="6095" w:type="dxa"/>
            <w:tcBorders>
              <w:top w:val="nil"/>
              <w:left w:val="nil"/>
              <w:bottom w:val="single" w:sz="4" w:space="0" w:color="auto"/>
              <w:right w:val="single" w:sz="4" w:space="0" w:color="auto"/>
            </w:tcBorders>
            <w:vAlign w:val="center"/>
            <w:hideMark/>
          </w:tcPr>
          <w:p w14:paraId="5FA7CBCB" w14:textId="77777777" w:rsidR="004C45C1" w:rsidRPr="00C62A9A" w:rsidRDefault="004C45C1" w:rsidP="00975E39">
            <w:pPr>
              <w:jc w:val="both"/>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Suministro e instalación de motor sumergible (4", 5 HP), incluye maniobras, kit de empate y todo lo necesario para su correcta ejecución y puesta en servicio.</w:t>
            </w:r>
          </w:p>
        </w:tc>
        <w:tc>
          <w:tcPr>
            <w:tcW w:w="851" w:type="dxa"/>
            <w:tcBorders>
              <w:top w:val="nil"/>
              <w:left w:val="nil"/>
              <w:bottom w:val="single" w:sz="4" w:space="0" w:color="auto"/>
              <w:right w:val="single" w:sz="4" w:space="0" w:color="auto"/>
            </w:tcBorders>
            <w:vAlign w:val="center"/>
            <w:hideMark/>
          </w:tcPr>
          <w:p w14:paraId="43420DF4"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PZA</w:t>
            </w:r>
          </w:p>
        </w:tc>
        <w:tc>
          <w:tcPr>
            <w:tcW w:w="850" w:type="dxa"/>
            <w:tcBorders>
              <w:top w:val="nil"/>
              <w:left w:val="nil"/>
              <w:bottom w:val="single" w:sz="4" w:space="0" w:color="auto"/>
              <w:right w:val="single" w:sz="4" w:space="0" w:color="auto"/>
            </w:tcBorders>
            <w:vAlign w:val="center"/>
            <w:hideMark/>
          </w:tcPr>
          <w:p w14:paraId="581E0FFF"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2</w:t>
            </w:r>
          </w:p>
        </w:tc>
      </w:tr>
      <w:tr w:rsidR="00975E39" w:rsidRPr="00C62A9A" w14:paraId="15F06B7E" w14:textId="77777777" w:rsidTr="00155768">
        <w:trPr>
          <w:trHeight w:val="222"/>
        </w:trPr>
        <w:tc>
          <w:tcPr>
            <w:tcW w:w="426" w:type="dxa"/>
            <w:tcBorders>
              <w:top w:val="nil"/>
              <w:left w:val="single" w:sz="4" w:space="0" w:color="auto"/>
              <w:bottom w:val="single" w:sz="4" w:space="0" w:color="auto"/>
              <w:right w:val="single" w:sz="4" w:space="0" w:color="auto"/>
            </w:tcBorders>
            <w:vAlign w:val="center"/>
            <w:hideMark/>
          </w:tcPr>
          <w:p w14:paraId="25F1ABE1"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B.3</w:t>
            </w:r>
          </w:p>
        </w:tc>
        <w:tc>
          <w:tcPr>
            <w:tcW w:w="992" w:type="dxa"/>
            <w:tcBorders>
              <w:top w:val="nil"/>
              <w:left w:val="nil"/>
              <w:bottom w:val="single" w:sz="4" w:space="0" w:color="auto"/>
              <w:right w:val="single" w:sz="4" w:space="0" w:color="auto"/>
            </w:tcBorders>
            <w:vAlign w:val="center"/>
            <w:hideMark/>
          </w:tcPr>
          <w:p w14:paraId="435B9049"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Cruz Verde Santa Lucía</w:t>
            </w:r>
          </w:p>
        </w:tc>
        <w:tc>
          <w:tcPr>
            <w:tcW w:w="6095" w:type="dxa"/>
            <w:tcBorders>
              <w:top w:val="nil"/>
              <w:left w:val="nil"/>
              <w:bottom w:val="single" w:sz="4" w:space="0" w:color="auto"/>
              <w:right w:val="single" w:sz="4" w:space="0" w:color="auto"/>
            </w:tcBorders>
            <w:vAlign w:val="center"/>
            <w:hideMark/>
          </w:tcPr>
          <w:p w14:paraId="2ABB072E" w14:textId="77777777" w:rsidR="004C45C1" w:rsidRPr="00C62A9A" w:rsidRDefault="004C45C1" w:rsidP="00975E39">
            <w:pPr>
              <w:jc w:val="both"/>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Suministro e instalación de tablero de control para bomba(s), incluye cableado, programación y todo lo necesario para su correcta ejecución y puesta en servicio.</w:t>
            </w:r>
          </w:p>
        </w:tc>
        <w:tc>
          <w:tcPr>
            <w:tcW w:w="851" w:type="dxa"/>
            <w:tcBorders>
              <w:top w:val="nil"/>
              <w:left w:val="nil"/>
              <w:bottom w:val="single" w:sz="4" w:space="0" w:color="auto"/>
              <w:right w:val="single" w:sz="4" w:space="0" w:color="auto"/>
            </w:tcBorders>
            <w:vAlign w:val="center"/>
            <w:hideMark/>
          </w:tcPr>
          <w:p w14:paraId="640F2E33"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PZA</w:t>
            </w:r>
          </w:p>
        </w:tc>
        <w:tc>
          <w:tcPr>
            <w:tcW w:w="850" w:type="dxa"/>
            <w:tcBorders>
              <w:top w:val="nil"/>
              <w:left w:val="nil"/>
              <w:bottom w:val="single" w:sz="4" w:space="0" w:color="auto"/>
              <w:right w:val="single" w:sz="4" w:space="0" w:color="auto"/>
            </w:tcBorders>
            <w:vAlign w:val="center"/>
            <w:hideMark/>
          </w:tcPr>
          <w:p w14:paraId="356C4719"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1</w:t>
            </w:r>
          </w:p>
        </w:tc>
      </w:tr>
      <w:tr w:rsidR="00975E39" w:rsidRPr="00C62A9A" w14:paraId="2A4859F8" w14:textId="77777777" w:rsidTr="00155768">
        <w:trPr>
          <w:trHeight w:val="244"/>
        </w:trPr>
        <w:tc>
          <w:tcPr>
            <w:tcW w:w="426" w:type="dxa"/>
            <w:tcBorders>
              <w:top w:val="nil"/>
              <w:left w:val="single" w:sz="4" w:space="0" w:color="auto"/>
              <w:bottom w:val="single" w:sz="4" w:space="0" w:color="auto"/>
              <w:right w:val="single" w:sz="4" w:space="0" w:color="auto"/>
            </w:tcBorders>
            <w:vAlign w:val="center"/>
            <w:hideMark/>
          </w:tcPr>
          <w:p w14:paraId="43587958"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B.4</w:t>
            </w:r>
          </w:p>
        </w:tc>
        <w:tc>
          <w:tcPr>
            <w:tcW w:w="992" w:type="dxa"/>
            <w:tcBorders>
              <w:top w:val="nil"/>
              <w:left w:val="nil"/>
              <w:bottom w:val="single" w:sz="4" w:space="0" w:color="auto"/>
              <w:right w:val="single" w:sz="4" w:space="0" w:color="auto"/>
            </w:tcBorders>
            <w:vAlign w:val="center"/>
            <w:hideMark/>
          </w:tcPr>
          <w:p w14:paraId="34340421"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Cruz Verde Santa Lucía</w:t>
            </w:r>
          </w:p>
        </w:tc>
        <w:tc>
          <w:tcPr>
            <w:tcW w:w="6095" w:type="dxa"/>
            <w:tcBorders>
              <w:top w:val="nil"/>
              <w:left w:val="nil"/>
              <w:bottom w:val="single" w:sz="4" w:space="0" w:color="auto"/>
              <w:right w:val="single" w:sz="4" w:space="0" w:color="auto"/>
            </w:tcBorders>
            <w:vAlign w:val="center"/>
            <w:hideMark/>
          </w:tcPr>
          <w:p w14:paraId="4A8F33B0" w14:textId="77777777" w:rsidR="004C45C1" w:rsidRPr="00C62A9A" w:rsidRDefault="004C45C1" w:rsidP="00975E39">
            <w:pPr>
              <w:jc w:val="both"/>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Suministro e instalación de cable plano sumergible 3×10, incluye todo lo necesario para su correcta ejecución y puesta en servicio.</w:t>
            </w:r>
          </w:p>
        </w:tc>
        <w:tc>
          <w:tcPr>
            <w:tcW w:w="851" w:type="dxa"/>
            <w:tcBorders>
              <w:top w:val="nil"/>
              <w:left w:val="nil"/>
              <w:bottom w:val="single" w:sz="4" w:space="0" w:color="auto"/>
              <w:right w:val="single" w:sz="4" w:space="0" w:color="auto"/>
            </w:tcBorders>
            <w:vAlign w:val="center"/>
            <w:hideMark/>
          </w:tcPr>
          <w:p w14:paraId="72BECEA3"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ML</w:t>
            </w:r>
          </w:p>
        </w:tc>
        <w:tc>
          <w:tcPr>
            <w:tcW w:w="850" w:type="dxa"/>
            <w:tcBorders>
              <w:top w:val="nil"/>
              <w:left w:val="nil"/>
              <w:bottom w:val="single" w:sz="4" w:space="0" w:color="auto"/>
              <w:right w:val="single" w:sz="4" w:space="0" w:color="auto"/>
            </w:tcBorders>
            <w:vAlign w:val="center"/>
            <w:hideMark/>
          </w:tcPr>
          <w:p w14:paraId="1D0A2C0B"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25</w:t>
            </w:r>
          </w:p>
        </w:tc>
      </w:tr>
      <w:tr w:rsidR="00975E39" w:rsidRPr="00C62A9A" w14:paraId="3F0FBA54" w14:textId="77777777" w:rsidTr="00975E39">
        <w:trPr>
          <w:trHeight w:val="1200"/>
        </w:trPr>
        <w:tc>
          <w:tcPr>
            <w:tcW w:w="426" w:type="dxa"/>
            <w:tcBorders>
              <w:top w:val="nil"/>
              <w:left w:val="single" w:sz="4" w:space="0" w:color="auto"/>
              <w:bottom w:val="single" w:sz="4" w:space="0" w:color="auto"/>
              <w:right w:val="single" w:sz="4" w:space="0" w:color="auto"/>
            </w:tcBorders>
            <w:vAlign w:val="center"/>
            <w:hideMark/>
          </w:tcPr>
          <w:p w14:paraId="34B04CDF"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B.5</w:t>
            </w:r>
          </w:p>
        </w:tc>
        <w:tc>
          <w:tcPr>
            <w:tcW w:w="992" w:type="dxa"/>
            <w:tcBorders>
              <w:top w:val="nil"/>
              <w:left w:val="nil"/>
              <w:bottom w:val="single" w:sz="4" w:space="0" w:color="auto"/>
              <w:right w:val="single" w:sz="4" w:space="0" w:color="auto"/>
            </w:tcBorders>
            <w:vAlign w:val="center"/>
            <w:hideMark/>
          </w:tcPr>
          <w:p w14:paraId="6A81CF51"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Cruz Verde Santa Lucía</w:t>
            </w:r>
          </w:p>
        </w:tc>
        <w:tc>
          <w:tcPr>
            <w:tcW w:w="6095" w:type="dxa"/>
            <w:tcBorders>
              <w:top w:val="nil"/>
              <w:left w:val="nil"/>
              <w:bottom w:val="single" w:sz="4" w:space="0" w:color="auto"/>
              <w:right w:val="single" w:sz="4" w:space="0" w:color="auto"/>
            </w:tcBorders>
            <w:vAlign w:val="center"/>
            <w:hideMark/>
          </w:tcPr>
          <w:p w14:paraId="10FB3B22" w14:textId="77777777" w:rsidR="004C45C1" w:rsidRPr="00C62A9A" w:rsidRDefault="004C45C1" w:rsidP="00975E39">
            <w:pPr>
              <w:jc w:val="both"/>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Suministro e instalación de tanque hidroneumático precargado (equivalente a X86), incluye tuberías, válvulas y todo lo necesario para su correcta ejecución y puesta en servicio.</w:t>
            </w:r>
          </w:p>
        </w:tc>
        <w:tc>
          <w:tcPr>
            <w:tcW w:w="851" w:type="dxa"/>
            <w:tcBorders>
              <w:top w:val="nil"/>
              <w:left w:val="nil"/>
              <w:bottom w:val="single" w:sz="4" w:space="0" w:color="auto"/>
              <w:right w:val="single" w:sz="4" w:space="0" w:color="auto"/>
            </w:tcBorders>
            <w:vAlign w:val="center"/>
            <w:hideMark/>
          </w:tcPr>
          <w:p w14:paraId="11183FA0"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PZA</w:t>
            </w:r>
          </w:p>
        </w:tc>
        <w:tc>
          <w:tcPr>
            <w:tcW w:w="850" w:type="dxa"/>
            <w:tcBorders>
              <w:top w:val="nil"/>
              <w:left w:val="nil"/>
              <w:bottom w:val="single" w:sz="4" w:space="0" w:color="auto"/>
              <w:right w:val="single" w:sz="4" w:space="0" w:color="auto"/>
            </w:tcBorders>
            <w:vAlign w:val="center"/>
            <w:hideMark/>
          </w:tcPr>
          <w:p w14:paraId="6A4DA069"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2</w:t>
            </w:r>
          </w:p>
        </w:tc>
      </w:tr>
      <w:tr w:rsidR="00975E39" w:rsidRPr="00C62A9A" w14:paraId="56D816D0" w14:textId="77777777" w:rsidTr="00E17217">
        <w:trPr>
          <w:trHeight w:val="40"/>
        </w:trPr>
        <w:tc>
          <w:tcPr>
            <w:tcW w:w="426" w:type="dxa"/>
            <w:tcBorders>
              <w:top w:val="nil"/>
              <w:left w:val="single" w:sz="4" w:space="0" w:color="auto"/>
              <w:bottom w:val="single" w:sz="4" w:space="0" w:color="auto"/>
              <w:right w:val="single" w:sz="4" w:space="0" w:color="auto"/>
            </w:tcBorders>
            <w:vAlign w:val="center"/>
            <w:hideMark/>
          </w:tcPr>
          <w:p w14:paraId="596C0EB7"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lastRenderedPageBreak/>
              <w:t>B.6</w:t>
            </w:r>
          </w:p>
        </w:tc>
        <w:tc>
          <w:tcPr>
            <w:tcW w:w="992" w:type="dxa"/>
            <w:tcBorders>
              <w:top w:val="nil"/>
              <w:left w:val="nil"/>
              <w:bottom w:val="single" w:sz="4" w:space="0" w:color="auto"/>
              <w:right w:val="single" w:sz="4" w:space="0" w:color="auto"/>
            </w:tcBorders>
            <w:vAlign w:val="center"/>
            <w:hideMark/>
          </w:tcPr>
          <w:p w14:paraId="217D7965"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Cruz Verde Santa Lucía</w:t>
            </w:r>
          </w:p>
        </w:tc>
        <w:tc>
          <w:tcPr>
            <w:tcW w:w="6095" w:type="dxa"/>
            <w:tcBorders>
              <w:top w:val="nil"/>
              <w:left w:val="nil"/>
              <w:bottom w:val="single" w:sz="4" w:space="0" w:color="auto"/>
              <w:right w:val="single" w:sz="4" w:space="0" w:color="auto"/>
            </w:tcBorders>
            <w:vAlign w:val="center"/>
            <w:hideMark/>
          </w:tcPr>
          <w:p w14:paraId="65A6D548" w14:textId="77777777" w:rsidR="004C45C1" w:rsidRPr="00C62A9A" w:rsidRDefault="004C45C1" w:rsidP="00975E39">
            <w:pPr>
              <w:jc w:val="both"/>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 xml:space="preserve">Suministro e instalación de </w:t>
            </w:r>
            <w:proofErr w:type="spellStart"/>
            <w:r w:rsidRPr="00C62A9A">
              <w:rPr>
                <w:rFonts w:ascii="Century Gothic" w:eastAsia="Times New Roman" w:hAnsi="Century Gothic"/>
                <w:color w:val="000000"/>
                <w:sz w:val="14"/>
                <w:szCs w:val="14"/>
              </w:rPr>
              <w:t>manifold</w:t>
            </w:r>
            <w:proofErr w:type="spellEnd"/>
            <w:r w:rsidRPr="00C62A9A">
              <w:rPr>
                <w:rFonts w:ascii="Century Gothic" w:eastAsia="Times New Roman" w:hAnsi="Century Gothic"/>
                <w:color w:val="000000"/>
                <w:sz w:val="14"/>
                <w:szCs w:val="14"/>
              </w:rPr>
              <w:t xml:space="preserve"> en PVC </w:t>
            </w:r>
            <w:proofErr w:type="spellStart"/>
            <w:r w:rsidRPr="00C62A9A">
              <w:rPr>
                <w:rFonts w:ascii="Century Gothic" w:eastAsia="Times New Roman" w:hAnsi="Century Gothic"/>
                <w:color w:val="000000"/>
                <w:sz w:val="14"/>
                <w:szCs w:val="14"/>
              </w:rPr>
              <w:t>ced</w:t>
            </w:r>
            <w:proofErr w:type="spellEnd"/>
            <w:r w:rsidRPr="00C62A9A">
              <w:rPr>
                <w:rFonts w:ascii="Century Gothic" w:eastAsia="Times New Roman" w:hAnsi="Century Gothic"/>
                <w:color w:val="000000"/>
                <w:sz w:val="14"/>
                <w:szCs w:val="14"/>
              </w:rPr>
              <w:t>. 40 de 4", incluye accesorios, soportes y todo lo necesario para su correcta ejecución y puesta en servicio.</w:t>
            </w:r>
          </w:p>
        </w:tc>
        <w:tc>
          <w:tcPr>
            <w:tcW w:w="851" w:type="dxa"/>
            <w:tcBorders>
              <w:top w:val="nil"/>
              <w:left w:val="nil"/>
              <w:bottom w:val="single" w:sz="4" w:space="0" w:color="auto"/>
              <w:right w:val="single" w:sz="4" w:space="0" w:color="auto"/>
            </w:tcBorders>
            <w:vAlign w:val="center"/>
            <w:hideMark/>
          </w:tcPr>
          <w:p w14:paraId="4C5110D5"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PZA</w:t>
            </w:r>
          </w:p>
        </w:tc>
        <w:tc>
          <w:tcPr>
            <w:tcW w:w="850" w:type="dxa"/>
            <w:tcBorders>
              <w:top w:val="nil"/>
              <w:left w:val="nil"/>
              <w:bottom w:val="single" w:sz="4" w:space="0" w:color="auto"/>
              <w:right w:val="single" w:sz="4" w:space="0" w:color="auto"/>
            </w:tcBorders>
            <w:vAlign w:val="center"/>
            <w:hideMark/>
          </w:tcPr>
          <w:p w14:paraId="5CFFA7E0"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1</w:t>
            </w:r>
          </w:p>
        </w:tc>
      </w:tr>
      <w:tr w:rsidR="00975E39" w:rsidRPr="00C62A9A" w14:paraId="7032E4DA" w14:textId="77777777" w:rsidTr="00155768">
        <w:trPr>
          <w:trHeight w:val="527"/>
        </w:trPr>
        <w:tc>
          <w:tcPr>
            <w:tcW w:w="426" w:type="dxa"/>
            <w:tcBorders>
              <w:top w:val="nil"/>
              <w:left w:val="single" w:sz="4" w:space="0" w:color="auto"/>
              <w:bottom w:val="single" w:sz="4" w:space="0" w:color="auto"/>
              <w:right w:val="single" w:sz="4" w:space="0" w:color="auto"/>
            </w:tcBorders>
            <w:vAlign w:val="center"/>
            <w:hideMark/>
          </w:tcPr>
          <w:p w14:paraId="3AF00C9E"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B.7</w:t>
            </w:r>
          </w:p>
        </w:tc>
        <w:tc>
          <w:tcPr>
            <w:tcW w:w="992" w:type="dxa"/>
            <w:tcBorders>
              <w:top w:val="nil"/>
              <w:left w:val="nil"/>
              <w:bottom w:val="single" w:sz="4" w:space="0" w:color="auto"/>
              <w:right w:val="single" w:sz="4" w:space="0" w:color="auto"/>
            </w:tcBorders>
            <w:vAlign w:val="center"/>
            <w:hideMark/>
          </w:tcPr>
          <w:p w14:paraId="2620E82F"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Cruz Verde Santa Lucía</w:t>
            </w:r>
          </w:p>
        </w:tc>
        <w:tc>
          <w:tcPr>
            <w:tcW w:w="6095" w:type="dxa"/>
            <w:tcBorders>
              <w:top w:val="nil"/>
              <w:left w:val="nil"/>
              <w:bottom w:val="single" w:sz="4" w:space="0" w:color="auto"/>
              <w:right w:val="single" w:sz="4" w:space="0" w:color="auto"/>
            </w:tcBorders>
            <w:vAlign w:val="center"/>
            <w:hideMark/>
          </w:tcPr>
          <w:p w14:paraId="5778244C" w14:textId="77777777" w:rsidR="004C45C1" w:rsidRPr="00C62A9A" w:rsidRDefault="004C45C1" w:rsidP="00975E39">
            <w:pPr>
              <w:jc w:val="both"/>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 xml:space="preserve">Suministro e instalación de conexión a red hidráulica con PVC </w:t>
            </w:r>
            <w:proofErr w:type="spellStart"/>
            <w:r w:rsidRPr="00C62A9A">
              <w:rPr>
                <w:rFonts w:ascii="Century Gothic" w:eastAsia="Times New Roman" w:hAnsi="Century Gothic"/>
                <w:color w:val="000000"/>
                <w:sz w:val="14"/>
                <w:szCs w:val="14"/>
              </w:rPr>
              <w:t>ced</w:t>
            </w:r>
            <w:proofErr w:type="spellEnd"/>
            <w:r w:rsidRPr="00C62A9A">
              <w:rPr>
                <w:rFonts w:ascii="Century Gothic" w:eastAsia="Times New Roman" w:hAnsi="Century Gothic"/>
                <w:color w:val="000000"/>
                <w:sz w:val="14"/>
                <w:szCs w:val="14"/>
              </w:rPr>
              <w:t>. 80 de 2", incluye todo lo necesario para su correcta ejecución y puesta en servicio.</w:t>
            </w:r>
          </w:p>
        </w:tc>
        <w:tc>
          <w:tcPr>
            <w:tcW w:w="851" w:type="dxa"/>
            <w:tcBorders>
              <w:top w:val="nil"/>
              <w:left w:val="nil"/>
              <w:bottom w:val="single" w:sz="4" w:space="0" w:color="auto"/>
              <w:right w:val="single" w:sz="4" w:space="0" w:color="auto"/>
            </w:tcBorders>
            <w:vAlign w:val="center"/>
            <w:hideMark/>
          </w:tcPr>
          <w:p w14:paraId="37154D8E"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PZA</w:t>
            </w:r>
          </w:p>
        </w:tc>
        <w:tc>
          <w:tcPr>
            <w:tcW w:w="850" w:type="dxa"/>
            <w:tcBorders>
              <w:top w:val="nil"/>
              <w:left w:val="nil"/>
              <w:bottom w:val="single" w:sz="4" w:space="0" w:color="auto"/>
              <w:right w:val="single" w:sz="4" w:space="0" w:color="auto"/>
            </w:tcBorders>
            <w:vAlign w:val="center"/>
            <w:hideMark/>
          </w:tcPr>
          <w:p w14:paraId="474D012D"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1</w:t>
            </w:r>
          </w:p>
        </w:tc>
      </w:tr>
      <w:tr w:rsidR="00975E39" w:rsidRPr="00C62A9A" w14:paraId="5D94A876" w14:textId="77777777" w:rsidTr="00E17217">
        <w:trPr>
          <w:trHeight w:val="406"/>
        </w:trPr>
        <w:tc>
          <w:tcPr>
            <w:tcW w:w="426" w:type="dxa"/>
            <w:tcBorders>
              <w:top w:val="nil"/>
              <w:left w:val="single" w:sz="4" w:space="0" w:color="auto"/>
              <w:bottom w:val="single" w:sz="4" w:space="0" w:color="auto"/>
              <w:right w:val="single" w:sz="4" w:space="0" w:color="auto"/>
            </w:tcBorders>
            <w:vAlign w:val="center"/>
            <w:hideMark/>
          </w:tcPr>
          <w:p w14:paraId="6B82604D"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B.8</w:t>
            </w:r>
          </w:p>
        </w:tc>
        <w:tc>
          <w:tcPr>
            <w:tcW w:w="992" w:type="dxa"/>
            <w:tcBorders>
              <w:top w:val="nil"/>
              <w:left w:val="nil"/>
              <w:bottom w:val="single" w:sz="4" w:space="0" w:color="auto"/>
              <w:right w:val="single" w:sz="4" w:space="0" w:color="auto"/>
            </w:tcBorders>
            <w:vAlign w:val="center"/>
            <w:hideMark/>
          </w:tcPr>
          <w:p w14:paraId="03B55367"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Cruz Verde Santa Lucía</w:t>
            </w:r>
          </w:p>
        </w:tc>
        <w:tc>
          <w:tcPr>
            <w:tcW w:w="6095" w:type="dxa"/>
            <w:tcBorders>
              <w:top w:val="nil"/>
              <w:left w:val="nil"/>
              <w:bottom w:val="single" w:sz="4" w:space="0" w:color="auto"/>
              <w:right w:val="single" w:sz="4" w:space="0" w:color="auto"/>
            </w:tcBorders>
            <w:vAlign w:val="center"/>
            <w:hideMark/>
          </w:tcPr>
          <w:p w14:paraId="5E4D3968" w14:textId="77777777" w:rsidR="004C45C1" w:rsidRPr="00C62A9A" w:rsidRDefault="004C45C1" w:rsidP="00975E39">
            <w:pPr>
              <w:jc w:val="both"/>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 xml:space="preserve">Suministro e instalación de sistema integrado de apoyo </w:t>
            </w:r>
            <w:proofErr w:type="spellStart"/>
            <w:r w:rsidRPr="00C62A9A">
              <w:rPr>
                <w:rFonts w:ascii="Century Gothic" w:eastAsia="Times New Roman" w:hAnsi="Century Gothic"/>
                <w:color w:val="000000"/>
                <w:sz w:val="14"/>
                <w:szCs w:val="14"/>
              </w:rPr>
              <w:t>contraincendio</w:t>
            </w:r>
            <w:proofErr w:type="spellEnd"/>
            <w:r w:rsidRPr="00C62A9A">
              <w:rPr>
                <w:rFonts w:ascii="Century Gothic" w:eastAsia="Times New Roman" w:hAnsi="Century Gothic"/>
                <w:color w:val="000000"/>
                <w:sz w:val="14"/>
                <w:szCs w:val="14"/>
              </w:rPr>
              <w:t xml:space="preserve"> (bomba tipo diésel + jockey o equivalente), incluye todo lo necesario para su correcta ejecución y puesta en servicio.</w:t>
            </w:r>
          </w:p>
        </w:tc>
        <w:tc>
          <w:tcPr>
            <w:tcW w:w="851" w:type="dxa"/>
            <w:tcBorders>
              <w:top w:val="nil"/>
              <w:left w:val="nil"/>
              <w:bottom w:val="single" w:sz="4" w:space="0" w:color="auto"/>
              <w:right w:val="single" w:sz="4" w:space="0" w:color="auto"/>
            </w:tcBorders>
            <w:vAlign w:val="center"/>
            <w:hideMark/>
          </w:tcPr>
          <w:p w14:paraId="53A04450"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PZA</w:t>
            </w:r>
          </w:p>
        </w:tc>
        <w:tc>
          <w:tcPr>
            <w:tcW w:w="850" w:type="dxa"/>
            <w:tcBorders>
              <w:top w:val="nil"/>
              <w:left w:val="nil"/>
              <w:bottom w:val="single" w:sz="4" w:space="0" w:color="auto"/>
              <w:right w:val="single" w:sz="4" w:space="0" w:color="auto"/>
            </w:tcBorders>
            <w:vAlign w:val="center"/>
            <w:hideMark/>
          </w:tcPr>
          <w:p w14:paraId="4669A2BB"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1</w:t>
            </w:r>
          </w:p>
        </w:tc>
      </w:tr>
      <w:tr w:rsidR="00975E39" w:rsidRPr="00C62A9A" w14:paraId="626EA8E6" w14:textId="77777777" w:rsidTr="00155768">
        <w:trPr>
          <w:trHeight w:val="246"/>
        </w:trPr>
        <w:tc>
          <w:tcPr>
            <w:tcW w:w="426" w:type="dxa"/>
            <w:tcBorders>
              <w:top w:val="nil"/>
              <w:left w:val="single" w:sz="4" w:space="0" w:color="auto"/>
              <w:bottom w:val="single" w:sz="4" w:space="0" w:color="auto"/>
              <w:right w:val="single" w:sz="4" w:space="0" w:color="auto"/>
            </w:tcBorders>
            <w:vAlign w:val="center"/>
            <w:hideMark/>
          </w:tcPr>
          <w:p w14:paraId="2B0FB07A"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C.1</w:t>
            </w:r>
          </w:p>
        </w:tc>
        <w:tc>
          <w:tcPr>
            <w:tcW w:w="992" w:type="dxa"/>
            <w:tcBorders>
              <w:top w:val="nil"/>
              <w:left w:val="nil"/>
              <w:bottom w:val="single" w:sz="4" w:space="0" w:color="auto"/>
              <w:right w:val="single" w:sz="4" w:space="0" w:color="auto"/>
            </w:tcBorders>
            <w:vAlign w:val="center"/>
            <w:hideMark/>
          </w:tcPr>
          <w:p w14:paraId="13F20A98"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Cruz Verde Norte</w:t>
            </w:r>
          </w:p>
        </w:tc>
        <w:tc>
          <w:tcPr>
            <w:tcW w:w="6095" w:type="dxa"/>
            <w:tcBorders>
              <w:top w:val="nil"/>
              <w:left w:val="nil"/>
              <w:bottom w:val="single" w:sz="4" w:space="0" w:color="auto"/>
              <w:right w:val="single" w:sz="4" w:space="0" w:color="auto"/>
            </w:tcBorders>
            <w:vAlign w:val="center"/>
            <w:hideMark/>
          </w:tcPr>
          <w:p w14:paraId="478D2DA1" w14:textId="77777777" w:rsidR="004C45C1" w:rsidRPr="00C62A9A" w:rsidRDefault="004C45C1" w:rsidP="00975E39">
            <w:pPr>
              <w:jc w:val="both"/>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Suministro e instalación de bomba sumergible (4", 3 HP, 4.5 LPS), incluye todo lo necesario para su correcta ejecución y puesta en servicio.</w:t>
            </w:r>
          </w:p>
        </w:tc>
        <w:tc>
          <w:tcPr>
            <w:tcW w:w="851" w:type="dxa"/>
            <w:tcBorders>
              <w:top w:val="nil"/>
              <w:left w:val="nil"/>
              <w:bottom w:val="single" w:sz="4" w:space="0" w:color="auto"/>
              <w:right w:val="single" w:sz="4" w:space="0" w:color="auto"/>
            </w:tcBorders>
            <w:vAlign w:val="center"/>
            <w:hideMark/>
          </w:tcPr>
          <w:p w14:paraId="0E1C4D1D"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PZA</w:t>
            </w:r>
          </w:p>
        </w:tc>
        <w:tc>
          <w:tcPr>
            <w:tcW w:w="850" w:type="dxa"/>
            <w:tcBorders>
              <w:top w:val="nil"/>
              <w:left w:val="nil"/>
              <w:bottom w:val="single" w:sz="4" w:space="0" w:color="auto"/>
              <w:right w:val="single" w:sz="4" w:space="0" w:color="auto"/>
            </w:tcBorders>
            <w:vAlign w:val="center"/>
            <w:hideMark/>
          </w:tcPr>
          <w:p w14:paraId="6EC6F9EB"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2</w:t>
            </w:r>
          </w:p>
        </w:tc>
      </w:tr>
      <w:tr w:rsidR="00975E39" w:rsidRPr="00C62A9A" w14:paraId="030C10D9" w14:textId="77777777" w:rsidTr="00155768">
        <w:trPr>
          <w:trHeight w:val="268"/>
        </w:trPr>
        <w:tc>
          <w:tcPr>
            <w:tcW w:w="426" w:type="dxa"/>
            <w:tcBorders>
              <w:top w:val="nil"/>
              <w:left w:val="single" w:sz="4" w:space="0" w:color="auto"/>
              <w:bottom w:val="single" w:sz="4" w:space="0" w:color="auto"/>
              <w:right w:val="single" w:sz="4" w:space="0" w:color="auto"/>
            </w:tcBorders>
            <w:vAlign w:val="center"/>
            <w:hideMark/>
          </w:tcPr>
          <w:p w14:paraId="4A527B90"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C.2</w:t>
            </w:r>
          </w:p>
        </w:tc>
        <w:tc>
          <w:tcPr>
            <w:tcW w:w="992" w:type="dxa"/>
            <w:tcBorders>
              <w:top w:val="nil"/>
              <w:left w:val="nil"/>
              <w:bottom w:val="single" w:sz="4" w:space="0" w:color="auto"/>
              <w:right w:val="single" w:sz="4" w:space="0" w:color="auto"/>
            </w:tcBorders>
            <w:vAlign w:val="center"/>
            <w:hideMark/>
          </w:tcPr>
          <w:p w14:paraId="595B0E64"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Cruz Verde Norte</w:t>
            </w:r>
          </w:p>
        </w:tc>
        <w:tc>
          <w:tcPr>
            <w:tcW w:w="6095" w:type="dxa"/>
            <w:tcBorders>
              <w:top w:val="nil"/>
              <w:left w:val="nil"/>
              <w:bottom w:val="single" w:sz="4" w:space="0" w:color="auto"/>
              <w:right w:val="single" w:sz="4" w:space="0" w:color="auto"/>
            </w:tcBorders>
            <w:vAlign w:val="center"/>
            <w:hideMark/>
          </w:tcPr>
          <w:p w14:paraId="1543EC52" w14:textId="77777777" w:rsidR="004C45C1" w:rsidRPr="00C62A9A" w:rsidRDefault="004C45C1" w:rsidP="00975E39">
            <w:pPr>
              <w:jc w:val="both"/>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Suministro e instalación de motor sumergible (4", 3 HP), incluye maniobras, kit de empate y todo lo necesario para su correcta ejecución y puesta en servicio.</w:t>
            </w:r>
          </w:p>
        </w:tc>
        <w:tc>
          <w:tcPr>
            <w:tcW w:w="851" w:type="dxa"/>
            <w:tcBorders>
              <w:top w:val="nil"/>
              <w:left w:val="nil"/>
              <w:bottom w:val="single" w:sz="4" w:space="0" w:color="auto"/>
              <w:right w:val="single" w:sz="4" w:space="0" w:color="auto"/>
            </w:tcBorders>
            <w:vAlign w:val="center"/>
            <w:hideMark/>
          </w:tcPr>
          <w:p w14:paraId="69CDBF08"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PZA</w:t>
            </w:r>
          </w:p>
        </w:tc>
        <w:tc>
          <w:tcPr>
            <w:tcW w:w="850" w:type="dxa"/>
            <w:tcBorders>
              <w:top w:val="nil"/>
              <w:left w:val="nil"/>
              <w:bottom w:val="single" w:sz="4" w:space="0" w:color="auto"/>
              <w:right w:val="single" w:sz="4" w:space="0" w:color="auto"/>
            </w:tcBorders>
            <w:vAlign w:val="center"/>
            <w:hideMark/>
          </w:tcPr>
          <w:p w14:paraId="15268D6B"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2</w:t>
            </w:r>
          </w:p>
        </w:tc>
      </w:tr>
      <w:tr w:rsidR="00975E39" w:rsidRPr="00C62A9A" w14:paraId="03261CA1" w14:textId="77777777" w:rsidTr="00155768">
        <w:trPr>
          <w:trHeight w:val="162"/>
        </w:trPr>
        <w:tc>
          <w:tcPr>
            <w:tcW w:w="426" w:type="dxa"/>
            <w:tcBorders>
              <w:top w:val="nil"/>
              <w:left w:val="single" w:sz="4" w:space="0" w:color="auto"/>
              <w:bottom w:val="single" w:sz="4" w:space="0" w:color="auto"/>
              <w:right w:val="single" w:sz="4" w:space="0" w:color="auto"/>
            </w:tcBorders>
            <w:vAlign w:val="center"/>
            <w:hideMark/>
          </w:tcPr>
          <w:p w14:paraId="00EF198C"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C.3</w:t>
            </w:r>
          </w:p>
        </w:tc>
        <w:tc>
          <w:tcPr>
            <w:tcW w:w="992" w:type="dxa"/>
            <w:tcBorders>
              <w:top w:val="nil"/>
              <w:left w:val="nil"/>
              <w:bottom w:val="single" w:sz="4" w:space="0" w:color="auto"/>
              <w:right w:val="single" w:sz="4" w:space="0" w:color="auto"/>
            </w:tcBorders>
            <w:vAlign w:val="center"/>
            <w:hideMark/>
          </w:tcPr>
          <w:p w14:paraId="6FB3B2A0"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Cruz Verde Norte</w:t>
            </w:r>
          </w:p>
        </w:tc>
        <w:tc>
          <w:tcPr>
            <w:tcW w:w="6095" w:type="dxa"/>
            <w:tcBorders>
              <w:top w:val="nil"/>
              <w:left w:val="nil"/>
              <w:bottom w:val="single" w:sz="4" w:space="0" w:color="auto"/>
              <w:right w:val="single" w:sz="4" w:space="0" w:color="auto"/>
            </w:tcBorders>
            <w:vAlign w:val="center"/>
            <w:hideMark/>
          </w:tcPr>
          <w:p w14:paraId="5BD89FC0" w14:textId="77777777" w:rsidR="004C45C1" w:rsidRPr="00C62A9A" w:rsidRDefault="004C45C1" w:rsidP="00975E39">
            <w:pPr>
              <w:jc w:val="both"/>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Suministro e instalación de tablero de control para bomba(s), incluye cableado, programación y todo lo necesario para su correcta ejecución y puesta en servicio.</w:t>
            </w:r>
          </w:p>
        </w:tc>
        <w:tc>
          <w:tcPr>
            <w:tcW w:w="851" w:type="dxa"/>
            <w:tcBorders>
              <w:top w:val="nil"/>
              <w:left w:val="nil"/>
              <w:bottom w:val="single" w:sz="4" w:space="0" w:color="auto"/>
              <w:right w:val="single" w:sz="4" w:space="0" w:color="auto"/>
            </w:tcBorders>
            <w:vAlign w:val="center"/>
            <w:hideMark/>
          </w:tcPr>
          <w:p w14:paraId="20756AAF"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PZA</w:t>
            </w:r>
          </w:p>
        </w:tc>
        <w:tc>
          <w:tcPr>
            <w:tcW w:w="850" w:type="dxa"/>
            <w:tcBorders>
              <w:top w:val="nil"/>
              <w:left w:val="nil"/>
              <w:bottom w:val="single" w:sz="4" w:space="0" w:color="auto"/>
              <w:right w:val="single" w:sz="4" w:space="0" w:color="auto"/>
            </w:tcBorders>
            <w:vAlign w:val="center"/>
            <w:hideMark/>
          </w:tcPr>
          <w:p w14:paraId="538A7E8F"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1</w:t>
            </w:r>
          </w:p>
        </w:tc>
      </w:tr>
      <w:tr w:rsidR="00975E39" w:rsidRPr="00C62A9A" w14:paraId="1C87CEB3" w14:textId="77777777" w:rsidTr="00155768">
        <w:trPr>
          <w:trHeight w:val="184"/>
        </w:trPr>
        <w:tc>
          <w:tcPr>
            <w:tcW w:w="426" w:type="dxa"/>
            <w:tcBorders>
              <w:top w:val="nil"/>
              <w:left w:val="single" w:sz="4" w:space="0" w:color="auto"/>
              <w:bottom w:val="single" w:sz="4" w:space="0" w:color="auto"/>
              <w:right w:val="single" w:sz="4" w:space="0" w:color="auto"/>
            </w:tcBorders>
            <w:vAlign w:val="center"/>
            <w:hideMark/>
          </w:tcPr>
          <w:p w14:paraId="6824F672"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C.4</w:t>
            </w:r>
          </w:p>
        </w:tc>
        <w:tc>
          <w:tcPr>
            <w:tcW w:w="992" w:type="dxa"/>
            <w:tcBorders>
              <w:top w:val="nil"/>
              <w:left w:val="nil"/>
              <w:bottom w:val="single" w:sz="4" w:space="0" w:color="auto"/>
              <w:right w:val="single" w:sz="4" w:space="0" w:color="auto"/>
            </w:tcBorders>
            <w:vAlign w:val="center"/>
            <w:hideMark/>
          </w:tcPr>
          <w:p w14:paraId="6D0F68D4"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Cruz Verde Norte</w:t>
            </w:r>
          </w:p>
        </w:tc>
        <w:tc>
          <w:tcPr>
            <w:tcW w:w="6095" w:type="dxa"/>
            <w:tcBorders>
              <w:top w:val="nil"/>
              <w:left w:val="nil"/>
              <w:bottom w:val="single" w:sz="4" w:space="0" w:color="auto"/>
              <w:right w:val="single" w:sz="4" w:space="0" w:color="auto"/>
            </w:tcBorders>
            <w:vAlign w:val="center"/>
            <w:hideMark/>
          </w:tcPr>
          <w:p w14:paraId="03356FB3" w14:textId="77777777" w:rsidR="004C45C1" w:rsidRPr="00C62A9A" w:rsidRDefault="004C45C1" w:rsidP="00975E39">
            <w:pPr>
              <w:jc w:val="both"/>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Suministro e instalación de cable plano sumergible 3×10, incluye todo lo necesario para su correcta ejecución y puesta en servicio.</w:t>
            </w:r>
          </w:p>
        </w:tc>
        <w:tc>
          <w:tcPr>
            <w:tcW w:w="851" w:type="dxa"/>
            <w:tcBorders>
              <w:top w:val="nil"/>
              <w:left w:val="nil"/>
              <w:bottom w:val="single" w:sz="4" w:space="0" w:color="auto"/>
              <w:right w:val="single" w:sz="4" w:space="0" w:color="auto"/>
            </w:tcBorders>
            <w:vAlign w:val="center"/>
            <w:hideMark/>
          </w:tcPr>
          <w:p w14:paraId="340AE20C"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ML</w:t>
            </w:r>
          </w:p>
        </w:tc>
        <w:tc>
          <w:tcPr>
            <w:tcW w:w="850" w:type="dxa"/>
            <w:tcBorders>
              <w:top w:val="nil"/>
              <w:left w:val="nil"/>
              <w:bottom w:val="single" w:sz="4" w:space="0" w:color="auto"/>
              <w:right w:val="single" w:sz="4" w:space="0" w:color="auto"/>
            </w:tcBorders>
            <w:vAlign w:val="center"/>
            <w:hideMark/>
          </w:tcPr>
          <w:p w14:paraId="208EACCC"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25</w:t>
            </w:r>
          </w:p>
        </w:tc>
      </w:tr>
      <w:tr w:rsidR="00975E39" w:rsidRPr="00C62A9A" w14:paraId="007C2AEE" w14:textId="77777777" w:rsidTr="00E17217">
        <w:trPr>
          <w:trHeight w:val="490"/>
        </w:trPr>
        <w:tc>
          <w:tcPr>
            <w:tcW w:w="426" w:type="dxa"/>
            <w:tcBorders>
              <w:top w:val="nil"/>
              <w:left w:val="single" w:sz="4" w:space="0" w:color="auto"/>
              <w:bottom w:val="single" w:sz="4" w:space="0" w:color="auto"/>
              <w:right w:val="single" w:sz="4" w:space="0" w:color="auto"/>
            </w:tcBorders>
            <w:vAlign w:val="center"/>
            <w:hideMark/>
          </w:tcPr>
          <w:p w14:paraId="21117289"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C.5</w:t>
            </w:r>
          </w:p>
        </w:tc>
        <w:tc>
          <w:tcPr>
            <w:tcW w:w="992" w:type="dxa"/>
            <w:tcBorders>
              <w:top w:val="nil"/>
              <w:left w:val="nil"/>
              <w:bottom w:val="single" w:sz="4" w:space="0" w:color="auto"/>
              <w:right w:val="single" w:sz="4" w:space="0" w:color="auto"/>
            </w:tcBorders>
            <w:vAlign w:val="center"/>
            <w:hideMark/>
          </w:tcPr>
          <w:p w14:paraId="3563AC84"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Cruz Verde Norte</w:t>
            </w:r>
          </w:p>
        </w:tc>
        <w:tc>
          <w:tcPr>
            <w:tcW w:w="6095" w:type="dxa"/>
            <w:tcBorders>
              <w:top w:val="nil"/>
              <w:left w:val="nil"/>
              <w:bottom w:val="single" w:sz="4" w:space="0" w:color="auto"/>
              <w:right w:val="single" w:sz="4" w:space="0" w:color="auto"/>
            </w:tcBorders>
            <w:vAlign w:val="center"/>
            <w:hideMark/>
          </w:tcPr>
          <w:p w14:paraId="4BDE0703" w14:textId="77777777" w:rsidR="004C45C1" w:rsidRPr="00C62A9A" w:rsidRDefault="004C45C1" w:rsidP="00975E39">
            <w:pPr>
              <w:jc w:val="both"/>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Suministro e instalación de tanque hidroneumático precargado (equivalente a X86), incluye tuberías, válvulas y todo lo necesario para su correcta ejecución y puesta en servicio.</w:t>
            </w:r>
          </w:p>
        </w:tc>
        <w:tc>
          <w:tcPr>
            <w:tcW w:w="851" w:type="dxa"/>
            <w:tcBorders>
              <w:top w:val="nil"/>
              <w:left w:val="nil"/>
              <w:bottom w:val="single" w:sz="4" w:space="0" w:color="auto"/>
              <w:right w:val="single" w:sz="4" w:space="0" w:color="auto"/>
            </w:tcBorders>
            <w:vAlign w:val="center"/>
            <w:hideMark/>
          </w:tcPr>
          <w:p w14:paraId="1FBFEDBC"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PZA</w:t>
            </w:r>
          </w:p>
        </w:tc>
        <w:tc>
          <w:tcPr>
            <w:tcW w:w="850" w:type="dxa"/>
            <w:tcBorders>
              <w:top w:val="nil"/>
              <w:left w:val="nil"/>
              <w:bottom w:val="single" w:sz="4" w:space="0" w:color="auto"/>
              <w:right w:val="single" w:sz="4" w:space="0" w:color="auto"/>
            </w:tcBorders>
            <w:vAlign w:val="center"/>
            <w:hideMark/>
          </w:tcPr>
          <w:p w14:paraId="21101180"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2</w:t>
            </w:r>
          </w:p>
        </w:tc>
      </w:tr>
      <w:tr w:rsidR="00975E39" w:rsidRPr="00C62A9A" w14:paraId="51D5874B" w14:textId="77777777" w:rsidTr="00155768">
        <w:trPr>
          <w:trHeight w:val="329"/>
        </w:trPr>
        <w:tc>
          <w:tcPr>
            <w:tcW w:w="426" w:type="dxa"/>
            <w:tcBorders>
              <w:top w:val="nil"/>
              <w:left w:val="single" w:sz="4" w:space="0" w:color="auto"/>
              <w:bottom w:val="single" w:sz="4" w:space="0" w:color="auto"/>
              <w:right w:val="single" w:sz="4" w:space="0" w:color="auto"/>
            </w:tcBorders>
            <w:vAlign w:val="center"/>
            <w:hideMark/>
          </w:tcPr>
          <w:p w14:paraId="36878E41"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C.6</w:t>
            </w:r>
          </w:p>
        </w:tc>
        <w:tc>
          <w:tcPr>
            <w:tcW w:w="992" w:type="dxa"/>
            <w:tcBorders>
              <w:top w:val="nil"/>
              <w:left w:val="nil"/>
              <w:bottom w:val="single" w:sz="4" w:space="0" w:color="auto"/>
              <w:right w:val="single" w:sz="4" w:space="0" w:color="auto"/>
            </w:tcBorders>
            <w:vAlign w:val="center"/>
            <w:hideMark/>
          </w:tcPr>
          <w:p w14:paraId="09692A63"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Cruz Verde Norte</w:t>
            </w:r>
          </w:p>
        </w:tc>
        <w:tc>
          <w:tcPr>
            <w:tcW w:w="6095" w:type="dxa"/>
            <w:tcBorders>
              <w:top w:val="nil"/>
              <w:left w:val="nil"/>
              <w:bottom w:val="single" w:sz="4" w:space="0" w:color="auto"/>
              <w:right w:val="single" w:sz="4" w:space="0" w:color="auto"/>
            </w:tcBorders>
            <w:vAlign w:val="center"/>
            <w:hideMark/>
          </w:tcPr>
          <w:p w14:paraId="228BBD95" w14:textId="77777777" w:rsidR="004C45C1" w:rsidRPr="00C62A9A" w:rsidRDefault="004C45C1" w:rsidP="00975E39">
            <w:pPr>
              <w:jc w:val="both"/>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 xml:space="preserve">Suministro e instalación de </w:t>
            </w:r>
            <w:proofErr w:type="spellStart"/>
            <w:r w:rsidRPr="00C62A9A">
              <w:rPr>
                <w:rFonts w:ascii="Century Gothic" w:eastAsia="Times New Roman" w:hAnsi="Century Gothic"/>
                <w:color w:val="000000"/>
                <w:sz w:val="14"/>
                <w:szCs w:val="14"/>
              </w:rPr>
              <w:t>manifold</w:t>
            </w:r>
            <w:proofErr w:type="spellEnd"/>
            <w:r w:rsidRPr="00C62A9A">
              <w:rPr>
                <w:rFonts w:ascii="Century Gothic" w:eastAsia="Times New Roman" w:hAnsi="Century Gothic"/>
                <w:color w:val="000000"/>
                <w:sz w:val="14"/>
                <w:szCs w:val="14"/>
              </w:rPr>
              <w:t xml:space="preserve"> en PVC </w:t>
            </w:r>
            <w:proofErr w:type="spellStart"/>
            <w:r w:rsidRPr="00C62A9A">
              <w:rPr>
                <w:rFonts w:ascii="Century Gothic" w:eastAsia="Times New Roman" w:hAnsi="Century Gothic"/>
                <w:color w:val="000000"/>
                <w:sz w:val="14"/>
                <w:szCs w:val="14"/>
              </w:rPr>
              <w:t>ced</w:t>
            </w:r>
            <w:proofErr w:type="spellEnd"/>
            <w:r w:rsidRPr="00C62A9A">
              <w:rPr>
                <w:rFonts w:ascii="Century Gothic" w:eastAsia="Times New Roman" w:hAnsi="Century Gothic"/>
                <w:color w:val="000000"/>
                <w:sz w:val="14"/>
                <w:szCs w:val="14"/>
              </w:rPr>
              <w:t>. 40 de 4", incluye accesorios, soportes y todo lo necesario para su correcta ejecución y puesta en servicio.</w:t>
            </w:r>
          </w:p>
        </w:tc>
        <w:tc>
          <w:tcPr>
            <w:tcW w:w="851" w:type="dxa"/>
            <w:tcBorders>
              <w:top w:val="nil"/>
              <w:left w:val="nil"/>
              <w:bottom w:val="single" w:sz="4" w:space="0" w:color="auto"/>
              <w:right w:val="single" w:sz="4" w:space="0" w:color="auto"/>
            </w:tcBorders>
            <w:vAlign w:val="center"/>
            <w:hideMark/>
          </w:tcPr>
          <w:p w14:paraId="65F4B7A5"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PZA</w:t>
            </w:r>
          </w:p>
        </w:tc>
        <w:tc>
          <w:tcPr>
            <w:tcW w:w="850" w:type="dxa"/>
            <w:tcBorders>
              <w:top w:val="nil"/>
              <w:left w:val="nil"/>
              <w:bottom w:val="single" w:sz="4" w:space="0" w:color="auto"/>
              <w:right w:val="single" w:sz="4" w:space="0" w:color="auto"/>
            </w:tcBorders>
            <w:vAlign w:val="center"/>
            <w:hideMark/>
          </w:tcPr>
          <w:p w14:paraId="78362FD2"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1</w:t>
            </w:r>
          </w:p>
        </w:tc>
      </w:tr>
      <w:tr w:rsidR="00975E39" w:rsidRPr="00C62A9A" w14:paraId="675641CE" w14:textId="77777777" w:rsidTr="00155768">
        <w:trPr>
          <w:trHeight w:val="224"/>
        </w:trPr>
        <w:tc>
          <w:tcPr>
            <w:tcW w:w="426" w:type="dxa"/>
            <w:tcBorders>
              <w:top w:val="nil"/>
              <w:left w:val="single" w:sz="4" w:space="0" w:color="auto"/>
              <w:bottom w:val="single" w:sz="4" w:space="0" w:color="auto"/>
              <w:right w:val="single" w:sz="4" w:space="0" w:color="auto"/>
            </w:tcBorders>
            <w:vAlign w:val="center"/>
            <w:hideMark/>
          </w:tcPr>
          <w:p w14:paraId="07B439C4"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C.7</w:t>
            </w:r>
          </w:p>
        </w:tc>
        <w:tc>
          <w:tcPr>
            <w:tcW w:w="992" w:type="dxa"/>
            <w:tcBorders>
              <w:top w:val="nil"/>
              <w:left w:val="nil"/>
              <w:bottom w:val="single" w:sz="4" w:space="0" w:color="auto"/>
              <w:right w:val="single" w:sz="4" w:space="0" w:color="auto"/>
            </w:tcBorders>
            <w:vAlign w:val="center"/>
            <w:hideMark/>
          </w:tcPr>
          <w:p w14:paraId="2818CECD"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Cruz Verde Norte</w:t>
            </w:r>
          </w:p>
        </w:tc>
        <w:tc>
          <w:tcPr>
            <w:tcW w:w="6095" w:type="dxa"/>
            <w:tcBorders>
              <w:top w:val="nil"/>
              <w:left w:val="nil"/>
              <w:bottom w:val="single" w:sz="4" w:space="0" w:color="auto"/>
              <w:right w:val="single" w:sz="4" w:space="0" w:color="auto"/>
            </w:tcBorders>
            <w:vAlign w:val="center"/>
            <w:hideMark/>
          </w:tcPr>
          <w:p w14:paraId="5AC24398" w14:textId="77777777" w:rsidR="004C45C1" w:rsidRPr="00C62A9A" w:rsidRDefault="004C45C1" w:rsidP="00975E39">
            <w:pPr>
              <w:jc w:val="both"/>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 xml:space="preserve">Suministro e instalación de conexión a red hidráulica con PVC </w:t>
            </w:r>
            <w:proofErr w:type="spellStart"/>
            <w:r w:rsidRPr="00C62A9A">
              <w:rPr>
                <w:rFonts w:ascii="Century Gothic" w:eastAsia="Times New Roman" w:hAnsi="Century Gothic"/>
                <w:color w:val="000000"/>
                <w:sz w:val="14"/>
                <w:szCs w:val="14"/>
              </w:rPr>
              <w:t>ced</w:t>
            </w:r>
            <w:proofErr w:type="spellEnd"/>
            <w:r w:rsidRPr="00C62A9A">
              <w:rPr>
                <w:rFonts w:ascii="Century Gothic" w:eastAsia="Times New Roman" w:hAnsi="Century Gothic"/>
                <w:color w:val="000000"/>
                <w:sz w:val="14"/>
                <w:szCs w:val="14"/>
              </w:rPr>
              <w:t>. 80 de 2", incluye todo lo necesario para su correcta ejecución y puesta en servicio.</w:t>
            </w:r>
          </w:p>
        </w:tc>
        <w:tc>
          <w:tcPr>
            <w:tcW w:w="851" w:type="dxa"/>
            <w:tcBorders>
              <w:top w:val="nil"/>
              <w:left w:val="nil"/>
              <w:bottom w:val="single" w:sz="4" w:space="0" w:color="auto"/>
              <w:right w:val="single" w:sz="4" w:space="0" w:color="auto"/>
            </w:tcBorders>
            <w:vAlign w:val="center"/>
            <w:hideMark/>
          </w:tcPr>
          <w:p w14:paraId="69A8161A"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PZA</w:t>
            </w:r>
          </w:p>
        </w:tc>
        <w:tc>
          <w:tcPr>
            <w:tcW w:w="850" w:type="dxa"/>
            <w:tcBorders>
              <w:top w:val="nil"/>
              <w:left w:val="nil"/>
              <w:bottom w:val="single" w:sz="4" w:space="0" w:color="auto"/>
              <w:right w:val="single" w:sz="4" w:space="0" w:color="auto"/>
            </w:tcBorders>
            <w:vAlign w:val="center"/>
            <w:hideMark/>
          </w:tcPr>
          <w:p w14:paraId="7064D542"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1</w:t>
            </w:r>
          </w:p>
        </w:tc>
      </w:tr>
      <w:tr w:rsidR="00975E39" w:rsidRPr="00C62A9A" w14:paraId="691A8901" w14:textId="77777777" w:rsidTr="00155768">
        <w:trPr>
          <w:trHeight w:val="388"/>
        </w:trPr>
        <w:tc>
          <w:tcPr>
            <w:tcW w:w="426" w:type="dxa"/>
            <w:tcBorders>
              <w:top w:val="nil"/>
              <w:left w:val="single" w:sz="4" w:space="0" w:color="auto"/>
              <w:bottom w:val="single" w:sz="4" w:space="0" w:color="auto"/>
              <w:right w:val="single" w:sz="4" w:space="0" w:color="auto"/>
            </w:tcBorders>
            <w:vAlign w:val="center"/>
            <w:hideMark/>
          </w:tcPr>
          <w:p w14:paraId="73276D59"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D.1</w:t>
            </w:r>
          </w:p>
        </w:tc>
        <w:tc>
          <w:tcPr>
            <w:tcW w:w="992" w:type="dxa"/>
            <w:tcBorders>
              <w:top w:val="nil"/>
              <w:left w:val="nil"/>
              <w:bottom w:val="single" w:sz="4" w:space="0" w:color="auto"/>
              <w:right w:val="single" w:sz="4" w:space="0" w:color="auto"/>
            </w:tcBorders>
            <w:vAlign w:val="center"/>
            <w:hideMark/>
          </w:tcPr>
          <w:p w14:paraId="4A9AF6A7"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Cruz Verde Niña Eva</w:t>
            </w:r>
          </w:p>
        </w:tc>
        <w:tc>
          <w:tcPr>
            <w:tcW w:w="6095" w:type="dxa"/>
            <w:tcBorders>
              <w:top w:val="nil"/>
              <w:left w:val="nil"/>
              <w:bottom w:val="single" w:sz="4" w:space="0" w:color="auto"/>
              <w:right w:val="single" w:sz="4" w:space="0" w:color="auto"/>
            </w:tcBorders>
            <w:vAlign w:val="center"/>
            <w:hideMark/>
          </w:tcPr>
          <w:p w14:paraId="35F5404E" w14:textId="77777777" w:rsidR="004C45C1" w:rsidRPr="00C62A9A" w:rsidRDefault="004C45C1" w:rsidP="00975E39">
            <w:pPr>
              <w:jc w:val="both"/>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Suministro e instalación de bomba sumergible (3", 3 HP, 3 LPS), incluye todo lo necesario para su correcta ejecución y puesta en servicio.</w:t>
            </w:r>
          </w:p>
        </w:tc>
        <w:tc>
          <w:tcPr>
            <w:tcW w:w="851" w:type="dxa"/>
            <w:tcBorders>
              <w:top w:val="nil"/>
              <w:left w:val="nil"/>
              <w:bottom w:val="single" w:sz="4" w:space="0" w:color="auto"/>
              <w:right w:val="single" w:sz="4" w:space="0" w:color="auto"/>
            </w:tcBorders>
            <w:vAlign w:val="center"/>
            <w:hideMark/>
          </w:tcPr>
          <w:p w14:paraId="1CB0CFCC"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PZA</w:t>
            </w:r>
          </w:p>
        </w:tc>
        <w:tc>
          <w:tcPr>
            <w:tcW w:w="850" w:type="dxa"/>
            <w:tcBorders>
              <w:top w:val="nil"/>
              <w:left w:val="nil"/>
              <w:bottom w:val="single" w:sz="4" w:space="0" w:color="auto"/>
              <w:right w:val="single" w:sz="4" w:space="0" w:color="auto"/>
            </w:tcBorders>
            <w:vAlign w:val="center"/>
            <w:hideMark/>
          </w:tcPr>
          <w:p w14:paraId="46208852"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2</w:t>
            </w:r>
          </w:p>
        </w:tc>
      </w:tr>
      <w:tr w:rsidR="00975E39" w:rsidRPr="00C62A9A" w14:paraId="03AC3591" w14:textId="77777777" w:rsidTr="00155768">
        <w:trPr>
          <w:trHeight w:val="268"/>
        </w:trPr>
        <w:tc>
          <w:tcPr>
            <w:tcW w:w="426" w:type="dxa"/>
            <w:tcBorders>
              <w:top w:val="nil"/>
              <w:left w:val="single" w:sz="4" w:space="0" w:color="auto"/>
              <w:bottom w:val="single" w:sz="4" w:space="0" w:color="auto"/>
              <w:right w:val="single" w:sz="4" w:space="0" w:color="auto"/>
            </w:tcBorders>
            <w:vAlign w:val="center"/>
            <w:hideMark/>
          </w:tcPr>
          <w:p w14:paraId="3A06D5B0"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D.2</w:t>
            </w:r>
          </w:p>
        </w:tc>
        <w:tc>
          <w:tcPr>
            <w:tcW w:w="992" w:type="dxa"/>
            <w:tcBorders>
              <w:top w:val="nil"/>
              <w:left w:val="nil"/>
              <w:bottom w:val="single" w:sz="4" w:space="0" w:color="auto"/>
              <w:right w:val="single" w:sz="4" w:space="0" w:color="auto"/>
            </w:tcBorders>
            <w:vAlign w:val="center"/>
            <w:hideMark/>
          </w:tcPr>
          <w:p w14:paraId="3340911D"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Cruz Verde Niña Eva</w:t>
            </w:r>
          </w:p>
        </w:tc>
        <w:tc>
          <w:tcPr>
            <w:tcW w:w="6095" w:type="dxa"/>
            <w:tcBorders>
              <w:top w:val="nil"/>
              <w:left w:val="nil"/>
              <w:bottom w:val="single" w:sz="4" w:space="0" w:color="auto"/>
              <w:right w:val="single" w:sz="4" w:space="0" w:color="auto"/>
            </w:tcBorders>
            <w:vAlign w:val="center"/>
            <w:hideMark/>
          </w:tcPr>
          <w:p w14:paraId="4F0BC6A6" w14:textId="77777777" w:rsidR="004C45C1" w:rsidRPr="00C62A9A" w:rsidRDefault="004C45C1" w:rsidP="00975E39">
            <w:pPr>
              <w:jc w:val="both"/>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Suministro e instalación de motor sumergible (4", 3 HP), incluye maniobras, kit de empate y todo lo necesario para su correcta ejecución y puesta en servicio.</w:t>
            </w:r>
          </w:p>
        </w:tc>
        <w:tc>
          <w:tcPr>
            <w:tcW w:w="851" w:type="dxa"/>
            <w:tcBorders>
              <w:top w:val="nil"/>
              <w:left w:val="nil"/>
              <w:bottom w:val="single" w:sz="4" w:space="0" w:color="auto"/>
              <w:right w:val="single" w:sz="4" w:space="0" w:color="auto"/>
            </w:tcBorders>
            <w:vAlign w:val="center"/>
            <w:hideMark/>
          </w:tcPr>
          <w:p w14:paraId="11D0A23A"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PZA</w:t>
            </w:r>
          </w:p>
        </w:tc>
        <w:tc>
          <w:tcPr>
            <w:tcW w:w="850" w:type="dxa"/>
            <w:tcBorders>
              <w:top w:val="nil"/>
              <w:left w:val="nil"/>
              <w:bottom w:val="single" w:sz="4" w:space="0" w:color="auto"/>
              <w:right w:val="single" w:sz="4" w:space="0" w:color="auto"/>
            </w:tcBorders>
            <w:vAlign w:val="center"/>
            <w:hideMark/>
          </w:tcPr>
          <w:p w14:paraId="0BEC4F55"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2</w:t>
            </w:r>
          </w:p>
        </w:tc>
      </w:tr>
      <w:tr w:rsidR="00975E39" w:rsidRPr="00C62A9A" w14:paraId="3A8FBFD1" w14:textId="77777777" w:rsidTr="00155768">
        <w:trPr>
          <w:trHeight w:val="304"/>
        </w:trPr>
        <w:tc>
          <w:tcPr>
            <w:tcW w:w="426" w:type="dxa"/>
            <w:tcBorders>
              <w:top w:val="nil"/>
              <w:left w:val="single" w:sz="4" w:space="0" w:color="auto"/>
              <w:bottom w:val="single" w:sz="4" w:space="0" w:color="auto"/>
              <w:right w:val="single" w:sz="4" w:space="0" w:color="auto"/>
            </w:tcBorders>
            <w:vAlign w:val="center"/>
            <w:hideMark/>
          </w:tcPr>
          <w:p w14:paraId="008FAC4F"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D.3</w:t>
            </w:r>
          </w:p>
        </w:tc>
        <w:tc>
          <w:tcPr>
            <w:tcW w:w="992" w:type="dxa"/>
            <w:tcBorders>
              <w:top w:val="nil"/>
              <w:left w:val="nil"/>
              <w:bottom w:val="single" w:sz="4" w:space="0" w:color="auto"/>
              <w:right w:val="single" w:sz="4" w:space="0" w:color="auto"/>
            </w:tcBorders>
            <w:vAlign w:val="center"/>
            <w:hideMark/>
          </w:tcPr>
          <w:p w14:paraId="22D201C2"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Cruz Verde Niña Eva</w:t>
            </w:r>
          </w:p>
        </w:tc>
        <w:tc>
          <w:tcPr>
            <w:tcW w:w="6095" w:type="dxa"/>
            <w:tcBorders>
              <w:top w:val="nil"/>
              <w:left w:val="nil"/>
              <w:bottom w:val="single" w:sz="4" w:space="0" w:color="auto"/>
              <w:right w:val="single" w:sz="4" w:space="0" w:color="auto"/>
            </w:tcBorders>
            <w:vAlign w:val="center"/>
            <w:hideMark/>
          </w:tcPr>
          <w:p w14:paraId="6D9A25A6" w14:textId="77777777" w:rsidR="004C45C1" w:rsidRPr="00C62A9A" w:rsidRDefault="004C45C1" w:rsidP="00975E39">
            <w:pPr>
              <w:jc w:val="both"/>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Suministro e instalación de tablero de control para bomba(s), incluye cableado, programación y todo lo necesario para su correcta ejecución y puesta en servicio.</w:t>
            </w:r>
          </w:p>
        </w:tc>
        <w:tc>
          <w:tcPr>
            <w:tcW w:w="851" w:type="dxa"/>
            <w:tcBorders>
              <w:top w:val="nil"/>
              <w:left w:val="nil"/>
              <w:bottom w:val="single" w:sz="4" w:space="0" w:color="auto"/>
              <w:right w:val="single" w:sz="4" w:space="0" w:color="auto"/>
            </w:tcBorders>
            <w:vAlign w:val="center"/>
            <w:hideMark/>
          </w:tcPr>
          <w:p w14:paraId="4DA34328"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PZA</w:t>
            </w:r>
          </w:p>
        </w:tc>
        <w:tc>
          <w:tcPr>
            <w:tcW w:w="850" w:type="dxa"/>
            <w:tcBorders>
              <w:top w:val="nil"/>
              <w:left w:val="nil"/>
              <w:bottom w:val="single" w:sz="4" w:space="0" w:color="auto"/>
              <w:right w:val="single" w:sz="4" w:space="0" w:color="auto"/>
            </w:tcBorders>
            <w:vAlign w:val="center"/>
            <w:hideMark/>
          </w:tcPr>
          <w:p w14:paraId="0B5442B5"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1</w:t>
            </w:r>
          </w:p>
        </w:tc>
      </w:tr>
      <w:tr w:rsidR="00975E39" w:rsidRPr="00C62A9A" w14:paraId="4EC2A76F" w14:textId="77777777" w:rsidTr="00155768">
        <w:trPr>
          <w:trHeight w:val="42"/>
        </w:trPr>
        <w:tc>
          <w:tcPr>
            <w:tcW w:w="426" w:type="dxa"/>
            <w:tcBorders>
              <w:top w:val="nil"/>
              <w:left w:val="single" w:sz="4" w:space="0" w:color="auto"/>
              <w:bottom w:val="single" w:sz="4" w:space="0" w:color="auto"/>
              <w:right w:val="single" w:sz="4" w:space="0" w:color="auto"/>
            </w:tcBorders>
            <w:vAlign w:val="center"/>
            <w:hideMark/>
          </w:tcPr>
          <w:p w14:paraId="37BE9941"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D.4</w:t>
            </w:r>
          </w:p>
        </w:tc>
        <w:tc>
          <w:tcPr>
            <w:tcW w:w="992" w:type="dxa"/>
            <w:tcBorders>
              <w:top w:val="nil"/>
              <w:left w:val="nil"/>
              <w:bottom w:val="single" w:sz="4" w:space="0" w:color="auto"/>
              <w:right w:val="single" w:sz="4" w:space="0" w:color="auto"/>
            </w:tcBorders>
            <w:vAlign w:val="center"/>
            <w:hideMark/>
          </w:tcPr>
          <w:p w14:paraId="260A34C5"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Cruz Verde Niña Eva</w:t>
            </w:r>
          </w:p>
        </w:tc>
        <w:tc>
          <w:tcPr>
            <w:tcW w:w="6095" w:type="dxa"/>
            <w:tcBorders>
              <w:top w:val="nil"/>
              <w:left w:val="nil"/>
              <w:bottom w:val="single" w:sz="4" w:space="0" w:color="auto"/>
              <w:right w:val="single" w:sz="4" w:space="0" w:color="auto"/>
            </w:tcBorders>
            <w:vAlign w:val="center"/>
            <w:hideMark/>
          </w:tcPr>
          <w:p w14:paraId="70974174" w14:textId="77777777" w:rsidR="004C45C1" w:rsidRPr="00C62A9A" w:rsidRDefault="004C45C1" w:rsidP="00975E39">
            <w:pPr>
              <w:jc w:val="both"/>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Suministro e instalación de cable plano sumergible 3×10, incluye todo lo necesario para su correcta ejecución y puesta en servicio.</w:t>
            </w:r>
          </w:p>
        </w:tc>
        <w:tc>
          <w:tcPr>
            <w:tcW w:w="851" w:type="dxa"/>
            <w:tcBorders>
              <w:top w:val="nil"/>
              <w:left w:val="nil"/>
              <w:bottom w:val="single" w:sz="4" w:space="0" w:color="auto"/>
              <w:right w:val="single" w:sz="4" w:space="0" w:color="auto"/>
            </w:tcBorders>
            <w:vAlign w:val="center"/>
            <w:hideMark/>
          </w:tcPr>
          <w:p w14:paraId="75B701D0"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ML</w:t>
            </w:r>
          </w:p>
        </w:tc>
        <w:tc>
          <w:tcPr>
            <w:tcW w:w="850" w:type="dxa"/>
            <w:tcBorders>
              <w:top w:val="nil"/>
              <w:left w:val="nil"/>
              <w:bottom w:val="single" w:sz="4" w:space="0" w:color="auto"/>
              <w:right w:val="single" w:sz="4" w:space="0" w:color="auto"/>
            </w:tcBorders>
            <w:vAlign w:val="center"/>
            <w:hideMark/>
          </w:tcPr>
          <w:p w14:paraId="08CD8060"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20</w:t>
            </w:r>
          </w:p>
        </w:tc>
      </w:tr>
      <w:tr w:rsidR="00975E39" w:rsidRPr="00C62A9A" w14:paraId="6A3CDA1F" w14:textId="77777777" w:rsidTr="00155768">
        <w:trPr>
          <w:trHeight w:val="348"/>
        </w:trPr>
        <w:tc>
          <w:tcPr>
            <w:tcW w:w="426" w:type="dxa"/>
            <w:tcBorders>
              <w:top w:val="nil"/>
              <w:left w:val="single" w:sz="4" w:space="0" w:color="auto"/>
              <w:bottom w:val="single" w:sz="4" w:space="0" w:color="auto"/>
              <w:right w:val="single" w:sz="4" w:space="0" w:color="auto"/>
            </w:tcBorders>
            <w:vAlign w:val="center"/>
            <w:hideMark/>
          </w:tcPr>
          <w:p w14:paraId="1C9E2EE2"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D.5</w:t>
            </w:r>
          </w:p>
        </w:tc>
        <w:tc>
          <w:tcPr>
            <w:tcW w:w="992" w:type="dxa"/>
            <w:tcBorders>
              <w:top w:val="nil"/>
              <w:left w:val="nil"/>
              <w:bottom w:val="single" w:sz="4" w:space="0" w:color="auto"/>
              <w:right w:val="single" w:sz="4" w:space="0" w:color="auto"/>
            </w:tcBorders>
            <w:vAlign w:val="center"/>
            <w:hideMark/>
          </w:tcPr>
          <w:p w14:paraId="7B795A9B"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Cruz Verde Niña Eva</w:t>
            </w:r>
          </w:p>
        </w:tc>
        <w:tc>
          <w:tcPr>
            <w:tcW w:w="6095" w:type="dxa"/>
            <w:tcBorders>
              <w:top w:val="nil"/>
              <w:left w:val="nil"/>
              <w:bottom w:val="single" w:sz="4" w:space="0" w:color="auto"/>
              <w:right w:val="single" w:sz="4" w:space="0" w:color="auto"/>
            </w:tcBorders>
            <w:vAlign w:val="center"/>
            <w:hideMark/>
          </w:tcPr>
          <w:p w14:paraId="7995E996" w14:textId="77777777" w:rsidR="004C45C1" w:rsidRPr="00C62A9A" w:rsidRDefault="004C45C1" w:rsidP="00975E39">
            <w:pPr>
              <w:jc w:val="both"/>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Suministro e instalación de tanque hidroneumático precargado (equivalente a XLB119), incluye tuberías, válvulas y todo lo necesario para su correcta ejecución y puesta en servicio.</w:t>
            </w:r>
          </w:p>
        </w:tc>
        <w:tc>
          <w:tcPr>
            <w:tcW w:w="851" w:type="dxa"/>
            <w:tcBorders>
              <w:top w:val="nil"/>
              <w:left w:val="nil"/>
              <w:bottom w:val="single" w:sz="4" w:space="0" w:color="auto"/>
              <w:right w:val="single" w:sz="4" w:space="0" w:color="auto"/>
            </w:tcBorders>
            <w:vAlign w:val="center"/>
            <w:hideMark/>
          </w:tcPr>
          <w:p w14:paraId="072F144F"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PZA</w:t>
            </w:r>
          </w:p>
        </w:tc>
        <w:tc>
          <w:tcPr>
            <w:tcW w:w="850" w:type="dxa"/>
            <w:tcBorders>
              <w:top w:val="nil"/>
              <w:left w:val="nil"/>
              <w:bottom w:val="single" w:sz="4" w:space="0" w:color="auto"/>
              <w:right w:val="single" w:sz="4" w:space="0" w:color="auto"/>
            </w:tcBorders>
            <w:vAlign w:val="center"/>
            <w:hideMark/>
          </w:tcPr>
          <w:p w14:paraId="342AD512"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2</w:t>
            </w:r>
          </w:p>
        </w:tc>
      </w:tr>
      <w:tr w:rsidR="00975E39" w:rsidRPr="00C62A9A" w14:paraId="1C351F06" w14:textId="77777777" w:rsidTr="00155768">
        <w:trPr>
          <w:trHeight w:val="329"/>
        </w:trPr>
        <w:tc>
          <w:tcPr>
            <w:tcW w:w="426" w:type="dxa"/>
            <w:tcBorders>
              <w:top w:val="nil"/>
              <w:left w:val="single" w:sz="4" w:space="0" w:color="auto"/>
              <w:bottom w:val="single" w:sz="4" w:space="0" w:color="auto"/>
              <w:right w:val="single" w:sz="4" w:space="0" w:color="auto"/>
            </w:tcBorders>
            <w:vAlign w:val="center"/>
            <w:hideMark/>
          </w:tcPr>
          <w:p w14:paraId="3B88B526"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D.6</w:t>
            </w:r>
          </w:p>
        </w:tc>
        <w:tc>
          <w:tcPr>
            <w:tcW w:w="992" w:type="dxa"/>
            <w:tcBorders>
              <w:top w:val="nil"/>
              <w:left w:val="nil"/>
              <w:bottom w:val="single" w:sz="4" w:space="0" w:color="auto"/>
              <w:right w:val="single" w:sz="4" w:space="0" w:color="auto"/>
            </w:tcBorders>
            <w:vAlign w:val="center"/>
            <w:hideMark/>
          </w:tcPr>
          <w:p w14:paraId="069A3D23"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Cruz Verde Niña Eva</w:t>
            </w:r>
          </w:p>
        </w:tc>
        <w:tc>
          <w:tcPr>
            <w:tcW w:w="6095" w:type="dxa"/>
            <w:tcBorders>
              <w:top w:val="nil"/>
              <w:left w:val="nil"/>
              <w:bottom w:val="single" w:sz="4" w:space="0" w:color="auto"/>
              <w:right w:val="single" w:sz="4" w:space="0" w:color="auto"/>
            </w:tcBorders>
            <w:vAlign w:val="center"/>
            <w:hideMark/>
          </w:tcPr>
          <w:p w14:paraId="66282262" w14:textId="77777777" w:rsidR="004C45C1" w:rsidRPr="00C62A9A" w:rsidRDefault="004C45C1" w:rsidP="00975E39">
            <w:pPr>
              <w:jc w:val="both"/>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 xml:space="preserve">Suministro e instalación de </w:t>
            </w:r>
            <w:proofErr w:type="spellStart"/>
            <w:r w:rsidRPr="00C62A9A">
              <w:rPr>
                <w:rFonts w:ascii="Century Gothic" w:eastAsia="Times New Roman" w:hAnsi="Century Gothic"/>
                <w:color w:val="000000"/>
                <w:sz w:val="14"/>
                <w:szCs w:val="14"/>
              </w:rPr>
              <w:t>manifold</w:t>
            </w:r>
            <w:proofErr w:type="spellEnd"/>
            <w:r w:rsidRPr="00C62A9A">
              <w:rPr>
                <w:rFonts w:ascii="Century Gothic" w:eastAsia="Times New Roman" w:hAnsi="Century Gothic"/>
                <w:color w:val="000000"/>
                <w:sz w:val="14"/>
                <w:szCs w:val="14"/>
              </w:rPr>
              <w:t xml:space="preserve"> en PVC </w:t>
            </w:r>
            <w:proofErr w:type="spellStart"/>
            <w:r w:rsidRPr="00C62A9A">
              <w:rPr>
                <w:rFonts w:ascii="Century Gothic" w:eastAsia="Times New Roman" w:hAnsi="Century Gothic"/>
                <w:color w:val="000000"/>
                <w:sz w:val="14"/>
                <w:szCs w:val="14"/>
              </w:rPr>
              <w:t>ced</w:t>
            </w:r>
            <w:proofErr w:type="spellEnd"/>
            <w:r w:rsidRPr="00C62A9A">
              <w:rPr>
                <w:rFonts w:ascii="Century Gothic" w:eastAsia="Times New Roman" w:hAnsi="Century Gothic"/>
                <w:color w:val="000000"/>
                <w:sz w:val="14"/>
                <w:szCs w:val="14"/>
              </w:rPr>
              <w:t>. 40 de 4", incluye accesorios, soportes y todo lo necesario para su correcta ejecución y puesta en servicio.</w:t>
            </w:r>
          </w:p>
        </w:tc>
        <w:tc>
          <w:tcPr>
            <w:tcW w:w="851" w:type="dxa"/>
            <w:tcBorders>
              <w:top w:val="nil"/>
              <w:left w:val="nil"/>
              <w:bottom w:val="single" w:sz="4" w:space="0" w:color="auto"/>
              <w:right w:val="single" w:sz="4" w:space="0" w:color="auto"/>
            </w:tcBorders>
            <w:vAlign w:val="center"/>
            <w:hideMark/>
          </w:tcPr>
          <w:p w14:paraId="2CBBEC0F"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PZA</w:t>
            </w:r>
          </w:p>
        </w:tc>
        <w:tc>
          <w:tcPr>
            <w:tcW w:w="850" w:type="dxa"/>
            <w:tcBorders>
              <w:top w:val="nil"/>
              <w:left w:val="nil"/>
              <w:bottom w:val="single" w:sz="4" w:space="0" w:color="auto"/>
              <w:right w:val="single" w:sz="4" w:space="0" w:color="auto"/>
            </w:tcBorders>
            <w:vAlign w:val="center"/>
            <w:hideMark/>
          </w:tcPr>
          <w:p w14:paraId="405BC8DA"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1</w:t>
            </w:r>
          </w:p>
        </w:tc>
      </w:tr>
      <w:tr w:rsidR="00975E39" w:rsidRPr="00C62A9A" w14:paraId="3966CB22" w14:textId="77777777" w:rsidTr="00155768">
        <w:trPr>
          <w:trHeight w:val="224"/>
        </w:trPr>
        <w:tc>
          <w:tcPr>
            <w:tcW w:w="426" w:type="dxa"/>
            <w:tcBorders>
              <w:top w:val="nil"/>
              <w:left w:val="single" w:sz="4" w:space="0" w:color="auto"/>
              <w:bottom w:val="single" w:sz="4" w:space="0" w:color="auto"/>
              <w:right w:val="single" w:sz="4" w:space="0" w:color="auto"/>
            </w:tcBorders>
            <w:vAlign w:val="center"/>
            <w:hideMark/>
          </w:tcPr>
          <w:p w14:paraId="3CF3FC20"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D.7</w:t>
            </w:r>
          </w:p>
        </w:tc>
        <w:tc>
          <w:tcPr>
            <w:tcW w:w="992" w:type="dxa"/>
            <w:tcBorders>
              <w:top w:val="nil"/>
              <w:left w:val="nil"/>
              <w:bottom w:val="single" w:sz="4" w:space="0" w:color="auto"/>
              <w:right w:val="single" w:sz="4" w:space="0" w:color="auto"/>
            </w:tcBorders>
            <w:vAlign w:val="center"/>
            <w:hideMark/>
          </w:tcPr>
          <w:p w14:paraId="771C3462"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Cruz Verde Niña Eva</w:t>
            </w:r>
          </w:p>
        </w:tc>
        <w:tc>
          <w:tcPr>
            <w:tcW w:w="6095" w:type="dxa"/>
            <w:tcBorders>
              <w:top w:val="nil"/>
              <w:left w:val="nil"/>
              <w:bottom w:val="single" w:sz="4" w:space="0" w:color="auto"/>
              <w:right w:val="single" w:sz="4" w:space="0" w:color="auto"/>
            </w:tcBorders>
            <w:vAlign w:val="center"/>
            <w:hideMark/>
          </w:tcPr>
          <w:p w14:paraId="10128EDD" w14:textId="77777777" w:rsidR="004C45C1" w:rsidRPr="00C62A9A" w:rsidRDefault="004C45C1" w:rsidP="00975E39">
            <w:pPr>
              <w:jc w:val="both"/>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 xml:space="preserve">Suministro e instalación de conexión a red hidráulica con PVC </w:t>
            </w:r>
            <w:proofErr w:type="spellStart"/>
            <w:r w:rsidRPr="00C62A9A">
              <w:rPr>
                <w:rFonts w:ascii="Century Gothic" w:eastAsia="Times New Roman" w:hAnsi="Century Gothic"/>
                <w:color w:val="000000"/>
                <w:sz w:val="14"/>
                <w:szCs w:val="14"/>
              </w:rPr>
              <w:t>ced</w:t>
            </w:r>
            <w:proofErr w:type="spellEnd"/>
            <w:r w:rsidRPr="00C62A9A">
              <w:rPr>
                <w:rFonts w:ascii="Century Gothic" w:eastAsia="Times New Roman" w:hAnsi="Century Gothic"/>
                <w:color w:val="000000"/>
                <w:sz w:val="14"/>
                <w:szCs w:val="14"/>
              </w:rPr>
              <w:t>. 80 de 2", incluye todo lo necesario para su correcta ejecución y puesta en servicio.</w:t>
            </w:r>
          </w:p>
        </w:tc>
        <w:tc>
          <w:tcPr>
            <w:tcW w:w="851" w:type="dxa"/>
            <w:tcBorders>
              <w:top w:val="nil"/>
              <w:left w:val="nil"/>
              <w:bottom w:val="single" w:sz="4" w:space="0" w:color="auto"/>
              <w:right w:val="single" w:sz="4" w:space="0" w:color="auto"/>
            </w:tcBorders>
            <w:vAlign w:val="center"/>
            <w:hideMark/>
          </w:tcPr>
          <w:p w14:paraId="32FF601F"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PZA</w:t>
            </w:r>
          </w:p>
        </w:tc>
        <w:tc>
          <w:tcPr>
            <w:tcW w:w="850" w:type="dxa"/>
            <w:tcBorders>
              <w:top w:val="nil"/>
              <w:left w:val="nil"/>
              <w:bottom w:val="single" w:sz="4" w:space="0" w:color="auto"/>
              <w:right w:val="single" w:sz="4" w:space="0" w:color="auto"/>
            </w:tcBorders>
            <w:vAlign w:val="center"/>
            <w:hideMark/>
          </w:tcPr>
          <w:p w14:paraId="0A1742B5"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1</w:t>
            </w:r>
          </w:p>
        </w:tc>
      </w:tr>
      <w:tr w:rsidR="00975E39" w:rsidRPr="00C62A9A" w14:paraId="7AFEFED4" w14:textId="77777777" w:rsidTr="00155768">
        <w:trPr>
          <w:trHeight w:val="529"/>
        </w:trPr>
        <w:tc>
          <w:tcPr>
            <w:tcW w:w="426" w:type="dxa"/>
            <w:tcBorders>
              <w:top w:val="nil"/>
              <w:left w:val="single" w:sz="4" w:space="0" w:color="auto"/>
              <w:bottom w:val="single" w:sz="4" w:space="0" w:color="auto"/>
              <w:right w:val="single" w:sz="4" w:space="0" w:color="auto"/>
            </w:tcBorders>
            <w:vAlign w:val="center"/>
            <w:hideMark/>
          </w:tcPr>
          <w:p w14:paraId="378BA5BA"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E.1</w:t>
            </w:r>
          </w:p>
        </w:tc>
        <w:tc>
          <w:tcPr>
            <w:tcW w:w="992" w:type="dxa"/>
            <w:tcBorders>
              <w:top w:val="nil"/>
              <w:left w:val="nil"/>
              <w:bottom w:val="single" w:sz="4" w:space="0" w:color="auto"/>
              <w:right w:val="single" w:sz="4" w:space="0" w:color="auto"/>
            </w:tcBorders>
            <w:vAlign w:val="center"/>
            <w:hideMark/>
          </w:tcPr>
          <w:p w14:paraId="0361AA43"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Cruz Verde Sur Las Águilas</w:t>
            </w:r>
          </w:p>
        </w:tc>
        <w:tc>
          <w:tcPr>
            <w:tcW w:w="6095" w:type="dxa"/>
            <w:tcBorders>
              <w:top w:val="nil"/>
              <w:left w:val="nil"/>
              <w:bottom w:val="single" w:sz="4" w:space="0" w:color="auto"/>
              <w:right w:val="single" w:sz="4" w:space="0" w:color="auto"/>
            </w:tcBorders>
            <w:vAlign w:val="center"/>
            <w:hideMark/>
          </w:tcPr>
          <w:p w14:paraId="54CD9013" w14:textId="77777777" w:rsidR="004C45C1" w:rsidRPr="00C62A9A" w:rsidRDefault="004C45C1" w:rsidP="00975E39">
            <w:pPr>
              <w:jc w:val="both"/>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Suministro e instalación de bomba sumergible (4", 3 HP, 4.5 LPS), incluye todo lo necesario para su correcta ejecución y puesta en servicio.</w:t>
            </w:r>
          </w:p>
        </w:tc>
        <w:tc>
          <w:tcPr>
            <w:tcW w:w="851" w:type="dxa"/>
            <w:tcBorders>
              <w:top w:val="nil"/>
              <w:left w:val="nil"/>
              <w:bottom w:val="single" w:sz="4" w:space="0" w:color="auto"/>
              <w:right w:val="single" w:sz="4" w:space="0" w:color="auto"/>
            </w:tcBorders>
            <w:vAlign w:val="center"/>
            <w:hideMark/>
          </w:tcPr>
          <w:p w14:paraId="6D1D0A88"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PZA</w:t>
            </w:r>
          </w:p>
        </w:tc>
        <w:tc>
          <w:tcPr>
            <w:tcW w:w="850" w:type="dxa"/>
            <w:tcBorders>
              <w:top w:val="nil"/>
              <w:left w:val="nil"/>
              <w:bottom w:val="single" w:sz="4" w:space="0" w:color="auto"/>
              <w:right w:val="single" w:sz="4" w:space="0" w:color="auto"/>
            </w:tcBorders>
            <w:vAlign w:val="center"/>
            <w:hideMark/>
          </w:tcPr>
          <w:p w14:paraId="0E29F740"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2</w:t>
            </w:r>
          </w:p>
        </w:tc>
      </w:tr>
      <w:tr w:rsidR="00975E39" w:rsidRPr="00C62A9A" w14:paraId="435D2BB8" w14:textId="77777777" w:rsidTr="00155768">
        <w:trPr>
          <w:trHeight w:val="370"/>
        </w:trPr>
        <w:tc>
          <w:tcPr>
            <w:tcW w:w="426" w:type="dxa"/>
            <w:tcBorders>
              <w:top w:val="nil"/>
              <w:left w:val="single" w:sz="4" w:space="0" w:color="auto"/>
              <w:bottom w:val="single" w:sz="4" w:space="0" w:color="auto"/>
              <w:right w:val="single" w:sz="4" w:space="0" w:color="auto"/>
            </w:tcBorders>
            <w:vAlign w:val="center"/>
            <w:hideMark/>
          </w:tcPr>
          <w:p w14:paraId="23830E24"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E.2</w:t>
            </w:r>
          </w:p>
        </w:tc>
        <w:tc>
          <w:tcPr>
            <w:tcW w:w="992" w:type="dxa"/>
            <w:tcBorders>
              <w:top w:val="nil"/>
              <w:left w:val="nil"/>
              <w:bottom w:val="single" w:sz="4" w:space="0" w:color="auto"/>
              <w:right w:val="single" w:sz="4" w:space="0" w:color="auto"/>
            </w:tcBorders>
            <w:vAlign w:val="center"/>
            <w:hideMark/>
          </w:tcPr>
          <w:p w14:paraId="75C2501E"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Cruz Verde Sur Las Águilas</w:t>
            </w:r>
          </w:p>
        </w:tc>
        <w:tc>
          <w:tcPr>
            <w:tcW w:w="6095" w:type="dxa"/>
            <w:tcBorders>
              <w:top w:val="nil"/>
              <w:left w:val="nil"/>
              <w:bottom w:val="single" w:sz="4" w:space="0" w:color="auto"/>
              <w:right w:val="single" w:sz="4" w:space="0" w:color="auto"/>
            </w:tcBorders>
            <w:vAlign w:val="center"/>
            <w:hideMark/>
          </w:tcPr>
          <w:p w14:paraId="3A889552" w14:textId="77777777" w:rsidR="004C45C1" w:rsidRPr="00C62A9A" w:rsidRDefault="004C45C1" w:rsidP="00975E39">
            <w:pPr>
              <w:jc w:val="both"/>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Suministro e instalación de motor sumergible (4", 3 HP), incluye maniobras, kit de empate y todo lo necesario para su correcta ejecución y puesta en servicio.</w:t>
            </w:r>
          </w:p>
        </w:tc>
        <w:tc>
          <w:tcPr>
            <w:tcW w:w="851" w:type="dxa"/>
            <w:tcBorders>
              <w:top w:val="nil"/>
              <w:left w:val="nil"/>
              <w:bottom w:val="single" w:sz="4" w:space="0" w:color="auto"/>
              <w:right w:val="single" w:sz="4" w:space="0" w:color="auto"/>
            </w:tcBorders>
            <w:vAlign w:val="center"/>
            <w:hideMark/>
          </w:tcPr>
          <w:p w14:paraId="24D53F89"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PZA</w:t>
            </w:r>
          </w:p>
        </w:tc>
        <w:tc>
          <w:tcPr>
            <w:tcW w:w="850" w:type="dxa"/>
            <w:tcBorders>
              <w:top w:val="nil"/>
              <w:left w:val="nil"/>
              <w:bottom w:val="single" w:sz="4" w:space="0" w:color="auto"/>
              <w:right w:val="single" w:sz="4" w:space="0" w:color="auto"/>
            </w:tcBorders>
            <w:vAlign w:val="center"/>
            <w:hideMark/>
          </w:tcPr>
          <w:p w14:paraId="23F32EF5"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2</w:t>
            </w:r>
          </w:p>
        </w:tc>
      </w:tr>
      <w:tr w:rsidR="00975E39" w:rsidRPr="00C62A9A" w14:paraId="6C5EBB6C" w14:textId="77777777" w:rsidTr="00155768">
        <w:trPr>
          <w:trHeight w:val="366"/>
        </w:trPr>
        <w:tc>
          <w:tcPr>
            <w:tcW w:w="426" w:type="dxa"/>
            <w:tcBorders>
              <w:top w:val="nil"/>
              <w:left w:val="single" w:sz="4" w:space="0" w:color="auto"/>
              <w:bottom w:val="single" w:sz="4" w:space="0" w:color="auto"/>
              <w:right w:val="single" w:sz="4" w:space="0" w:color="auto"/>
            </w:tcBorders>
            <w:vAlign w:val="center"/>
            <w:hideMark/>
          </w:tcPr>
          <w:p w14:paraId="68630CF4"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E.3</w:t>
            </w:r>
          </w:p>
        </w:tc>
        <w:tc>
          <w:tcPr>
            <w:tcW w:w="992" w:type="dxa"/>
            <w:tcBorders>
              <w:top w:val="nil"/>
              <w:left w:val="nil"/>
              <w:bottom w:val="single" w:sz="4" w:space="0" w:color="auto"/>
              <w:right w:val="single" w:sz="4" w:space="0" w:color="auto"/>
            </w:tcBorders>
            <w:vAlign w:val="center"/>
            <w:hideMark/>
          </w:tcPr>
          <w:p w14:paraId="3AF4E80C"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Cruz Verde Sur Las Águilas</w:t>
            </w:r>
          </w:p>
        </w:tc>
        <w:tc>
          <w:tcPr>
            <w:tcW w:w="6095" w:type="dxa"/>
            <w:tcBorders>
              <w:top w:val="nil"/>
              <w:left w:val="nil"/>
              <w:bottom w:val="single" w:sz="4" w:space="0" w:color="auto"/>
              <w:right w:val="single" w:sz="4" w:space="0" w:color="auto"/>
            </w:tcBorders>
            <w:vAlign w:val="center"/>
            <w:hideMark/>
          </w:tcPr>
          <w:p w14:paraId="6076F46A" w14:textId="77777777" w:rsidR="004C45C1" w:rsidRPr="00C62A9A" w:rsidRDefault="004C45C1" w:rsidP="00975E39">
            <w:pPr>
              <w:jc w:val="both"/>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Suministro e instalación de tablero de control para bomba(s), incluye cableado, programación y todo lo necesario para su correcta ejecución y puesta en servicio.</w:t>
            </w:r>
          </w:p>
        </w:tc>
        <w:tc>
          <w:tcPr>
            <w:tcW w:w="851" w:type="dxa"/>
            <w:tcBorders>
              <w:top w:val="nil"/>
              <w:left w:val="nil"/>
              <w:bottom w:val="single" w:sz="4" w:space="0" w:color="auto"/>
              <w:right w:val="single" w:sz="4" w:space="0" w:color="auto"/>
            </w:tcBorders>
            <w:vAlign w:val="center"/>
            <w:hideMark/>
          </w:tcPr>
          <w:p w14:paraId="4E8B8177"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PZA</w:t>
            </w:r>
          </w:p>
        </w:tc>
        <w:tc>
          <w:tcPr>
            <w:tcW w:w="850" w:type="dxa"/>
            <w:tcBorders>
              <w:top w:val="nil"/>
              <w:left w:val="nil"/>
              <w:bottom w:val="single" w:sz="4" w:space="0" w:color="auto"/>
              <w:right w:val="single" w:sz="4" w:space="0" w:color="auto"/>
            </w:tcBorders>
            <w:vAlign w:val="center"/>
            <w:hideMark/>
          </w:tcPr>
          <w:p w14:paraId="58F28ED7"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1</w:t>
            </w:r>
          </w:p>
        </w:tc>
      </w:tr>
      <w:tr w:rsidR="00975E39" w:rsidRPr="00C62A9A" w14:paraId="5094E5C6" w14:textId="77777777" w:rsidTr="00155768">
        <w:trPr>
          <w:trHeight w:val="348"/>
        </w:trPr>
        <w:tc>
          <w:tcPr>
            <w:tcW w:w="426" w:type="dxa"/>
            <w:tcBorders>
              <w:top w:val="nil"/>
              <w:left w:val="single" w:sz="4" w:space="0" w:color="auto"/>
              <w:bottom w:val="single" w:sz="4" w:space="0" w:color="auto"/>
              <w:right w:val="single" w:sz="4" w:space="0" w:color="auto"/>
            </w:tcBorders>
            <w:vAlign w:val="center"/>
            <w:hideMark/>
          </w:tcPr>
          <w:p w14:paraId="09491EF7"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E.4</w:t>
            </w:r>
          </w:p>
        </w:tc>
        <w:tc>
          <w:tcPr>
            <w:tcW w:w="992" w:type="dxa"/>
            <w:tcBorders>
              <w:top w:val="nil"/>
              <w:left w:val="nil"/>
              <w:bottom w:val="single" w:sz="4" w:space="0" w:color="auto"/>
              <w:right w:val="single" w:sz="4" w:space="0" w:color="auto"/>
            </w:tcBorders>
            <w:vAlign w:val="center"/>
            <w:hideMark/>
          </w:tcPr>
          <w:p w14:paraId="55359F9A"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Cruz Verde Sur Las Águilas</w:t>
            </w:r>
          </w:p>
        </w:tc>
        <w:tc>
          <w:tcPr>
            <w:tcW w:w="6095" w:type="dxa"/>
            <w:tcBorders>
              <w:top w:val="nil"/>
              <w:left w:val="nil"/>
              <w:bottom w:val="single" w:sz="4" w:space="0" w:color="auto"/>
              <w:right w:val="single" w:sz="4" w:space="0" w:color="auto"/>
            </w:tcBorders>
            <w:vAlign w:val="center"/>
            <w:hideMark/>
          </w:tcPr>
          <w:p w14:paraId="0538C7CB" w14:textId="77777777" w:rsidR="004C45C1" w:rsidRPr="00C62A9A" w:rsidRDefault="004C45C1" w:rsidP="00975E39">
            <w:pPr>
              <w:jc w:val="both"/>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Suministro e instalación de cable plano sumergible 3×10, incluye todo lo necesario para su correcta ejecución y puesta en servicio.</w:t>
            </w:r>
          </w:p>
        </w:tc>
        <w:tc>
          <w:tcPr>
            <w:tcW w:w="851" w:type="dxa"/>
            <w:tcBorders>
              <w:top w:val="nil"/>
              <w:left w:val="nil"/>
              <w:bottom w:val="single" w:sz="4" w:space="0" w:color="auto"/>
              <w:right w:val="single" w:sz="4" w:space="0" w:color="auto"/>
            </w:tcBorders>
            <w:vAlign w:val="center"/>
            <w:hideMark/>
          </w:tcPr>
          <w:p w14:paraId="6E5558FC"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ML</w:t>
            </w:r>
          </w:p>
        </w:tc>
        <w:tc>
          <w:tcPr>
            <w:tcW w:w="850" w:type="dxa"/>
            <w:tcBorders>
              <w:top w:val="nil"/>
              <w:left w:val="nil"/>
              <w:bottom w:val="single" w:sz="4" w:space="0" w:color="auto"/>
              <w:right w:val="single" w:sz="4" w:space="0" w:color="auto"/>
            </w:tcBorders>
            <w:vAlign w:val="center"/>
            <w:hideMark/>
          </w:tcPr>
          <w:p w14:paraId="5B43BC1F"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20</w:t>
            </w:r>
          </w:p>
        </w:tc>
      </w:tr>
      <w:tr w:rsidR="00975E39" w:rsidRPr="00C62A9A" w14:paraId="580984F9" w14:textId="77777777" w:rsidTr="00155768">
        <w:trPr>
          <w:trHeight w:val="315"/>
        </w:trPr>
        <w:tc>
          <w:tcPr>
            <w:tcW w:w="426" w:type="dxa"/>
            <w:tcBorders>
              <w:top w:val="nil"/>
              <w:left w:val="single" w:sz="4" w:space="0" w:color="auto"/>
              <w:bottom w:val="single" w:sz="4" w:space="0" w:color="auto"/>
              <w:right w:val="single" w:sz="4" w:space="0" w:color="auto"/>
            </w:tcBorders>
            <w:vAlign w:val="center"/>
            <w:hideMark/>
          </w:tcPr>
          <w:p w14:paraId="7B3FC813"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E.5</w:t>
            </w:r>
          </w:p>
        </w:tc>
        <w:tc>
          <w:tcPr>
            <w:tcW w:w="992" w:type="dxa"/>
            <w:tcBorders>
              <w:top w:val="nil"/>
              <w:left w:val="nil"/>
              <w:bottom w:val="single" w:sz="4" w:space="0" w:color="auto"/>
              <w:right w:val="single" w:sz="4" w:space="0" w:color="auto"/>
            </w:tcBorders>
            <w:vAlign w:val="center"/>
            <w:hideMark/>
          </w:tcPr>
          <w:p w14:paraId="58EB775D"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Cruz Verde Sur Las Águilas</w:t>
            </w:r>
          </w:p>
        </w:tc>
        <w:tc>
          <w:tcPr>
            <w:tcW w:w="6095" w:type="dxa"/>
            <w:tcBorders>
              <w:top w:val="nil"/>
              <w:left w:val="nil"/>
              <w:bottom w:val="single" w:sz="4" w:space="0" w:color="auto"/>
              <w:right w:val="single" w:sz="4" w:space="0" w:color="auto"/>
            </w:tcBorders>
            <w:vAlign w:val="center"/>
            <w:hideMark/>
          </w:tcPr>
          <w:p w14:paraId="5C4F0B5E" w14:textId="77777777" w:rsidR="004C45C1" w:rsidRPr="00C62A9A" w:rsidRDefault="004C45C1" w:rsidP="00975E39">
            <w:pPr>
              <w:jc w:val="both"/>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Suministro e instalación de tanque hidroneumático precargado (equivalente a X86), incluye todo lo necesario para su correcta ejecución y puesta en servicio.</w:t>
            </w:r>
          </w:p>
        </w:tc>
        <w:tc>
          <w:tcPr>
            <w:tcW w:w="851" w:type="dxa"/>
            <w:tcBorders>
              <w:top w:val="nil"/>
              <w:left w:val="nil"/>
              <w:bottom w:val="single" w:sz="4" w:space="0" w:color="auto"/>
              <w:right w:val="single" w:sz="4" w:space="0" w:color="auto"/>
            </w:tcBorders>
            <w:vAlign w:val="center"/>
            <w:hideMark/>
          </w:tcPr>
          <w:p w14:paraId="5F73F428"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PZA</w:t>
            </w:r>
          </w:p>
        </w:tc>
        <w:tc>
          <w:tcPr>
            <w:tcW w:w="850" w:type="dxa"/>
            <w:tcBorders>
              <w:top w:val="nil"/>
              <w:left w:val="nil"/>
              <w:bottom w:val="single" w:sz="4" w:space="0" w:color="auto"/>
              <w:right w:val="single" w:sz="4" w:space="0" w:color="auto"/>
            </w:tcBorders>
            <w:vAlign w:val="center"/>
            <w:hideMark/>
          </w:tcPr>
          <w:p w14:paraId="7E6A88A8"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2</w:t>
            </w:r>
          </w:p>
        </w:tc>
      </w:tr>
      <w:tr w:rsidR="00975E39" w:rsidRPr="00C62A9A" w14:paraId="3BA667C6" w14:textId="77777777" w:rsidTr="00155768">
        <w:trPr>
          <w:trHeight w:val="440"/>
        </w:trPr>
        <w:tc>
          <w:tcPr>
            <w:tcW w:w="426" w:type="dxa"/>
            <w:tcBorders>
              <w:top w:val="nil"/>
              <w:left w:val="single" w:sz="4" w:space="0" w:color="auto"/>
              <w:bottom w:val="single" w:sz="4" w:space="0" w:color="auto"/>
              <w:right w:val="single" w:sz="4" w:space="0" w:color="auto"/>
            </w:tcBorders>
            <w:vAlign w:val="center"/>
            <w:hideMark/>
          </w:tcPr>
          <w:p w14:paraId="003F2CB0"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E.6</w:t>
            </w:r>
          </w:p>
        </w:tc>
        <w:tc>
          <w:tcPr>
            <w:tcW w:w="992" w:type="dxa"/>
            <w:tcBorders>
              <w:top w:val="nil"/>
              <w:left w:val="nil"/>
              <w:bottom w:val="single" w:sz="4" w:space="0" w:color="auto"/>
              <w:right w:val="single" w:sz="4" w:space="0" w:color="auto"/>
            </w:tcBorders>
            <w:vAlign w:val="center"/>
            <w:hideMark/>
          </w:tcPr>
          <w:p w14:paraId="12A20274"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Cruz Verde Sur Las Águilas</w:t>
            </w:r>
          </w:p>
        </w:tc>
        <w:tc>
          <w:tcPr>
            <w:tcW w:w="6095" w:type="dxa"/>
            <w:tcBorders>
              <w:top w:val="nil"/>
              <w:left w:val="nil"/>
              <w:bottom w:val="single" w:sz="4" w:space="0" w:color="auto"/>
              <w:right w:val="single" w:sz="4" w:space="0" w:color="auto"/>
            </w:tcBorders>
            <w:vAlign w:val="center"/>
            <w:hideMark/>
          </w:tcPr>
          <w:p w14:paraId="6C44DD8D" w14:textId="77777777" w:rsidR="004C45C1" w:rsidRPr="00C62A9A" w:rsidRDefault="004C45C1" w:rsidP="00975E39">
            <w:pPr>
              <w:jc w:val="both"/>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 xml:space="preserve">Suministro e instalación de </w:t>
            </w:r>
            <w:proofErr w:type="spellStart"/>
            <w:r w:rsidRPr="00C62A9A">
              <w:rPr>
                <w:rFonts w:ascii="Century Gothic" w:eastAsia="Times New Roman" w:hAnsi="Century Gothic"/>
                <w:color w:val="000000"/>
                <w:sz w:val="14"/>
                <w:szCs w:val="14"/>
              </w:rPr>
              <w:t>manifold</w:t>
            </w:r>
            <w:proofErr w:type="spellEnd"/>
            <w:r w:rsidRPr="00C62A9A">
              <w:rPr>
                <w:rFonts w:ascii="Century Gothic" w:eastAsia="Times New Roman" w:hAnsi="Century Gothic"/>
                <w:color w:val="000000"/>
                <w:sz w:val="14"/>
                <w:szCs w:val="14"/>
              </w:rPr>
              <w:t xml:space="preserve"> PVC </w:t>
            </w:r>
            <w:proofErr w:type="spellStart"/>
            <w:r w:rsidRPr="00C62A9A">
              <w:rPr>
                <w:rFonts w:ascii="Century Gothic" w:eastAsia="Times New Roman" w:hAnsi="Century Gothic"/>
                <w:color w:val="000000"/>
                <w:sz w:val="14"/>
                <w:szCs w:val="14"/>
              </w:rPr>
              <w:t>ced</w:t>
            </w:r>
            <w:proofErr w:type="spellEnd"/>
            <w:r w:rsidRPr="00C62A9A">
              <w:rPr>
                <w:rFonts w:ascii="Century Gothic" w:eastAsia="Times New Roman" w:hAnsi="Century Gothic"/>
                <w:color w:val="000000"/>
                <w:sz w:val="14"/>
                <w:szCs w:val="14"/>
              </w:rPr>
              <w:t>. 40 de 4", incluye accesorios, soportes y todo lo necesario para su correcta ejecución y puesta en servicio.</w:t>
            </w:r>
          </w:p>
        </w:tc>
        <w:tc>
          <w:tcPr>
            <w:tcW w:w="851" w:type="dxa"/>
            <w:tcBorders>
              <w:top w:val="nil"/>
              <w:left w:val="nil"/>
              <w:bottom w:val="single" w:sz="4" w:space="0" w:color="auto"/>
              <w:right w:val="single" w:sz="4" w:space="0" w:color="auto"/>
            </w:tcBorders>
            <w:vAlign w:val="center"/>
            <w:hideMark/>
          </w:tcPr>
          <w:p w14:paraId="28F46863"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PZA</w:t>
            </w:r>
          </w:p>
        </w:tc>
        <w:tc>
          <w:tcPr>
            <w:tcW w:w="850" w:type="dxa"/>
            <w:tcBorders>
              <w:top w:val="nil"/>
              <w:left w:val="nil"/>
              <w:bottom w:val="single" w:sz="4" w:space="0" w:color="auto"/>
              <w:right w:val="single" w:sz="4" w:space="0" w:color="auto"/>
            </w:tcBorders>
            <w:vAlign w:val="center"/>
            <w:hideMark/>
          </w:tcPr>
          <w:p w14:paraId="435554E3"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1</w:t>
            </w:r>
          </w:p>
        </w:tc>
      </w:tr>
      <w:tr w:rsidR="00975E39" w:rsidRPr="00C62A9A" w14:paraId="08FB6D8C" w14:textId="77777777" w:rsidTr="00975E39">
        <w:trPr>
          <w:trHeight w:val="900"/>
        </w:trPr>
        <w:tc>
          <w:tcPr>
            <w:tcW w:w="426" w:type="dxa"/>
            <w:tcBorders>
              <w:top w:val="nil"/>
              <w:left w:val="single" w:sz="4" w:space="0" w:color="auto"/>
              <w:bottom w:val="single" w:sz="4" w:space="0" w:color="auto"/>
              <w:right w:val="single" w:sz="4" w:space="0" w:color="auto"/>
            </w:tcBorders>
            <w:vAlign w:val="center"/>
            <w:hideMark/>
          </w:tcPr>
          <w:p w14:paraId="79E7F290"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E.7</w:t>
            </w:r>
          </w:p>
        </w:tc>
        <w:tc>
          <w:tcPr>
            <w:tcW w:w="992" w:type="dxa"/>
            <w:tcBorders>
              <w:top w:val="nil"/>
              <w:left w:val="nil"/>
              <w:bottom w:val="single" w:sz="4" w:space="0" w:color="auto"/>
              <w:right w:val="single" w:sz="4" w:space="0" w:color="auto"/>
            </w:tcBorders>
            <w:vAlign w:val="center"/>
            <w:hideMark/>
          </w:tcPr>
          <w:p w14:paraId="52518422"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Cruz Verde Sur Las Águilas</w:t>
            </w:r>
          </w:p>
        </w:tc>
        <w:tc>
          <w:tcPr>
            <w:tcW w:w="6095" w:type="dxa"/>
            <w:tcBorders>
              <w:top w:val="nil"/>
              <w:left w:val="nil"/>
              <w:bottom w:val="single" w:sz="4" w:space="0" w:color="auto"/>
              <w:right w:val="single" w:sz="4" w:space="0" w:color="auto"/>
            </w:tcBorders>
            <w:vAlign w:val="center"/>
            <w:hideMark/>
          </w:tcPr>
          <w:p w14:paraId="1C46F614" w14:textId="77777777" w:rsidR="004C45C1" w:rsidRPr="00C62A9A" w:rsidRDefault="004C45C1" w:rsidP="00975E39">
            <w:pPr>
              <w:jc w:val="both"/>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 xml:space="preserve">Suministro e instalación de conexión a red hidráulica con PVC </w:t>
            </w:r>
            <w:proofErr w:type="spellStart"/>
            <w:r w:rsidRPr="00C62A9A">
              <w:rPr>
                <w:rFonts w:ascii="Century Gothic" w:eastAsia="Times New Roman" w:hAnsi="Century Gothic"/>
                <w:color w:val="000000"/>
                <w:sz w:val="14"/>
                <w:szCs w:val="14"/>
              </w:rPr>
              <w:t>ced</w:t>
            </w:r>
            <w:proofErr w:type="spellEnd"/>
            <w:r w:rsidRPr="00C62A9A">
              <w:rPr>
                <w:rFonts w:ascii="Century Gothic" w:eastAsia="Times New Roman" w:hAnsi="Century Gothic"/>
                <w:color w:val="000000"/>
                <w:sz w:val="14"/>
                <w:szCs w:val="14"/>
              </w:rPr>
              <w:t>. 80 de 2", incluye todo lo necesario para su correcta ejecución y puesta en servicio.</w:t>
            </w:r>
          </w:p>
        </w:tc>
        <w:tc>
          <w:tcPr>
            <w:tcW w:w="851" w:type="dxa"/>
            <w:tcBorders>
              <w:top w:val="nil"/>
              <w:left w:val="nil"/>
              <w:bottom w:val="single" w:sz="4" w:space="0" w:color="auto"/>
              <w:right w:val="single" w:sz="4" w:space="0" w:color="auto"/>
            </w:tcBorders>
            <w:vAlign w:val="center"/>
            <w:hideMark/>
          </w:tcPr>
          <w:p w14:paraId="695B1C0E"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PZA</w:t>
            </w:r>
          </w:p>
        </w:tc>
        <w:tc>
          <w:tcPr>
            <w:tcW w:w="850" w:type="dxa"/>
            <w:tcBorders>
              <w:top w:val="nil"/>
              <w:left w:val="nil"/>
              <w:bottom w:val="single" w:sz="4" w:space="0" w:color="auto"/>
              <w:right w:val="single" w:sz="4" w:space="0" w:color="auto"/>
            </w:tcBorders>
            <w:vAlign w:val="center"/>
            <w:hideMark/>
          </w:tcPr>
          <w:p w14:paraId="6750272A"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1</w:t>
            </w:r>
          </w:p>
        </w:tc>
      </w:tr>
      <w:tr w:rsidR="00975E39" w:rsidRPr="00C62A9A" w14:paraId="27909148" w14:textId="77777777" w:rsidTr="00155768">
        <w:trPr>
          <w:trHeight w:val="65"/>
        </w:trPr>
        <w:tc>
          <w:tcPr>
            <w:tcW w:w="426" w:type="dxa"/>
            <w:tcBorders>
              <w:top w:val="nil"/>
              <w:left w:val="single" w:sz="4" w:space="0" w:color="auto"/>
              <w:bottom w:val="single" w:sz="4" w:space="0" w:color="auto"/>
              <w:right w:val="single" w:sz="4" w:space="0" w:color="auto"/>
            </w:tcBorders>
            <w:vAlign w:val="center"/>
            <w:hideMark/>
          </w:tcPr>
          <w:p w14:paraId="30A64DEE"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F.1</w:t>
            </w:r>
          </w:p>
        </w:tc>
        <w:tc>
          <w:tcPr>
            <w:tcW w:w="992" w:type="dxa"/>
            <w:tcBorders>
              <w:top w:val="nil"/>
              <w:left w:val="nil"/>
              <w:bottom w:val="single" w:sz="4" w:space="0" w:color="auto"/>
              <w:right w:val="single" w:sz="4" w:space="0" w:color="auto"/>
            </w:tcBorders>
            <w:vAlign w:val="center"/>
            <w:hideMark/>
          </w:tcPr>
          <w:p w14:paraId="77087488"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Cruz Verde Federalismo</w:t>
            </w:r>
          </w:p>
        </w:tc>
        <w:tc>
          <w:tcPr>
            <w:tcW w:w="6095" w:type="dxa"/>
            <w:tcBorders>
              <w:top w:val="nil"/>
              <w:left w:val="nil"/>
              <w:bottom w:val="single" w:sz="4" w:space="0" w:color="auto"/>
              <w:right w:val="single" w:sz="4" w:space="0" w:color="auto"/>
            </w:tcBorders>
            <w:vAlign w:val="center"/>
            <w:hideMark/>
          </w:tcPr>
          <w:p w14:paraId="1A6B73C7" w14:textId="77777777" w:rsidR="004C45C1" w:rsidRPr="00C62A9A" w:rsidRDefault="004C45C1" w:rsidP="00975E39">
            <w:pPr>
              <w:jc w:val="both"/>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Suministro e instalación de bomba sumergible (3", 3 HP, 3 LPS), incluye todo lo necesario para su correcta ejecución y puesta en servicio.</w:t>
            </w:r>
          </w:p>
        </w:tc>
        <w:tc>
          <w:tcPr>
            <w:tcW w:w="851" w:type="dxa"/>
            <w:tcBorders>
              <w:top w:val="nil"/>
              <w:left w:val="nil"/>
              <w:bottom w:val="single" w:sz="4" w:space="0" w:color="auto"/>
              <w:right w:val="single" w:sz="4" w:space="0" w:color="auto"/>
            </w:tcBorders>
            <w:vAlign w:val="center"/>
            <w:hideMark/>
          </w:tcPr>
          <w:p w14:paraId="27456233"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PZA</w:t>
            </w:r>
          </w:p>
        </w:tc>
        <w:tc>
          <w:tcPr>
            <w:tcW w:w="850" w:type="dxa"/>
            <w:tcBorders>
              <w:top w:val="nil"/>
              <w:left w:val="nil"/>
              <w:bottom w:val="single" w:sz="4" w:space="0" w:color="auto"/>
              <w:right w:val="single" w:sz="4" w:space="0" w:color="auto"/>
            </w:tcBorders>
            <w:vAlign w:val="center"/>
            <w:hideMark/>
          </w:tcPr>
          <w:p w14:paraId="2BD50E41"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2</w:t>
            </w:r>
          </w:p>
        </w:tc>
      </w:tr>
      <w:tr w:rsidR="00975E39" w:rsidRPr="00C62A9A" w14:paraId="4E3EB897" w14:textId="77777777" w:rsidTr="00155768">
        <w:trPr>
          <w:trHeight w:val="349"/>
        </w:trPr>
        <w:tc>
          <w:tcPr>
            <w:tcW w:w="426" w:type="dxa"/>
            <w:tcBorders>
              <w:top w:val="nil"/>
              <w:left w:val="single" w:sz="4" w:space="0" w:color="auto"/>
              <w:bottom w:val="single" w:sz="4" w:space="0" w:color="auto"/>
              <w:right w:val="single" w:sz="4" w:space="0" w:color="auto"/>
            </w:tcBorders>
            <w:vAlign w:val="center"/>
            <w:hideMark/>
          </w:tcPr>
          <w:p w14:paraId="70223D70"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lastRenderedPageBreak/>
              <w:t>F.2</w:t>
            </w:r>
          </w:p>
        </w:tc>
        <w:tc>
          <w:tcPr>
            <w:tcW w:w="992" w:type="dxa"/>
            <w:tcBorders>
              <w:top w:val="nil"/>
              <w:left w:val="nil"/>
              <w:bottom w:val="single" w:sz="4" w:space="0" w:color="auto"/>
              <w:right w:val="single" w:sz="4" w:space="0" w:color="auto"/>
            </w:tcBorders>
            <w:vAlign w:val="center"/>
            <w:hideMark/>
          </w:tcPr>
          <w:p w14:paraId="6C9BDA0F"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Cruz Verde Federalismo</w:t>
            </w:r>
          </w:p>
        </w:tc>
        <w:tc>
          <w:tcPr>
            <w:tcW w:w="6095" w:type="dxa"/>
            <w:tcBorders>
              <w:top w:val="nil"/>
              <w:left w:val="nil"/>
              <w:bottom w:val="single" w:sz="4" w:space="0" w:color="auto"/>
              <w:right w:val="single" w:sz="4" w:space="0" w:color="auto"/>
            </w:tcBorders>
            <w:vAlign w:val="center"/>
            <w:hideMark/>
          </w:tcPr>
          <w:p w14:paraId="320972B4" w14:textId="77777777" w:rsidR="004C45C1" w:rsidRPr="00C62A9A" w:rsidRDefault="004C45C1" w:rsidP="00975E39">
            <w:pPr>
              <w:jc w:val="both"/>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Suministro e instalación de motor sumergible (4", 3 HP), incluye maniobras, kit de empate y todo lo necesario para su correcta ejecución y puesta en servicio.</w:t>
            </w:r>
          </w:p>
        </w:tc>
        <w:tc>
          <w:tcPr>
            <w:tcW w:w="851" w:type="dxa"/>
            <w:tcBorders>
              <w:top w:val="nil"/>
              <w:left w:val="nil"/>
              <w:bottom w:val="single" w:sz="4" w:space="0" w:color="auto"/>
              <w:right w:val="single" w:sz="4" w:space="0" w:color="auto"/>
            </w:tcBorders>
            <w:vAlign w:val="center"/>
            <w:hideMark/>
          </w:tcPr>
          <w:p w14:paraId="2F82239B"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PZA</w:t>
            </w:r>
          </w:p>
        </w:tc>
        <w:tc>
          <w:tcPr>
            <w:tcW w:w="850" w:type="dxa"/>
            <w:tcBorders>
              <w:top w:val="nil"/>
              <w:left w:val="nil"/>
              <w:bottom w:val="single" w:sz="4" w:space="0" w:color="auto"/>
              <w:right w:val="single" w:sz="4" w:space="0" w:color="auto"/>
            </w:tcBorders>
            <w:vAlign w:val="center"/>
            <w:hideMark/>
          </w:tcPr>
          <w:p w14:paraId="2E9CBE56"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2</w:t>
            </w:r>
          </w:p>
        </w:tc>
      </w:tr>
      <w:tr w:rsidR="00975E39" w:rsidRPr="00C62A9A" w14:paraId="15050FAD" w14:textId="77777777" w:rsidTr="00155768">
        <w:trPr>
          <w:trHeight w:val="385"/>
        </w:trPr>
        <w:tc>
          <w:tcPr>
            <w:tcW w:w="426" w:type="dxa"/>
            <w:tcBorders>
              <w:top w:val="nil"/>
              <w:left w:val="single" w:sz="4" w:space="0" w:color="auto"/>
              <w:bottom w:val="single" w:sz="4" w:space="0" w:color="auto"/>
              <w:right w:val="single" w:sz="4" w:space="0" w:color="auto"/>
            </w:tcBorders>
            <w:vAlign w:val="center"/>
            <w:hideMark/>
          </w:tcPr>
          <w:p w14:paraId="573C6068"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F.3</w:t>
            </w:r>
          </w:p>
        </w:tc>
        <w:tc>
          <w:tcPr>
            <w:tcW w:w="992" w:type="dxa"/>
            <w:tcBorders>
              <w:top w:val="nil"/>
              <w:left w:val="nil"/>
              <w:bottom w:val="single" w:sz="4" w:space="0" w:color="auto"/>
              <w:right w:val="single" w:sz="4" w:space="0" w:color="auto"/>
            </w:tcBorders>
            <w:vAlign w:val="center"/>
            <w:hideMark/>
          </w:tcPr>
          <w:p w14:paraId="424B50AB"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Cruz Verde Federalismo</w:t>
            </w:r>
          </w:p>
        </w:tc>
        <w:tc>
          <w:tcPr>
            <w:tcW w:w="6095" w:type="dxa"/>
            <w:tcBorders>
              <w:top w:val="nil"/>
              <w:left w:val="nil"/>
              <w:bottom w:val="single" w:sz="4" w:space="0" w:color="auto"/>
              <w:right w:val="single" w:sz="4" w:space="0" w:color="auto"/>
            </w:tcBorders>
            <w:vAlign w:val="center"/>
            <w:hideMark/>
          </w:tcPr>
          <w:p w14:paraId="5E62969F" w14:textId="77777777" w:rsidR="004C45C1" w:rsidRPr="00C62A9A" w:rsidRDefault="004C45C1" w:rsidP="00975E39">
            <w:pPr>
              <w:jc w:val="both"/>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Suministro e instalación de tablero de control para bomba(s), incluye cableado, programación y todo lo necesario para su correcta ejecución y puesta en servicio.</w:t>
            </w:r>
          </w:p>
        </w:tc>
        <w:tc>
          <w:tcPr>
            <w:tcW w:w="851" w:type="dxa"/>
            <w:tcBorders>
              <w:top w:val="nil"/>
              <w:left w:val="nil"/>
              <w:bottom w:val="single" w:sz="4" w:space="0" w:color="auto"/>
              <w:right w:val="single" w:sz="4" w:space="0" w:color="auto"/>
            </w:tcBorders>
            <w:vAlign w:val="center"/>
            <w:hideMark/>
          </w:tcPr>
          <w:p w14:paraId="07393E30"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PZA</w:t>
            </w:r>
          </w:p>
        </w:tc>
        <w:tc>
          <w:tcPr>
            <w:tcW w:w="850" w:type="dxa"/>
            <w:tcBorders>
              <w:top w:val="nil"/>
              <w:left w:val="nil"/>
              <w:bottom w:val="single" w:sz="4" w:space="0" w:color="auto"/>
              <w:right w:val="single" w:sz="4" w:space="0" w:color="auto"/>
            </w:tcBorders>
            <w:vAlign w:val="center"/>
            <w:hideMark/>
          </w:tcPr>
          <w:p w14:paraId="3A13648C"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1</w:t>
            </w:r>
          </w:p>
        </w:tc>
      </w:tr>
      <w:tr w:rsidR="00975E39" w:rsidRPr="00C62A9A" w14:paraId="219E0E6B" w14:textId="77777777" w:rsidTr="00155768">
        <w:trPr>
          <w:trHeight w:val="264"/>
        </w:trPr>
        <w:tc>
          <w:tcPr>
            <w:tcW w:w="426" w:type="dxa"/>
            <w:tcBorders>
              <w:top w:val="nil"/>
              <w:left w:val="single" w:sz="4" w:space="0" w:color="auto"/>
              <w:bottom w:val="single" w:sz="4" w:space="0" w:color="auto"/>
              <w:right w:val="single" w:sz="4" w:space="0" w:color="auto"/>
            </w:tcBorders>
            <w:vAlign w:val="center"/>
            <w:hideMark/>
          </w:tcPr>
          <w:p w14:paraId="7E3717E4"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F.4</w:t>
            </w:r>
          </w:p>
        </w:tc>
        <w:tc>
          <w:tcPr>
            <w:tcW w:w="992" w:type="dxa"/>
            <w:tcBorders>
              <w:top w:val="nil"/>
              <w:left w:val="nil"/>
              <w:bottom w:val="single" w:sz="4" w:space="0" w:color="auto"/>
              <w:right w:val="single" w:sz="4" w:space="0" w:color="auto"/>
            </w:tcBorders>
            <w:vAlign w:val="center"/>
            <w:hideMark/>
          </w:tcPr>
          <w:p w14:paraId="229C80F0"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Cruz Verde Federalismo</w:t>
            </w:r>
          </w:p>
        </w:tc>
        <w:tc>
          <w:tcPr>
            <w:tcW w:w="6095" w:type="dxa"/>
            <w:tcBorders>
              <w:top w:val="nil"/>
              <w:left w:val="nil"/>
              <w:bottom w:val="single" w:sz="4" w:space="0" w:color="auto"/>
              <w:right w:val="single" w:sz="4" w:space="0" w:color="auto"/>
            </w:tcBorders>
            <w:vAlign w:val="center"/>
            <w:hideMark/>
          </w:tcPr>
          <w:p w14:paraId="690B3B72" w14:textId="77777777" w:rsidR="004C45C1" w:rsidRPr="00C62A9A" w:rsidRDefault="004C45C1" w:rsidP="00975E39">
            <w:pPr>
              <w:jc w:val="both"/>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Suministro e instalación de cable plano sumergible 3×10, incluye todo lo necesario para su correcta ejecución y puesta en servicio.</w:t>
            </w:r>
          </w:p>
        </w:tc>
        <w:tc>
          <w:tcPr>
            <w:tcW w:w="851" w:type="dxa"/>
            <w:tcBorders>
              <w:top w:val="nil"/>
              <w:left w:val="nil"/>
              <w:bottom w:val="single" w:sz="4" w:space="0" w:color="auto"/>
              <w:right w:val="single" w:sz="4" w:space="0" w:color="auto"/>
            </w:tcBorders>
            <w:vAlign w:val="center"/>
            <w:hideMark/>
          </w:tcPr>
          <w:p w14:paraId="6EF47075"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ML</w:t>
            </w:r>
          </w:p>
        </w:tc>
        <w:tc>
          <w:tcPr>
            <w:tcW w:w="850" w:type="dxa"/>
            <w:tcBorders>
              <w:top w:val="nil"/>
              <w:left w:val="nil"/>
              <w:bottom w:val="single" w:sz="4" w:space="0" w:color="auto"/>
              <w:right w:val="single" w:sz="4" w:space="0" w:color="auto"/>
            </w:tcBorders>
            <w:vAlign w:val="center"/>
            <w:hideMark/>
          </w:tcPr>
          <w:p w14:paraId="328B35DC"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20</w:t>
            </w:r>
          </w:p>
        </w:tc>
      </w:tr>
      <w:tr w:rsidR="00975E39" w:rsidRPr="00C62A9A" w14:paraId="241CC455" w14:textId="77777777" w:rsidTr="00155768">
        <w:trPr>
          <w:trHeight w:val="428"/>
        </w:trPr>
        <w:tc>
          <w:tcPr>
            <w:tcW w:w="426" w:type="dxa"/>
            <w:tcBorders>
              <w:top w:val="nil"/>
              <w:left w:val="single" w:sz="4" w:space="0" w:color="auto"/>
              <w:bottom w:val="single" w:sz="4" w:space="0" w:color="auto"/>
              <w:right w:val="single" w:sz="4" w:space="0" w:color="auto"/>
            </w:tcBorders>
            <w:vAlign w:val="center"/>
            <w:hideMark/>
          </w:tcPr>
          <w:p w14:paraId="479BDC03"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F.5</w:t>
            </w:r>
          </w:p>
        </w:tc>
        <w:tc>
          <w:tcPr>
            <w:tcW w:w="992" w:type="dxa"/>
            <w:tcBorders>
              <w:top w:val="nil"/>
              <w:left w:val="nil"/>
              <w:bottom w:val="single" w:sz="4" w:space="0" w:color="auto"/>
              <w:right w:val="single" w:sz="4" w:space="0" w:color="auto"/>
            </w:tcBorders>
            <w:vAlign w:val="center"/>
            <w:hideMark/>
          </w:tcPr>
          <w:p w14:paraId="41544152"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Cruz Verde Federalismo</w:t>
            </w:r>
          </w:p>
        </w:tc>
        <w:tc>
          <w:tcPr>
            <w:tcW w:w="6095" w:type="dxa"/>
            <w:tcBorders>
              <w:top w:val="nil"/>
              <w:left w:val="nil"/>
              <w:bottom w:val="single" w:sz="4" w:space="0" w:color="auto"/>
              <w:right w:val="single" w:sz="4" w:space="0" w:color="auto"/>
            </w:tcBorders>
            <w:vAlign w:val="center"/>
            <w:hideMark/>
          </w:tcPr>
          <w:p w14:paraId="585AC5A6" w14:textId="77777777" w:rsidR="004C45C1" w:rsidRPr="00C62A9A" w:rsidRDefault="004C45C1" w:rsidP="00975E39">
            <w:pPr>
              <w:jc w:val="both"/>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Suministro e instalación de tanque hidroneumático precargado (equivalente a XLB119), incluye tuberías, válvulas y todo lo necesario para su correcta ejecución y puesta en servicio.</w:t>
            </w:r>
          </w:p>
        </w:tc>
        <w:tc>
          <w:tcPr>
            <w:tcW w:w="851" w:type="dxa"/>
            <w:tcBorders>
              <w:top w:val="nil"/>
              <w:left w:val="nil"/>
              <w:bottom w:val="single" w:sz="4" w:space="0" w:color="auto"/>
              <w:right w:val="single" w:sz="4" w:space="0" w:color="auto"/>
            </w:tcBorders>
            <w:vAlign w:val="center"/>
            <w:hideMark/>
          </w:tcPr>
          <w:p w14:paraId="2D5D497F"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PZA</w:t>
            </w:r>
          </w:p>
        </w:tc>
        <w:tc>
          <w:tcPr>
            <w:tcW w:w="850" w:type="dxa"/>
            <w:tcBorders>
              <w:top w:val="nil"/>
              <w:left w:val="nil"/>
              <w:bottom w:val="single" w:sz="4" w:space="0" w:color="auto"/>
              <w:right w:val="single" w:sz="4" w:space="0" w:color="auto"/>
            </w:tcBorders>
            <w:vAlign w:val="center"/>
            <w:hideMark/>
          </w:tcPr>
          <w:p w14:paraId="6ED95EF5"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2</w:t>
            </w:r>
          </w:p>
        </w:tc>
      </w:tr>
      <w:tr w:rsidR="00975E39" w:rsidRPr="00C62A9A" w14:paraId="7EFE6273" w14:textId="77777777" w:rsidTr="00155768">
        <w:trPr>
          <w:trHeight w:val="126"/>
        </w:trPr>
        <w:tc>
          <w:tcPr>
            <w:tcW w:w="426" w:type="dxa"/>
            <w:tcBorders>
              <w:top w:val="nil"/>
              <w:left w:val="single" w:sz="4" w:space="0" w:color="auto"/>
              <w:bottom w:val="single" w:sz="4" w:space="0" w:color="auto"/>
              <w:right w:val="single" w:sz="4" w:space="0" w:color="auto"/>
            </w:tcBorders>
            <w:vAlign w:val="center"/>
            <w:hideMark/>
          </w:tcPr>
          <w:p w14:paraId="7EA4B6EF"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F.6</w:t>
            </w:r>
          </w:p>
        </w:tc>
        <w:tc>
          <w:tcPr>
            <w:tcW w:w="992" w:type="dxa"/>
            <w:tcBorders>
              <w:top w:val="nil"/>
              <w:left w:val="nil"/>
              <w:bottom w:val="single" w:sz="4" w:space="0" w:color="auto"/>
              <w:right w:val="single" w:sz="4" w:space="0" w:color="auto"/>
            </w:tcBorders>
            <w:vAlign w:val="center"/>
            <w:hideMark/>
          </w:tcPr>
          <w:p w14:paraId="100AE8A9"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Cruz Verde Federalismo</w:t>
            </w:r>
          </w:p>
        </w:tc>
        <w:tc>
          <w:tcPr>
            <w:tcW w:w="6095" w:type="dxa"/>
            <w:tcBorders>
              <w:top w:val="nil"/>
              <w:left w:val="nil"/>
              <w:bottom w:val="single" w:sz="4" w:space="0" w:color="auto"/>
              <w:right w:val="single" w:sz="4" w:space="0" w:color="auto"/>
            </w:tcBorders>
            <w:vAlign w:val="center"/>
            <w:hideMark/>
          </w:tcPr>
          <w:p w14:paraId="0D8C5C5C" w14:textId="77777777" w:rsidR="004C45C1" w:rsidRPr="00C62A9A" w:rsidRDefault="004C45C1" w:rsidP="00975E39">
            <w:pPr>
              <w:jc w:val="both"/>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 xml:space="preserve">Suministro e instalación de </w:t>
            </w:r>
            <w:proofErr w:type="spellStart"/>
            <w:r w:rsidRPr="00C62A9A">
              <w:rPr>
                <w:rFonts w:ascii="Century Gothic" w:eastAsia="Times New Roman" w:hAnsi="Century Gothic"/>
                <w:color w:val="000000"/>
                <w:sz w:val="14"/>
                <w:szCs w:val="14"/>
              </w:rPr>
              <w:t>manifold</w:t>
            </w:r>
            <w:proofErr w:type="spellEnd"/>
            <w:r w:rsidRPr="00C62A9A">
              <w:rPr>
                <w:rFonts w:ascii="Century Gothic" w:eastAsia="Times New Roman" w:hAnsi="Century Gothic"/>
                <w:color w:val="000000"/>
                <w:sz w:val="14"/>
                <w:szCs w:val="14"/>
              </w:rPr>
              <w:t xml:space="preserve"> PVC </w:t>
            </w:r>
            <w:proofErr w:type="spellStart"/>
            <w:r w:rsidRPr="00C62A9A">
              <w:rPr>
                <w:rFonts w:ascii="Century Gothic" w:eastAsia="Times New Roman" w:hAnsi="Century Gothic"/>
                <w:color w:val="000000"/>
                <w:sz w:val="14"/>
                <w:szCs w:val="14"/>
              </w:rPr>
              <w:t>ced</w:t>
            </w:r>
            <w:proofErr w:type="spellEnd"/>
            <w:r w:rsidRPr="00C62A9A">
              <w:rPr>
                <w:rFonts w:ascii="Century Gothic" w:eastAsia="Times New Roman" w:hAnsi="Century Gothic"/>
                <w:color w:val="000000"/>
                <w:sz w:val="14"/>
                <w:szCs w:val="14"/>
              </w:rPr>
              <w:t>. 40 de 4", incluye accesorios, soportes y todo lo necesario para su correcta ejecución y puesta en servicio.</w:t>
            </w:r>
          </w:p>
        </w:tc>
        <w:tc>
          <w:tcPr>
            <w:tcW w:w="851" w:type="dxa"/>
            <w:tcBorders>
              <w:top w:val="nil"/>
              <w:left w:val="nil"/>
              <w:bottom w:val="single" w:sz="4" w:space="0" w:color="auto"/>
              <w:right w:val="single" w:sz="4" w:space="0" w:color="auto"/>
            </w:tcBorders>
            <w:vAlign w:val="center"/>
            <w:hideMark/>
          </w:tcPr>
          <w:p w14:paraId="5CBFFB67"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PZA</w:t>
            </w:r>
          </w:p>
        </w:tc>
        <w:tc>
          <w:tcPr>
            <w:tcW w:w="850" w:type="dxa"/>
            <w:tcBorders>
              <w:top w:val="nil"/>
              <w:left w:val="nil"/>
              <w:bottom w:val="single" w:sz="4" w:space="0" w:color="auto"/>
              <w:right w:val="single" w:sz="4" w:space="0" w:color="auto"/>
            </w:tcBorders>
            <w:vAlign w:val="center"/>
            <w:hideMark/>
          </w:tcPr>
          <w:p w14:paraId="4C1C9148"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1</w:t>
            </w:r>
          </w:p>
        </w:tc>
      </w:tr>
      <w:tr w:rsidR="00975E39" w:rsidRPr="00C62A9A" w14:paraId="0B17071D" w14:textId="77777777" w:rsidTr="00155768">
        <w:trPr>
          <w:trHeight w:val="162"/>
        </w:trPr>
        <w:tc>
          <w:tcPr>
            <w:tcW w:w="426" w:type="dxa"/>
            <w:tcBorders>
              <w:top w:val="nil"/>
              <w:left w:val="single" w:sz="4" w:space="0" w:color="auto"/>
              <w:bottom w:val="single" w:sz="4" w:space="0" w:color="auto"/>
              <w:right w:val="single" w:sz="4" w:space="0" w:color="auto"/>
            </w:tcBorders>
            <w:vAlign w:val="center"/>
            <w:hideMark/>
          </w:tcPr>
          <w:p w14:paraId="0013DA2E"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F.7</w:t>
            </w:r>
          </w:p>
        </w:tc>
        <w:tc>
          <w:tcPr>
            <w:tcW w:w="992" w:type="dxa"/>
            <w:tcBorders>
              <w:top w:val="nil"/>
              <w:left w:val="nil"/>
              <w:bottom w:val="single" w:sz="4" w:space="0" w:color="auto"/>
              <w:right w:val="single" w:sz="4" w:space="0" w:color="auto"/>
            </w:tcBorders>
            <w:vAlign w:val="center"/>
            <w:hideMark/>
          </w:tcPr>
          <w:p w14:paraId="14A5C8B1"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Cruz Verde Federalismo</w:t>
            </w:r>
          </w:p>
        </w:tc>
        <w:tc>
          <w:tcPr>
            <w:tcW w:w="6095" w:type="dxa"/>
            <w:tcBorders>
              <w:top w:val="nil"/>
              <w:left w:val="nil"/>
              <w:bottom w:val="single" w:sz="4" w:space="0" w:color="auto"/>
              <w:right w:val="single" w:sz="4" w:space="0" w:color="auto"/>
            </w:tcBorders>
            <w:vAlign w:val="center"/>
            <w:hideMark/>
          </w:tcPr>
          <w:p w14:paraId="3710E7B3" w14:textId="77777777" w:rsidR="004C45C1" w:rsidRPr="00C62A9A" w:rsidRDefault="004C45C1" w:rsidP="00975E39">
            <w:pPr>
              <w:jc w:val="both"/>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 xml:space="preserve">Suministro e instalación de conexión a red hidráulica con PVC </w:t>
            </w:r>
            <w:proofErr w:type="spellStart"/>
            <w:r w:rsidRPr="00C62A9A">
              <w:rPr>
                <w:rFonts w:ascii="Century Gothic" w:eastAsia="Times New Roman" w:hAnsi="Century Gothic"/>
                <w:color w:val="000000"/>
                <w:sz w:val="14"/>
                <w:szCs w:val="14"/>
              </w:rPr>
              <w:t>ced</w:t>
            </w:r>
            <w:proofErr w:type="spellEnd"/>
            <w:r w:rsidRPr="00C62A9A">
              <w:rPr>
                <w:rFonts w:ascii="Century Gothic" w:eastAsia="Times New Roman" w:hAnsi="Century Gothic"/>
                <w:color w:val="000000"/>
                <w:sz w:val="14"/>
                <w:szCs w:val="14"/>
              </w:rPr>
              <w:t>. 80 de 2", incluye todo lo necesario para su correcta ejecución y puesta en servicio.</w:t>
            </w:r>
          </w:p>
        </w:tc>
        <w:tc>
          <w:tcPr>
            <w:tcW w:w="851" w:type="dxa"/>
            <w:tcBorders>
              <w:top w:val="nil"/>
              <w:left w:val="nil"/>
              <w:bottom w:val="single" w:sz="4" w:space="0" w:color="auto"/>
              <w:right w:val="single" w:sz="4" w:space="0" w:color="auto"/>
            </w:tcBorders>
            <w:vAlign w:val="center"/>
            <w:hideMark/>
          </w:tcPr>
          <w:p w14:paraId="1E958468"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PZA</w:t>
            </w:r>
          </w:p>
        </w:tc>
        <w:tc>
          <w:tcPr>
            <w:tcW w:w="850" w:type="dxa"/>
            <w:tcBorders>
              <w:top w:val="nil"/>
              <w:left w:val="nil"/>
              <w:bottom w:val="single" w:sz="4" w:space="0" w:color="auto"/>
              <w:right w:val="single" w:sz="4" w:space="0" w:color="auto"/>
            </w:tcBorders>
            <w:vAlign w:val="center"/>
            <w:hideMark/>
          </w:tcPr>
          <w:p w14:paraId="69054AE4"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1</w:t>
            </w:r>
          </w:p>
        </w:tc>
      </w:tr>
      <w:tr w:rsidR="00975E39" w:rsidRPr="00C62A9A" w14:paraId="256A81D4" w14:textId="77777777" w:rsidTr="00155768">
        <w:trPr>
          <w:trHeight w:val="184"/>
        </w:trPr>
        <w:tc>
          <w:tcPr>
            <w:tcW w:w="426" w:type="dxa"/>
            <w:tcBorders>
              <w:top w:val="nil"/>
              <w:left w:val="single" w:sz="4" w:space="0" w:color="auto"/>
              <w:bottom w:val="single" w:sz="4" w:space="0" w:color="auto"/>
              <w:right w:val="single" w:sz="4" w:space="0" w:color="auto"/>
            </w:tcBorders>
            <w:vAlign w:val="center"/>
            <w:hideMark/>
          </w:tcPr>
          <w:p w14:paraId="0D78A7CC"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G.1</w:t>
            </w:r>
          </w:p>
        </w:tc>
        <w:tc>
          <w:tcPr>
            <w:tcW w:w="992" w:type="dxa"/>
            <w:tcBorders>
              <w:top w:val="nil"/>
              <w:left w:val="nil"/>
              <w:bottom w:val="single" w:sz="4" w:space="0" w:color="auto"/>
              <w:right w:val="single" w:sz="4" w:space="0" w:color="auto"/>
            </w:tcBorders>
            <w:vAlign w:val="center"/>
            <w:hideMark/>
          </w:tcPr>
          <w:p w14:paraId="68CA02CA"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Hospital General de Zapopan</w:t>
            </w:r>
          </w:p>
        </w:tc>
        <w:tc>
          <w:tcPr>
            <w:tcW w:w="6095" w:type="dxa"/>
            <w:tcBorders>
              <w:top w:val="nil"/>
              <w:left w:val="nil"/>
              <w:bottom w:val="single" w:sz="4" w:space="0" w:color="auto"/>
              <w:right w:val="single" w:sz="4" w:space="0" w:color="auto"/>
            </w:tcBorders>
            <w:vAlign w:val="center"/>
            <w:hideMark/>
          </w:tcPr>
          <w:p w14:paraId="28D9FCBD" w14:textId="77777777" w:rsidR="004C45C1" w:rsidRPr="00C62A9A" w:rsidRDefault="004C45C1" w:rsidP="00975E39">
            <w:pPr>
              <w:jc w:val="both"/>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Suministro e instalación de bomba sumergible de alta capacidad (6", 10 HP), incluye todo lo necesario para su correcta ejecución y puesta en servicio.</w:t>
            </w:r>
          </w:p>
        </w:tc>
        <w:tc>
          <w:tcPr>
            <w:tcW w:w="851" w:type="dxa"/>
            <w:tcBorders>
              <w:top w:val="nil"/>
              <w:left w:val="nil"/>
              <w:bottom w:val="single" w:sz="4" w:space="0" w:color="auto"/>
              <w:right w:val="single" w:sz="4" w:space="0" w:color="auto"/>
            </w:tcBorders>
            <w:vAlign w:val="center"/>
            <w:hideMark/>
          </w:tcPr>
          <w:p w14:paraId="4DC1B414"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PZA</w:t>
            </w:r>
          </w:p>
        </w:tc>
        <w:tc>
          <w:tcPr>
            <w:tcW w:w="850" w:type="dxa"/>
            <w:tcBorders>
              <w:top w:val="nil"/>
              <w:left w:val="nil"/>
              <w:bottom w:val="single" w:sz="4" w:space="0" w:color="auto"/>
              <w:right w:val="single" w:sz="4" w:space="0" w:color="auto"/>
            </w:tcBorders>
            <w:vAlign w:val="center"/>
            <w:hideMark/>
          </w:tcPr>
          <w:p w14:paraId="1B263FCE"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3</w:t>
            </w:r>
          </w:p>
        </w:tc>
      </w:tr>
      <w:tr w:rsidR="00975E39" w:rsidRPr="00C62A9A" w14:paraId="0E13D34A" w14:textId="77777777" w:rsidTr="00155768">
        <w:trPr>
          <w:trHeight w:val="166"/>
        </w:trPr>
        <w:tc>
          <w:tcPr>
            <w:tcW w:w="426" w:type="dxa"/>
            <w:tcBorders>
              <w:top w:val="nil"/>
              <w:left w:val="single" w:sz="4" w:space="0" w:color="auto"/>
              <w:bottom w:val="single" w:sz="4" w:space="0" w:color="auto"/>
              <w:right w:val="single" w:sz="4" w:space="0" w:color="auto"/>
            </w:tcBorders>
            <w:vAlign w:val="center"/>
            <w:hideMark/>
          </w:tcPr>
          <w:p w14:paraId="02035A24"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G.2</w:t>
            </w:r>
          </w:p>
        </w:tc>
        <w:tc>
          <w:tcPr>
            <w:tcW w:w="992" w:type="dxa"/>
            <w:tcBorders>
              <w:top w:val="nil"/>
              <w:left w:val="nil"/>
              <w:bottom w:val="single" w:sz="4" w:space="0" w:color="auto"/>
              <w:right w:val="single" w:sz="4" w:space="0" w:color="auto"/>
            </w:tcBorders>
            <w:vAlign w:val="center"/>
            <w:hideMark/>
          </w:tcPr>
          <w:p w14:paraId="55A5CC6D"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Hospital General de Zapopan</w:t>
            </w:r>
          </w:p>
        </w:tc>
        <w:tc>
          <w:tcPr>
            <w:tcW w:w="6095" w:type="dxa"/>
            <w:tcBorders>
              <w:top w:val="nil"/>
              <w:left w:val="nil"/>
              <w:bottom w:val="single" w:sz="4" w:space="0" w:color="auto"/>
              <w:right w:val="single" w:sz="4" w:space="0" w:color="auto"/>
            </w:tcBorders>
            <w:vAlign w:val="center"/>
            <w:hideMark/>
          </w:tcPr>
          <w:p w14:paraId="54A05807" w14:textId="77777777" w:rsidR="004C45C1" w:rsidRPr="00C62A9A" w:rsidRDefault="004C45C1" w:rsidP="00975E39">
            <w:pPr>
              <w:jc w:val="both"/>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Suministro e instalación de motor sumergible (10 HP), incluye maniobras, kit de empate y todo lo necesario para su correcta ejecución y puesta en servicio.</w:t>
            </w:r>
          </w:p>
        </w:tc>
        <w:tc>
          <w:tcPr>
            <w:tcW w:w="851" w:type="dxa"/>
            <w:tcBorders>
              <w:top w:val="nil"/>
              <w:left w:val="nil"/>
              <w:bottom w:val="single" w:sz="4" w:space="0" w:color="auto"/>
              <w:right w:val="single" w:sz="4" w:space="0" w:color="auto"/>
            </w:tcBorders>
            <w:vAlign w:val="center"/>
            <w:hideMark/>
          </w:tcPr>
          <w:p w14:paraId="265DDAA3"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PZA</w:t>
            </w:r>
          </w:p>
        </w:tc>
        <w:tc>
          <w:tcPr>
            <w:tcW w:w="850" w:type="dxa"/>
            <w:tcBorders>
              <w:top w:val="nil"/>
              <w:left w:val="nil"/>
              <w:bottom w:val="single" w:sz="4" w:space="0" w:color="auto"/>
              <w:right w:val="single" w:sz="4" w:space="0" w:color="auto"/>
            </w:tcBorders>
            <w:vAlign w:val="center"/>
            <w:hideMark/>
          </w:tcPr>
          <w:p w14:paraId="79996DBD"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3</w:t>
            </w:r>
          </w:p>
        </w:tc>
      </w:tr>
      <w:tr w:rsidR="00975E39" w:rsidRPr="00C62A9A" w14:paraId="7709B112" w14:textId="77777777" w:rsidTr="00155768">
        <w:trPr>
          <w:trHeight w:val="149"/>
        </w:trPr>
        <w:tc>
          <w:tcPr>
            <w:tcW w:w="426" w:type="dxa"/>
            <w:tcBorders>
              <w:top w:val="nil"/>
              <w:left w:val="single" w:sz="4" w:space="0" w:color="auto"/>
              <w:bottom w:val="single" w:sz="4" w:space="0" w:color="auto"/>
              <w:right w:val="single" w:sz="4" w:space="0" w:color="auto"/>
            </w:tcBorders>
            <w:vAlign w:val="center"/>
            <w:hideMark/>
          </w:tcPr>
          <w:p w14:paraId="299D7974"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G.3</w:t>
            </w:r>
          </w:p>
        </w:tc>
        <w:tc>
          <w:tcPr>
            <w:tcW w:w="992" w:type="dxa"/>
            <w:tcBorders>
              <w:top w:val="nil"/>
              <w:left w:val="nil"/>
              <w:bottom w:val="single" w:sz="4" w:space="0" w:color="auto"/>
              <w:right w:val="single" w:sz="4" w:space="0" w:color="auto"/>
            </w:tcBorders>
            <w:vAlign w:val="center"/>
            <w:hideMark/>
          </w:tcPr>
          <w:p w14:paraId="19491A21"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Hospital General de Zapopan</w:t>
            </w:r>
          </w:p>
        </w:tc>
        <w:tc>
          <w:tcPr>
            <w:tcW w:w="6095" w:type="dxa"/>
            <w:tcBorders>
              <w:top w:val="nil"/>
              <w:left w:val="nil"/>
              <w:bottom w:val="single" w:sz="4" w:space="0" w:color="auto"/>
              <w:right w:val="single" w:sz="4" w:space="0" w:color="auto"/>
            </w:tcBorders>
            <w:vAlign w:val="center"/>
            <w:hideMark/>
          </w:tcPr>
          <w:p w14:paraId="247C264D" w14:textId="77777777" w:rsidR="004C45C1" w:rsidRPr="00C62A9A" w:rsidRDefault="004C45C1" w:rsidP="00975E39">
            <w:pPr>
              <w:jc w:val="both"/>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Suministro e instalación de tablero de control para tres bombas (capacidad acorde a 10 HP), incluye cableado, programación y todo lo necesario para su correcta ejecución y puesta en servicio.</w:t>
            </w:r>
          </w:p>
        </w:tc>
        <w:tc>
          <w:tcPr>
            <w:tcW w:w="851" w:type="dxa"/>
            <w:tcBorders>
              <w:top w:val="nil"/>
              <w:left w:val="nil"/>
              <w:bottom w:val="single" w:sz="4" w:space="0" w:color="auto"/>
              <w:right w:val="single" w:sz="4" w:space="0" w:color="auto"/>
            </w:tcBorders>
            <w:vAlign w:val="center"/>
            <w:hideMark/>
          </w:tcPr>
          <w:p w14:paraId="49D6284C"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PZA</w:t>
            </w:r>
          </w:p>
        </w:tc>
        <w:tc>
          <w:tcPr>
            <w:tcW w:w="850" w:type="dxa"/>
            <w:tcBorders>
              <w:top w:val="nil"/>
              <w:left w:val="nil"/>
              <w:bottom w:val="single" w:sz="4" w:space="0" w:color="auto"/>
              <w:right w:val="single" w:sz="4" w:space="0" w:color="auto"/>
            </w:tcBorders>
            <w:vAlign w:val="center"/>
            <w:hideMark/>
          </w:tcPr>
          <w:p w14:paraId="37D4BAA9"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1</w:t>
            </w:r>
          </w:p>
        </w:tc>
      </w:tr>
      <w:tr w:rsidR="00975E39" w:rsidRPr="00C62A9A" w14:paraId="09A26F49" w14:textId="77777777" w:rsidTr="00155768">
        <w:trPr>
          <w:trHeight w:val="272"/>
        </w:trPr>
        <w:tc>
          <w:tcPr>
            <w:tcW w:w="426" w:type="dxa"/>
            <w:tcBorders>
              <w:top w:val="nil"/>
              <w:left w:val="single" w:sz="4" w:space="0" w:color="auto"/>
              <w:bottom w:val="single" w:sz="4" w:space="0" w:color="auto"/>
              <w:right w:val="single" w:sz="4" w:space="0" w:color="auto"/>
            </w:tcBorders>
            <w:vAlign w:val="center"/>
            <w:hideMark/>
          </w:tcPr>
          <w:p w14:paraId="49DAEAE9"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G.4</w:t>
            </w:r>
          </w:p>
        </w:tc>
        <w:tc>
          <w:tcPr>
            <w:tcW w:w="992" w:type="dxa"/>
            <w:tcBorders>
              <w:top w:val="nil"/>
              <w:left w:val="nil"/>
              <w:bottom w:val="single" w:sz="4" w:space="0" w:color="auto"/>
              <w:right w:val="single" w:sz="4" w:space="0" w:color="auto"/>
            </w:tcBorders>
            <w:vAlign w:val="center"/>
            <w:hideMark/>
          </w:tcPr>
          <w:p w14:paraId="6E72D1B8"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Hospital General de Zapopan</w:t>
            </w:r>
          </w:p>
        </w:tc>
        <w:tc>
          <w:tcPr>
            <w:tcW w:w="6095" w:type="dxa"/>
            <w:tcBorders>
              <w:top w:val="nil"/>
              <w:left w:val="nil"/>
              <w:bottom w:val="single" w:sz="4" w:space="0" w:color="auto"/>
              <w:right w:val="single" w:sz="4" w:space="0" w:color="auto"/>
            </w:tcBorders>
            <w:vAlign w:val="center"/>
            <w:hideMark/>
          </w:tcPr>
          <w:p w14:paraId="45E48152" w14:textId="77777777" w:rsidR="004C45C1" w:rsidRPr="00C62A9A" w:rsidRDefault="004C45C1" w:rsidP="00975E39">
            <w:pPr>
              <w:jc w:val="both"/>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Suministro e instalación de cable plano sumergible 3×10, incluye todo lo necesario para su correcta ejecución y puesta en servicio.</w:t>
            </w:r>
          </w:p>
        </w:tc>
        <w:tc>
          <w:tcPr>
            <w:tcW w:w="851" w:type="dxa"/>
            <w:tcBorders>
              <w:top w:val="nil"/>
              <w:left w:val="nil"/>
              <w:bottom w:val="single" w:sz="4" w:space="0" w:color="auto"/>
              <w:right w:val="single" w:sz="4" w:space="0" w:color="auto"/>
            </w:tcBorders>
            <w:vAlign w:val="center"/>
            <w:hideMark/>
          </w:tcPr>
          <w:p w14:paraId="6A41FBD5"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ML</w:t>
            </w:r>
          </w:p>
        </w:tc>
        <w:tc>
          <w:tcPr>
            <w:tcW w:w="850" w:type="dxa"/>
            <w:tcBorders>
              <w:top w:val="nil"/>
              <w:left w:val="nil"/>
              <w:bottom w:val="single" w:sz="4" w:space="0" w:color="auto"/>
              <w:right w:val="single" w:sz="4" w:space="0" w:color="auto"/>
            </w:tcBorders>
            <w:vAlign w:val="center"/>
            <w:hideMark/>
          </w:tcPr>
          <w:p w14:paraId="0066FA71"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45</w:t>
            </w:r>
          </w:p>
        </w:tc>
      </w:tr>
      <w:tr w:rsidR="00975E39" w:rsidRPr="00C62A9A" w14:paraId="38683C57" w14:textId="77777777" w:rsidTr="00155768">
        <w:trPr>
          <w:trHeight w:val="254"/>
        </w:trPr>
        <w:tc>
          <w:tcPr>
            <w:tcW w:w="426" w:type="dxa"/>
            <w:tcBorders>
              <w:top w:val="nil"/>
              <w:left w:val="single" w:sz="4" w:space="0" w:color="auto"/>
              <w:bottom w:val="single" w:sz="4" w:space="0" w:color="auto"/>
              <w:right w:val="single" w:sz="4" w:space="0" w:color="auto"/>
            </w:tcBorders>
            <w:vAlign w:val="center"/>
            <w:hideMark/>
          </w:tcPr>
          <w:p w14:paraId="3793F9C5"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G.5</w:t>
            </w:r>
          </w:p>
        </w:tc>
        <w:tc>
          <w:tcPr>
            <w:tcW w:w="992" w:type="dxa"/>
            <w:tcBorders>
              <w:top w:val="nil"/>
              <w:left w:val="nil"/>
              <w:bottom w:val="single" w:sz="4" w:space="0" w:color="auto"/>
              <w:right w:val="single" w:sz="4" w:space="0" w:color="auto"/>
            </w:tcBorders>
            <w:vAlign w:val="center"/>
            <w:hideMark/>
          </w:tcPr>
          <w:p w14:paraId="42E1CFE7"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Hospital General de Zapopan</w:t>
            </w:r>
          </w:p>
        </w:tc>
        <w:tc>
          <w:tcPr>
            <w:tcW w:w="6095" w:type="dxa"/>
            <w:tcBorders>
              <w:top w:val="nil"/>
              <w:left w:val="nil"/>
              <w:bottom w:val="single" w:sz="4" w:space="0" w:color="auto"/>
              <w:right w:val="single" w:sz="4" w:space="0" w:color="auto"/>
            </w:tcBorders>
            <w:vAlign w:val="center"/>
            <w:hideMark/>
          </w:tcPr>
          <w:p w14:paraId="6BF19733" w14:textId="77777777" w:rsidR="004C45C1" w:rsidRPr="00C62A9A" w:rsidRDefault="004C45C1" w:rsidP="00975E39">
            <w:pPr>
              <w:jc w:val="both"/>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Suministro e instalación de tanque hidroneumático precargado (equivalente a XLB119), incluye tuberías, válvulas y todo lo necesario para su correcta ejecución y puesta en servicio.</w:t>
            </w:r>
          </w:p>
        </w:tc>
        <w:tc>
          <w:tcPr>
            <w:tcW w:w="851" w:type="dxa"/>
            <w:tcBorders>
              <w:top w:val="nil"/>
              <w:left w:val="nil"/>
              <w:bottom w:val="single" w:sz="4" w:space="0" w:color="auto"/>
              <w:right w:val="single" w:sz="4" w:space="0" w:color="auto"/>
            </w:tcBorders>
            <w:vAlign w:val="center"/>
            <w:hideMark/>
          </w:tcPr>
          <w:p w14:paraId="2E4267E7"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PZA</w:t>
            </w:r>
          </w:p>
        </w:tc>
        <w:tc>
          <w:tcPr>
            <w:tcW w:w="850" w:type="dxa"/>
            <w:tcBorders>
              <w:top w:val="nil"/>
              <w:left w:val="nil"/>
              <w:bottom w:val="single" w:sz="4" w:space="0" w:color="auto"/>
              <w:right w:val="single" w:sz="4" w:space="0" w:color="auto"/>
            </w:tcBorders>
            <w:vAlign w:val="center"/>
            <w:hideMark/>
          </w:tcPr>
          <w:p w14:paraId="4498E3CE"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4</w:t>
            </w:r>
          </w:p>
        </w:tc>
      </w:tr>
      <w:tr w:rsidR="00975E39" w:rsidRPr="00C62A9A" w14:paraId="36501A52" w14:textId="77777777" w:rsidTr="00155768">
        <w:trPr>
          <w:trHeight w:val="378"/>
        </w:trPr>
        <w:tc>
          <w:tcPr>
            <w:tcW w:w="426" w:type="dxa"/>
            <w:tcBorders>
              <w:top w:val="nil"/>
              <w:left w:val="single" w:sz="4" w:space="0" w:color="auto"/>
              <w:bottom w:val="single" w:sz="4" w:space="0" w:color="auto"/>
              <w:right w:val="single" w:sz="4" w:space="0" w:color="auto"/>
            </w:tcBorders>
            <w:vAlign w:val="center"/>
            <w:hideMark/>
          </w:tcPr>
          <w:p w14:paraId="11DF9BAB"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G.6</w:t>
            </w:r>
          </w:p>
        </w:tc>
        <w:tc>
          <w:tcPr>
            <w:tcW w:w="992" w:type="dxa"/>
            <w:tcBorders>
              <w:top w:val="nil"/>
              <w:left w:val="nil"/>
              <w:bottom w:val="single" w:sz="4" w:space="0" w:color="auto"/>
              <w:right w:val="single" w:sz="4" w:space="0" w:color="auto"/>
            </w:tcBorders>
            <w:vAlign w:val="center"/>
            <w:hideMark/>
          </w:tcPr>
          <w:p w14:paraId="4A639C3A"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Hospital General de Zapopan</w:t>
            </w:r>
          </w:p>
        </w:tc>
        <w:tc>
          <w:tcPr>
            <w:tcW w:w="6095" w:type="dxa"/>
            <w:tcBorders>
              <w:top w:val="nil"/>
              <w:left w:val="nil"/>
              <w:bottom w:val="single" w:sz="4" w:space="0" w:color="auto"/>
              <w:right w:val="single" w:sz="4" w:space="0" w:color="auto"/>
            </w:tcBorders>
            <w:vAlign w:val="center"/>
            <w:hideMark/>
          </w:tcPr>
          <w:p w14:paraId="6A6D443F" w14:textId="77777777" w:rsidR="004C45C1" w:rsidRPr="00C62A9A" w:rsidRDefault="004C45C1" w:rsidP="00975E39">
            <w:pPr>
              <w:jc w:val="both"/>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 xml:space="preserve">Suministro e instalación de </w:t>
            </w:r>
            <w:proofErr w:type="spellStart"/>
            <w:r w:rsidRPr="00C62A9A">
              <w:rPr>
                <w:rFonts w:ascii="Century Gothic" w:eastAsia="Times New Roman" w:hAnsi="Century Gothic"/>
                <w:color w:val="000000"/>
                <w:sz w:val="14"/>
                <w:szCs w:val="14"/>
              </w:rPr>
              <w:t>manifold</w:t>
            </w:r>
            <w:proofErr w:type="spellEnd"/>
            <w:r w:rsidRPr="00C62A9A">
              <w:rPr>
                <w:rFonts w:ascii="Century Gothic" w:eastAsia="Times New Roman" w:hAnsi="Century Gothic"/>
                <w:color w:val="000000"/>
                <w:sz w:val="14"/>
                <w:szCs w:val="14"/>
              </w:rPr>
              <w:t xml:space="preserve"> PVC </w:t>
            </w:r>
            <w:proofErr w:type="spellStart"/>
            <w:r w:rsidRPr="00C62A9A">
              <w:rPr>
                <w:rFonts w:ascii="Century Gothic" w:eastAsia="Times New Roman" w:hAnsi="Century Gothic"/>
                <w:color w:val="000000"/>
                <w:sz w:val="14"/>
                <w:szCs w:val="14"/>
              </w:rPr>
              <w:t>ced</w:t>
            </w:r>
            <w:proofErr w:type="spellEnd"/>
            <w:r w:rsidRPr="00C62A9A">
              <w:rPr>
                <w:rFonts w:ascii="Century Gothic" w:eastAsia="Times New Roman" w:hAnsi="Century Gothic"/>
                <w:color w:val="000000"/>
                <w:sz w:val="14"/>
                <w:szCs w:val="14"/>
              </w:rPr>
              <w:t>. 40 de 4", incluye accesorios, soportes y todo lo necesario para su correcta ejecución y puesta en servicio.</w:t>
            </w:r>
          </w:p>
        </w:tc>
        <w:tc>
          <w:tcPr>
            <w:tcW w:w="851" w:type="dxa"/>
            <w:tcBorders>
              <w:top w:val="nil"/>
              <w:left w:val="nil"/>
              <w:bottom w:val="single" w:sz="4" w:space="0" w:color="auto"/>
              <w:right w:val="single" w:sz="4" w:space="0" w:color="auto"/>
            </w:tcBorders>
            <w:vAlign w:val="center"/>
            <w:hideMark/>
          </w:tcPr>
          <w:p w14:paraId="7CE0034B"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PZA</w:t>
            </w:r>
          </w:p>
        </w:tc>
        <w:tc>
          <w:tcPr>
            <w:tcW w:w="850" w:type="dxa"/>
            <w:tcBorders>
              <w:top w:val="nil"/>
              <w:left w:val="nil"/>
              <w:bottom w:val="single" w:sz="4" w:space="0" w:color="auto"/>
              <w:right w:val="single" w:sz="4" w:space="0" w:color="auto"/>
            </w:tcBorders>
            <w:vAlign w:val="center"/>
            <w:hideMark/>
          </w:tcPr>
          <w:p w14:paraId="38EB4F5B" w14:textId="77777777" w:rsidR="004C45C1" w:rsidRPr="00C62A9A" w:rsidRDefault="004C45C1" w:rsidP="00975E39">
            <w:pPr>
              <w:jc w:val="center"/>
              <w:rPr>
                <w:rFonts w:ascii="Century Gothic" w:eastAsia="Times New Roman" w:hAnsi="Century Gothic"/>
                <w:color w:val="000000"/>
                <w:sz w:val="14"/>
                <w:szCs w:val="14"/>
              </w:rPr>
            </w:pPr>
            <w:r w:rsidRPr="00C62A9A">
              <w:rPr>
                <w:rFonts w:ascii="Century Gothic" w:eastAsia="Times New Roman" w:hAnsi="Century Gothic"/>
                <w:color w:val="000000"/>
                <w:sz w:val="14"/>
                <w:szCs w:val="14"/>
              </w:rPr>
              <w:t>1</w:t>
            </w:r>
          </w:p>
        </w:tc>
      </w:tr>
    </w:tbl>
    <w:p w14:paraId="3A0E8179" w14:textId="77777777" w:rsidR="004C45C1" w:rsidRPr="004C45C1" w:rsidRDefault="004C45C1" w:rsidP="004C45C1">
      <w:pPr>
        <w:pStyle w:val="Standard"/>
        <w:spacing w:line="360" w:lineRule="auto"/>
        <w:ind w:right="-90"/>
        <w:jc w:val="both"/>
        <w:rPr>
          <w:rFonts w:ascii="Century Gothic" w:hAnsi="Century Gothic" w:cs="Arial"/>
          <w:sz w:val="22"/>
          <w:szCs w:val="22"/>
        </w:rPr>
      </w:pPr>
    </w:p>
    <w:p w14:paraId="5989D5F3" w14:textId="77777777" w:rsidR="004C45C1" w:rsidRPr="004C45C1" w:rsidRDefault="004C45C1" w:rsidP="004C45C1">
      <w:pPr>
        <w:pStyle w:val="Standard"/>
        <w:spacing w:line="360" w:lineRule="auto"/>
        <w:ind w:right="-90"/>
        <w:jc w:val="both"/>
        <w:rPr>
          <w:rFonts w:ascii="Century Gothic" w:hAnsi="Century Gothic" w:cs="Arial"/>
          <w:sz w:val="22"/>
          <w:szCs w:val="22"/>
        </w:rPr>
      </w:pPr>
      <w:r w:rsidRPr="004C45C1">
        <w:rPr>
          <w:rFonts w:ascii="Century Gothic" w:hAnsi="Century Gothic" w:cs="Arial"/>
          <w:sz w:val="22"/>
          <w:szCs w:val="22"/>
        </w:rPr>
        <w:t>No se solicitarán muestras físicas; únicamente fichas técnicas completas y documentación indicada en el apartado de documentación técnica obligatoria.</w:t>
      </w:r>
    </w:p>
    <w:p w14:paraId="17E1A0B3" w14:textId="77777777" w:rsidR="004C45C1" w:rsidRPr="004C45C1" w:rsidRDefault="004C45C1" w:rsidP="004C45C1">
      <w:pPr>
        <w:pStyle w:val="Standard"/>
        <w:spacing w:line="360" w:lineRule="auto"/>
        <w:ind w:right="-90"/>
        <w:jc w:val="both"/>
        <w:rPr>
          <w:rFonts w:ascii="Century Gothic" w:hAnsi="Century Gothic" w:cs="Arial"/>
          <w:b/>
          <w:bCs/>
          <w:sz w:val="22"/>
          <w:szCs w:val="22"/>
        </w:rPr>
      </w:pPr>
      <w:r w:rsidRPr="004C45C1">
        <w:rPr>
          <w:rFonts w:ascii="Century Gothic" w:hAnsi="Century Gothic" w:cs="Arial"/>
          <w:b/>
          <w:bCs/>
          <w:sz w:val="22"/>
          <w:szCs w:val="22"/>
        </w:rPr>
        <w:t>El cronograma de trabajo es obligatorio y su ausencia será motivo de descalificación.</w:t>
      </w:r>
    </w:p>
    <w:p w14:paraId="45DEA933" w14:textId="77777777" w:rsidR="004C45C1" w:rsidRPr="004C45C1" w:rsidRDefault="004C45C1" w:rsidP="004C45C1">
      <w:pPr>
        <w:pStyle w:val="Standard"/>
        <w:spacing w:line="360" w:lineRule="auto"/>
        <w:ind w:right="-518"/>
        <w:jc w:val="both"/>
        <w:rPr>
          <w:rFonts w:ascii="Century Gothic" w:hAnsi="Century Gothic" w:cs="Arial"/>
          <w:sz w:val="22"/>
          <w:szCs w:val="22"/>
        </w:rPr>
      </w:pPr>
      <w:r w:rsidRPr="004C45C1">
        <w:rPr>
          <w:rFonts w:ascii="Century Gothic" w:hAnsi="Century Gothic" w:cs="Arial"/>
          <w:sz w:val="22"/>
          <w:szCs w:val="22"/>
        </w:rPr>
        <w:t>Los participantes deberán prever y asumir que las siguientes características técnicas y administrativas constituyen requisitos obligatorios, debiendo garantizar en todo momento el cumplimiento íntegro de lo solicitado:</w:t>
      </w:r>
    </w:p>
    <w:p w14:paraId="53B86939" w14:textId="5D3D9728" w:rsidR="004C45C1" w:rsidRPr="004C45C1" w:rsidRDefault="004C45C1" w:rsidP="004C45C1">
      <w:pPr>
        <w:pStyle w:val="Standard"/>
        <w:spacing w:line="360" w:lineRule="auto"/>
        <w:ind w:right="-518"/>
        <w:jc w:val="both"/>
        <w:rPr>
          <w:rFonts w:ascii="Century Gothic" w:hAnsi="Century Gothic" w:cs="Arial"/>
          <w:b/>
          <w:sz w:val="22"/>
          <w:szCs w:val="22"/>
        </w:rPr>
      </w:pPr>
      <w:r w:rsidRPr="004C45C1">
        <w:rPr>
          <w:rFonts w:ascii="Century Gothic" w:hAnsi="Century Gothic" w:cs="Arial"/>
          <w:b/>
          <w:sz w:val="22"/>
          <w:szCs w:val="22"/>
        </w:rPr>
        <w:t>Características:</w:t>
      </w:r>
    </w:p>
    <w:p w14:paraId="64A98B6B" w14:textId="77777777" w:rsidR="004C45C1" w:rsidRPr="004C45C1" w:rsidRDefault="004C45C1" w:rsidP="00BF67C7">
      <w:pPr>
        <w:pStyle w:val="Standard"/>
        <w:spacing w:line="360" w:lineRule="auto"/>
        <w:ind w:right="52"/>
        <w:jc w:val="both"/>
        <w:rPr>
          <w:rFonts w:ascii="Century Gothic" w:hAnsi="Century Gothic" w:cs="Arial"/>
          <w:bCs/>
          <w:sz w:val="22"/>
          <w:szCs w:val="22"/>
        </w:rPr>
      </w:pPr>
      <w:r w:rsidRPr="004C45C1">
        <w:rPr>
          <w:rFonts w:ascii="Century Gothic" w:hAnsi="Century Gothic" w:cs="Arial"/>
          <w:bCs/>
          <w:sz w:val="22"/>
          <w:szCs w:val="22"/>
        </w:rPr>
        <w:t>Los sistemas de bombeo de agua potable deberán cumplir obligatoriamente con las siguientes características técnicas y operativas, garantizando su correcta instalación, funcionamiento continuo y compatibilidad con la infraestructura existente en el Hospital General de Zapopan y en las Unidades de Urgencias Cruz Verde del OPD SSMZ.</w:t>
      </w:r>
    </w:p>
    <w:p w14:paraId="29D23F10" w14:textId="75D7384B" w:rsidR="004C45C1" w:rsidRPr="004C45C1" w:rsidRDefault="004C45C1" w:rsidP="00BF67C7">
      <w:pPr>
        <w:pStyle w:val="Standard"/>
        <w:spacing w:line="360" w:lineRule="auto"/>
        <w:ind w:right="52"/>
        <w:jc w:val="both"/>
        <w:rPr>
          <w:rFonts w:ascii="Century Gothic" w:hAnsi="Century Gothic" w:cs="Arial"/>
          <w:bCs/>
          <w:sz w:val="22"/>
          <w:szCs w:val="22"/>
        </w:rPr>
      </w:pPr>
      <w:r w:rsidRPr="004C45C1">
        <w:rPr>
          <w:rFonts w:ascii="Century Gothic" w:hAnsi="Century Gothic" w:cs="Arial"/>
          <w:bCs/>
          <w:sz w:val="22"/>
          <w:szCs w:val="22"/>
        </w:rPr>
        <w:t>No se aceptarán materiales de menor gramaje, menor espesor o presentaciones distintas.</w:t>
      </w:r>
    </w:p>
    <w:p w14:paraId="4249F638" w14:textId="3FA61F01" w:rsidR="004C45C1" w:rsidRPr="00BF67C7" w:rsidRDefault="00BF67C7" w:rsidP="00BF67C7">
      <w:pPr>
        <w:pStyle w:val="Standard"/>
        <w:spacing w:line="360" w:lineRule="auto"/>
        <w:ind w:left="-142" w:right="52"/>
        <w:jc w:val="both"/>
        <w:rPr>
          <w:rFonts w:ascii="Century Gothic" w:hAnsi="Century Gothic" w:cs="Arial"/>
          <w:b/>
          <w:sz w:val="22"/>
          <w:szCs w:val="22"/>
        </w:rPr>
      </w:pPr>
      <w:r>
        <w:rPr>
          <w:rFonts w:ascii="Century Gothic" w:hAnsi="Century Gothic" w:cs="Arial"/>
          <w:b/>
          <w:sz w:val="22"/>
          <w:szCs w:val="22"/>
        </w:rPr>
        <w:t xml:space="preserve">  </w:t>
      </w:r>
      <w:r w:rsidR="004C45C1" w:rsidRPr="004C45C1">
        <w:rPr>
          <w:rFonts w:ascii="Century Gothic" w:hAnsi="Century Gothic" w:cs="Arial"/>
          <w:b/>
          <w:sz w:val="22"/>
          <w:szCs w:val="22"/>
        </w:rPr>
        <w:t>Equipo sumergible (bomba + motor)</w:t>
      </w:r>
    </w:p>
    <w:p w14:paraId="4AE611C8" w14:textId="5C979E70" w:rsidR="004C45C1" w:rsidRDefault="004C45C1" w:rsidP="00BF67C7">
      <w:pPr>
        <w:pStyle w:val="Standard"/>
        <w:spacing w:line="360" w:lineRule="auto"/>
        <w:ind w:right="52"/>
        <w:jc w:val="both"/>
        <w:rPr>
          <w:rFonts w:ascii="Century Gothic" w:hAnsi="Century Gothic" w:cs="Arial"/>
          <w:bCs/>
          <w:sz w:val="22"/>
          <w:szCs w:val="22"/>
        </w:rPr>
      </w:pPr>
      <w:r w:rsidRPr="004C45C1">
        <w:rPr>
          <w:rFonts w:ascii="Century Gothic" w:hAnsi="Century Gothic" w:cs="Arial"/>
          <w:bCs/>
          <w:sz w:val="22"/>
          <w:szCs w:val="22"/>
        </w:rPr>
        <w:t>Cada sistema deberá estar integrado por un conjunto de bombeo sumergible compuesto por bomba hidráulica y motor acoplado, con las siguientes características mínimas:</w:t>
      </w:r>
    </w:p>
    <w:p w14:paraId="301F4FA1" w14:textId="77777777" w:rsidR="00155768" w:rsidRDefault="00155768" w:rsidP="00BF67C7">
      <w:pPr>
        <w:pStyle w:val="Standard"/>
        <w:spacing w:line="360" w:lineRule="auto"/>
        <w:ind w:right="52"/>
        <w:jc w:val="both"/>
        <w:rPr>
          <w:rFonts w:ascii="Century Gothic" w:hAnsi="Century Gothic" w:cs="Arial"/>
          <w:bCs/>
          <w:sz w:val="22"/>
          <w:szCs w:val="22"/>
        </w:rPr>
      </w:pPr>
    </w:p>
    <w:p w14:paraId="49E2D454" w14:textId="77777777" w:rsidR="00155768" w:rsidRPr="00BF67C7" w:rsidRDefault="00155768" w:rsidP="00BF67C7">
      <w:pPr>
        <w:pStyle w:val="Standard"/>
        <w:spacing w:line="360" w:lineRule="auto"/>
        <w:ind w:right="52"/>
        <w:jc w:val="both"/>
        <w:rPr>
          <w:rFonts w:ascii="Century Gothic" w:hAnsi="Century Gothic" w:cs="Arial"/>
          <w:bCs/>
          <w:sz w:val="22"/>
          <w:szCs w:val="22"/>
        </w:rPr>
      </w:pPr>
    </w:p>
    <w:p w14:paraId="77450543" w14:textId="77777777" w:rsidR="004C45C1" w:rsidRPr="004C45C1" w:rsidRDefault="004C45C1" w:rsidP="00BF67C7">
      <w:pPr>
        <w:pStyle w:val="Standard"/>
        <w:spacing w:line="360" w:lineRule="auto"/>
        <w:ind w:right="52"/>
        <w:jc w:val="both"/>
        <w:rPr>
          <w:rFonts w:ascii="Century Gothic" w:hAnsi="Century Gothic" w:cs="Arial"/>
          <w:b/>
          <w:sz w:val="22"/>
          <w:szCs w:val="22"/>
        </w:rPr>
      </w:pPr>
      <w:r w:rsidRPr="004C45C1">
        <w:rPr>
          <w:rFonts w:ascii="Century Gothic" w:hAnsi="Century Gothic" w:cs="Arial"/>
          <w:b/>
          <w:sz w:val="22"/>
          <w:szCs w:val="22"/>
        </w:rPr>
        <w:lastRenderedPageBreak/>
        <w:t>Bomba sumergible:</w:t>
      </w:r>
    </w:p>
    <w:p w14:paraId="5E00CEE9" w14:textId="133683CE" w:rsidR="004C45C1" w:rsidRPr="004C45C1" w:rsidRDefault="004C45C1" w:rsidP="00BF67C7">
      <w:pPr>
        <w:pStyle w:val="Standard"/>
        <w:spacing w:line="360" w:lineRule="auto"/>
        <w:ind w:right="52"/>
        <w:jc w:val="both"/>
        <w:rPr>
          <w:rFonts w:ascii="Century Gothic" w:hAnsi="Century Gothic" w:cs="Arial"/>
          <w:bCs/>
          <w:sz w:val="22"/>
          <w:szCs w:val="22"/>
        </w:rPr>
      </w:pPr>
      <w:r w:rsidRPr="004C45C1">
        <w:rPr>
          <w:rFonts w:ascii="Century Gothic" w:hAnsi="Century Gothic" w:cs="Arial"/>
          <w:bCs/>
          <w:sz w:val="22"/>
          <w:szCs w:val="22"/>
        </w:rPr>
        <w:t>Construcción en acero inoxidable o material anticorrosivo equivalente, apto para agua potable</w:t>
      </w:r>
      <w:r w:rsidR="003F09E4">
        <w:rPr>
          <w:rFonts w:ascii="Century Gothic" w:hAnsi="Century Gothic" w:cs="Arial"/>
          <w:bCs/>
          <w:sz w:val="22"/>
          <w:szCs w:val="22"/>
        </w:rPr>
        <w:t xml:space="preserve">, </w:t>
      </w:r>
      <w:r w:rsidR="00031FBB">
        <w:rPr>
          <w:rFonts w:ascii="Century Gothic" w:hAnsi="Century Gothic" w:cs="Arial"/>
          <w:bCs/>
          <w:sz w:val="22"/>
          <w:szCs w:val="22"/>
        </w:rPr>
        <w:t>f</w:t>
      </w:r>
      <w:r w:rsidRPr="004C45C1">
        <w:rPr>
          <w:rFonts w:ascii="Century Gothic" w:hAnsi="Century Gothic" w:cs="Arial"/>
          <w:bCs/>
          <w:sz w:val="22"/>
          <w:szCs w:val="22"/>
        </w:rPr>
        <w:t>lujo y carga dinámicas equivalentes a las capacidades establecidas en el catálogo de conceptos</w:t>
      </w:r>
      <w:r w:rsidR="00031FBB">
        <w:rPr>
          <w:rFonts w:ascii="Century Gothic" w:hAnsi="Century Gothic" w:cs="Arial"/>
          <w:bCs/>
          <w:sz w:val="22"/>
          <w:szCs w:val="22"/>
        </w:rPr>
        <w:t>, i</w:t>
      </w:r>
      <w:r w:rsidR="00031FBB" w:rsidRPr="004C45C1">
        <w:rPr>
          <w:rFonts w:ascii="Century Gothic" w:hAnsi="Century Gothic" w:cs="Arial"/>
          <w:bCs/>
          <w:sz w:val="22"/>
          <w:szCs w:val="22"/>
        </w:rPr>
        <w:t>mpulsores</w:t>
      </w:r>
      <w:r w:rsidRPr="004C45C1">
        <w:rPr>
          <w:rFonts w:ascii="Century Gothic" w:hAnsi="Century Gothic" w:cs="Arial"/>
          <w:bCs/>
          <w:sz w:val="22"/>
          <w:szCs w:val="22"/>
        </w:rPr>
        <w:t xml:space="preserve"> balanceados dinámicamente para operación continua</w:t>
      </w:r>
      <w:r w:rsidR="00031FBB">
        <w:rPr>
          <w:rFonts w:ascii="Century Gothic" w:hAnsi="Century Gothic" w:cs="Arial"/>
          <w:bCs/>
          <w:sz w:val="22"/>
          <w:szCs w:val="22"/>
        </w:rPr>
        <w:t>, s</w:t>
      </w:r>
      <w:r w:rsidRPr="004C45C1">
        <w:rPr>
          <w:rFonts w:ascii="Century Gothic" w:hAnsi="Century Gothic" w:cs="Arial"/>
          <w:bCs/>
          <w:sz w:val="22"/>
          <w:szCs w:val="22"/>
        </w:rPr>
        <w:t>ucción inferior o superior según diseño del fabricante, siempre que sea compatible con los pozos o cisternas existentes</w:t>
      </w:r>
      <w:r w:rsidR="00031FBB">
        <w:rPr>
          <w:rFonts w:ascii="Century Gothic" w:hAnsi="Century Gothic" w:cs="Arial"/>
          <w:bCs/>
          <w:sz w:val="22"/>
          <w:szCs w:val="22"/>
        </w:rPr>
        <w:t>, e</w:t>
      </w:r>
      <w:r w:rsidRPr="004C45C1">
        <w:rPr>
          <w:rFonts w:ascii="Century Gothic" w:hAnsi="Century Gothic" w:cs="Arial"/>
          <w:bCs/>
          <w:sz w:val="22"/>
          <w:szCs w:val="22"/>
        </w:rPr>
        <w:t>ficiencia mínima conforme a estándares nacionales o internacionales equivalentes.</w:t>
      </w:r>
    </w:p>
    <w:p w14:paraId="600E99CF" w14:textId="252BF89D" w:rsidR="004C45C1" w:rsidRPr="004C45C1" w:rsidRDefault="00BF67C7" w:rsidP="00BF67C7">
      <w:pPr>
        <w:pStyle w:val="Standard"/>
        <w:spacing w:line="360" w:lineRule="auto"/>
        <w:ind w:left="-142"/>
        <w:jc w:val="both"/>
        <w:rPr>
          <w:rFonts w:ascii="Century Gothic" w:hAnsi="Century Gothic" w:cs="Arial"/>
          <w:bCs/>
          <w:i/>
          <w:iCs/>
          <w:sz w:val="22"/>
          <w:szCs w:val="22"/>
        </w:rPr>
      </w:pPr>
      <w:r>
        <w:rPr>
          <w:rFonts w:ascii="Century Gothic" w:hAnsi="Century Gothic" w:cs="Arial"/>
          <w:bCs/>
          <w:i/>
          <w:iCs/>
          <w:sz w:val="22"/>
          <w:szCs w:val="22"/>
        </w:rPr>
        <w:t xml:space="preserve">  </w:t>
      </w:r>
      <w:r w:rsidR="004C45C1" w:rsidRPr="004C45C1">
        <w:rPr>
          <w:rFonts w:ascii="Century Gothic" w:hAnsi="Century Gothic" w:cs="Arial"/>
          <w:bCs/>
          <w:i/>
          <w:iCs/>
          <w:sz w:val="22"/>
          <w:szCs w:val="22"/>
        </w:rPr>
        <w:t>Motor sumergible:</w:t>
      </w:r>
    </w:p>
    <w:p w14:paraId="2B2F79E2" w14:textId="77777777" w:rsidR="004C45C1" w:rsidRPr="004C45C1" w:rsidRDefault="004C45C1" w:rsidP="00912B25">
      <w:pPr>
        <w:pStyle w:val="Standard"/>
        <w:numPr>
          <w:ilvl w:val="0"/>
          <w:numId w:val="12"/>
        </w:numPr>
        <w:spacing w:line="360" w:lineRule="auto"/>
        <w:ind w:left="360"/>
        <w:jc w:val="both"/>
        <w:rPr>
          <w:rFonts w:ascii="Century Gothic" w:hAnsi="Century Gothic" w:cs="Arial"/>
          <w:bCs/>
          <w:sz w:val="22"/>
          <w:szCs w:val="22"/>
        </w:rPr>
      </w:pPr>
      <w:r w:rsidRPr="004C45C1">
        <w:rPr>
          <w:rFonts w:ascii="Century Gothic" w:hAnsi="Century Gothic" w:cs="Arial"/>
          <w:bCs/>
          <w:sz w:val="22"/>
          <w:szCs w:val="22"/>
        </w:rPr>
        <w:t>Fabricación anticorrosiva.</w:t>
      </w:r>
    </w:p>
    <w:p w14:paraId="5763AB37" w14:textId="77777777" w:rsidR="004C45C1" w:rsidRPr="004C45C1" w:rsidRDefault="004C45C1" w:rsidP="00912B25">
      <w:pPr>
        <w:pStyle w:val="Standard"/>
        <w:numPr>
          <w:ilvl w:val="0"/>
          <w:numId w:val="12"/>
        </w:numPr>
        <w:spacing w:line="360" w:lineRule="auto"/>
        <w:ind w:left="360"/>
        <w:jc w:val="both"/>
        <w:rPr>
          <w:rFonts w:ascii="Century Gothic" w:hAnsi="Century Gothic" w:cs="Arial"/>
          <w:bCs/>
          <w:sz w:val="22"/>
          <w:szCs w:val="22"/>
        </w:rPr>
      </w:pPr>
      <w:r w:rsidRPr="004C45C1">
        <w:rPr>
          <w:rFonts w:ascii="Century Gothic" w:hAnsi="Century Gothic" w:cs="Arial"/>
          <w:bCs/>
          <w:sz w:val="22"/>
          <w:szCs w:val="22"/>
        </w:rPr>
        <w:t xml:space="preserve">Protección contra </w:t>
      </w:r>
      <w:proofErr w:type="spellStart"/>
      <w:r w:rsidRPr="004C45C1">
        <w:rPr>
          <w:rFonts w:ascii="Century Gothic" w:hAnsi="Century Gothic" w:cs="Arial"/>
          <w:bCs/>
          <w:sz w:val="22"/>
          <w:szCs w:val="22"/>
        </w:rPr>
        <w:t>sobretemperatura</w:t>
      </w:r>
      <w:proofErr w:type="spellEnd"/>
      <w:r w:rsidRPr="004C45C1">
        <w:rPr>
          <w:rFonts w:ascii="Century Gothic" w:hAnsi="Century Gothic" w:cs="Arial"/>
          <w:bCs/>
          <w:sz w:val="22"/>
          <w:szCs w:val="22"/>
        </w:rPr>
        <w:t xml:space="preserve"> y humedad.</w:t>
      </w:r>
    </w:p>
    <w:p w14:paraId="25AC4E33" w14:textId="77777777" w:rsidR="004C45C1" w:rsidRPr="004C45C1" w:rsidRDefault="004C45C1" w:rsidP="00912B25">
      <w:pPr>
        <w:pStyle w:val="Standard"/>
        <w:numPr>
          <w:ilvl w:val="0"/>
          <w:numId w:val="12"/>
        </w:numPr>
        <w:spacing w:line="360" w:lineRule="auto"/>
        <w:ind w:left="360"/>
        <w:jc w:val="both"/>
        <w:rPr>
          <w:rFonts w:ascii="Century Gothic" w:hAnsi="Century Gothic" w:cs="Arial"/>
          <w:bCs/>
          <w:sz w:val="22"/>
          <w:szCs w:val="22"/>
        </w:rPr>
      </w:pPr>
      <w:r w:rsidRPr="004C45C1">
        <w:rPr>
          <w:rFonts w:ascii="Century Gothic" w:hAnsi="Century Gothic" w:cs="Arial"/>
          <w:bCs/>
          <w:sz w:val="22"/>
          <w:szCs w:val="22"/>
        </w:rPr>
        <w:t>Grado de protección mínimo IP68.</w:t>
      </w:r>
    </w:p>
    <w:p w14:paraId="5E40BF9C" w14:textId="77777777" w:rsidR="004C45C1" w:rsidRPr="004C45C1" w:rsidRDefault="004C45C1" w:rsidP="00912B25">
      <w:pPr>
        <w:pStyle w:val="Standard"/>
        <w:numPr>
          <w:ilvl w:val="0"/>
          <w:numId w:val="12"/>
        </w:numPr>
        <w:spacing w:line="360" w:lineRule="auto"/>
        <w:ind w:left="360"/>
        <w:jc w:val="both"/>
        <w:rPr>
          <w:rFonts w:ascii="Century Gothic" w:hAnsi="Century Gothic" w:cs="Arial"/>
          <w:bCs/>
          <w:sz w:val="22"/>
          <w:szCs w:val="22"/>
        </w:rPr>
      </w:pPr>
      <w:r w:rsidRPr="004C45C1">
        <w:rPr>
          <w:rFonts w:ascii="Century Gothic" w:hAnsi="Century Gothic" w:cs="Arial"/>
          <w:bCs/>
          <w:sz w:val="22"/>
          <w:szCs w:val="22"/>
        </w:rPr>
        <w:t>Potencia acorde a la bomba (3 HP, 5 HP o 10 HP según unidad).</w:t>
      </w:r>
    </w:p>
    <w:p w14:paraId="29761CF7" w14:textId="6193563B" w:rsidR="004C45C1" w:rsidRPr="003E4107" w:rsidRDefault="004C45C1" w:rsidP="00912B25">
      <w:pPr>
        <w:pStyle w:val="Standard"/>
        <w:numPr>
          <w:ilvl w:val="0"/>
          <w:numId w:val="12"/>
        </w:numPr>
        <w:spacing w:line="360" w:lineRule="auto"/>
        <w:ind w:left="360"/>
        <w:jc w:val="both"/>
        <w:rPr>
          <w:rFonts w:ascii="Century Gothic" w:hAnsi="Century Gothic" w:cs="Arial"/>
          <w:bCs/>
          <w:sz w:val="22"/>
          <w:szCs w:val="22"/>
        </w:rPr>
      </w:pPr>
      <w:r w:rsidRPr="004C45C1">
        <w:rPr>
          <w:rFonts w:ascii="Century Gothic" w:hAnsi="Century Gothic" w:cs="Arial"/>
          <w:bCs/>
          <w:sz w:val="22"/>
          <w:szCs w:val="22"/>
        </w:rPr>
        <w:t>Capacidad de arranque directo o mediante variador (según propuesta del licitante).</w:t>
      </w:r>
    </w:p>
    <w:p w14:paraId="33420945" w14:textId="5CD6A8B9" w:rsidR="004C45C1" w:rsidRPr="004C45C1" w:rsidRDefault="003E4107" w:rsidP="004C45C1">
      <w:pPr>
        <w:pStyle w:val="Standard"/>
        <w:spacing w:line="360" w:lineRule="auto"/>
        <w:ind w:left="-142" w:right="52"/>
        <w:jc w:val="both"/>
        <w:rPr>
          <w:rFonts w:ascii="Century Gothic" w:hAnsi="Century Gothic" w:cs="Arial"/>
          <w:bCs/>
          <w:i/>
          <w:iCs/>
          <w:sz w:val="22"/>
          <w:szCs w:val="22"/>
        </w:rPr>
      </w:pPr>
      <w:r>
        <w:rPr>
          <w:rFonts w:ascii="Century Gothic" w:hAnsi="Century Gothic" w:cs="Arial"/>
          <w:bCs/>
          <w:i/>
          <w:iCs/>
          <w:sz w:val="22"/>
          <w:szCs w:val="22"/>
        </w:rPr>
        <w:t xml:space="preserve"> </w:t>
      </w:r>
      <w:r w:rsidR="00E17217">
        <w:rPr>
          <w:rFonts w:ascii="Century Gothic" w:hAnsi="Century Gothic" w:cs="Arial"/>
          <w:bCs/>
          <w:i/>
          <w:iCs/>
          <w:sz w:val="22"/>
          <w:szCs w:val="22"/>
        </w:rPr>
        <w:t xml:space="preserve"> </w:t>
      </w:r>
      <w:r w:rsidR="004C45C1" w:rsidRPr="004C45C1">
        <w:rPr>
          <w:rFonts w:ascii="Century Gothic" w:hAnsi="Century Gothic" w:cs="Arial"/>
          <w:bCs/>
          <w:i/>
          <w:iCs/>
          <w:sz w:val="22"/>
          <w:szCs w:val="22"/>
        </w:rPr>
        <w:t>Accesorios incluidos de forma obligatoria:</w:t>
      </w:r>
    </w:p>
    <w:p w14:paraId="076A783B" w14:textId="77777777" w:rsidR="004C45C1" w:rsidRPr="004C45C1" w:rsidRDefault="004C45C1" w:rsidP="00912B25">
      <w:pPr>
        <w:pStyle w:val="Standard"/>
        <w:numPr>
          <w:ilvl w:val="0"/>
          <w:numId w:val="11"/>
        </w:numPr>
        <w:spacing w:line="360" w:lineRule="auto"/>
        <w:ind w:left="360"/>
        <w:jc w:val="both"/>
        <w:rPr>
          <w:rFonts w:ascii="Century Gothic" w:hAnsi="Century Gothic" w:cs="Arial"/>
          <w:b/>
          <w:sz w:val="22"/>
          <w:szCs w:val="22"/>
        </w:rPr>
      </w:pPr>
      <w:r w:rsidRPr="004C45C1">
        <w:rPr>
          <w:rFonts w:ascii="Century Gothic" w:hAnsi="Century Gothic" w:cs="Arial"/>
          <w:bCs/>
          <w:sz w:val="22"/>
          <w:szCs w:val="22"/>
        </w:rPr>
        <w:t>Sistemas de acoplamiento mecánico.</w:t>
      </w:r>
    </w:p>
    <w:p w14:paraId="1A9332F2" w14:textId="77777777" w:rsidR="004C45C1" w:rsidRPr="004C45C1" w:rsidRDefault="004C45C1" w:rsidP="00912B25">
      <w:pPr>
        <w:pStyle w:val="Standard"/>
        <w:numPr>
          <w:ilvl w:val="0"/>
          <w:numId w:val="11"/>
        </w:numPr>
        <w:spacing w:line="360" w:lineRule="auto"/>
        <w:ind w:left="360"/>
        <w:jc w:val="both"/>
        <w:rPr>
          <w:rFonts w:ascii="Century Gothic" w:hAnsi="Century Gothic" w:cs="Arial"/>
          <w:bCs/>
          <w:sz w:val="22"/>
          <w:szCs w:val="22"/>
        </w:rPr>
      </w:pPr>
      <w:r w:rsidRPr="004C45C1">
        <w:rPr>
          <w:rFonts w:ascii="Century Gothic" w:hAnsi="Century Gothic" w:cs="Arial"/>
          <w:bCs/>
          <w:sz w:val="22"/>
          <w:szCs w:val="22"/>
        </w:rPr>
        <w:t>Kit de empate o empalme sumergible.</w:t>
      </w:r>
    </w:p>
    <w:p w14:paraId="1C163AA5" w14:textId="77777777" w:rsidR="004C45C1" w:rsidRPr="004C45C1" w:rsidRDefault="004C45C1" w:rsidP="00912B25">
      <w:pPr>
        <w:pStyle w:val="Standard"/>
        <w:numPr>
          <w:ilvl w:val="0"/>
          <w:numId w:val="11"/>
        </w:numPr>
        <w:spacing w:line="360" w:lineRule="auto"/>
        <w:ind w:left="360"/>
        <w:jc w:val="both"/>
        <w:rPr>
          <w:rFonts w:ascii="Century Gothic" w:hAnsi="Century Gothic" w:cs="Arial"/>
          <w:bCs/>
          <w:sz w:val="22"/>
          <w:szCs w:val="22"/>
        </w:rPr>
      </w:pPr>
      <w:r w:rsidRPr="004C45C1">
        <w:rPr>
          <w:rFonts w:ascii="Century Gothic" w:hAnsi="Century Gothic" w:cs="Arial"/>
          <w:bCs/>
          <w:sz w:val="22"/>
          <w:szCs w:val="22"/>
        </w:rPr>
        <w:t>Abrazaderas certificadas para uso sumergible.</w:t>
      </w:r>
    </w:p>
    <w:p w14:paraId="4228FD8B" w14:textId="37CC016D" w:rsidR="004C45C1" w:rsidRPr="003E4107" w:rsidRDefault="004C45C1" w:rsidP="00912B25">
      <w:pPr>
        <w:pStyle w:val="Standard"/>
        <w:numPr>
          <w:ilvl w:val="0"/>
          <w:numId w:val="11"/>
        </w:numPr>
        <w:spacing w:line="360" w:lineRule="auto"/>
        <w:ind w:left="360"/>
        <w:jc w:val="both"/>
        <w:rPr>
          <w:rFonts w:ascii="Century Gothic" w:hAnsi="Century Gothic" w:cs="Arial"/>
          <w:bCs/>
          <w:sz w:val="22"/>
          <w:szCs w:val="22"/>
        </w:rPr>
      </w:pPr>
      <w:r w:rsidRPr="004C45C1">
        <w:rPr>
          <w:rFonts w:ascii="Century Gothic" w:hAnsi="Century Gothic" w:cs="Arial"/>
          <w:bCs/>
          <w:sz w:val="22"/>
          <w:szCs w:val="22"/>
        </w:rPr>
        <w:t>Cables integrados desde fábrica cuando aplique.</w:t>
      </w:r>
    </w:p>
    <w:p w14:paraId="6E1050B0" w14:textId="3213ABD5" w:rsidR="004C45C1" w:rsidRPr="003E4107" w:rsidRDefault="003E4107" w:rsidP="003E4107">
      <w:pPr>
        <w:pStyle w:val="Standard"/>
        <w:spacing w:line="360" w:lineRule="auto"/>
        <w:ind w:left="-142" w:right="52"/>
        <w:jc w:val="both"/>
        <w:rPr>
          <w:rFonts w:ascii="Century Gothic" w:hAnsi="Century Gothic" w:cs="Arial"/>
          <w:b/>
          <w:sz w:val="22"/>
          <w:szCs w:val="22"/>
        </w:rPr>
      </w:pPr>
      <w:r>
        <w:rPr>
          <w:rFonts w:ascii="Century Gothic" w:hAnsi="Century Gothic" w:cs="Arial"/>
          <w:b/>
          <w:sz w:val="22"/>
          <w:szCs w:val="22"/>
        </w:rPr>
        <w:t xml:space="preserve"> </w:t>
      </w:r>
      <w:r w:rsidR="00E17217">
        <w:rPr>
          <w:rFonts w:ascii="Century Gothic" w:hAnsi="Century Gothic" w:cs="Arial"/>
          <w:b/>
          <w:sz w:val="22"/>
          <w:szCs w:val="22"/>
        </w:rPr>
        <w:t xml:space="preserve"> </w:t>
      </w:r>
      <w:r w:rsidR="004C45C1" w:rsidRPr="004C45C1">
        <w:rPr>
          <w:rFonts w:ascii="Century Gothic" w:hAnsi="Century Gothic" w:cs="Arial"/>
          <w:b/>
          <w:sz w:val="22"/>
          <w:szCs w:val="22"/>
        </w:rPr>
        <w:t>Cableado sumergible y acometidas</w:t>
      </w:r>
    </w:p>
    <w:p w14:paraId="02F4620F" w14:textId="77777777" w:rsidR="004C45C1" w:rsidRPr="004C45C1" w:rsidRDefault="004C45C1" w:rsidP="00912B25">
      <w:pPr>
        <w:pStyle w:val="Standard"/>
        <w:numPr>
          <w:ilvl w:val="0"/>
          <w:numId w:val="13"/>
        </w:numPr>
        <w:spacing w:line="360" w:lineRule="auto"/>
        <w:ind w:left="360"/>
        <w:jc w:val="both"/>
        <w:rPr>
          <w:rFonts w:ascii="Century Gothic" w:hAnsi="Century Gothic" w:cs="Arial"/>
          <w:bCs/>
          <w:sz w:val="22"/>
          <w:szCs w:val="22"/>
        </w:rPr>
      </w:pPr>
      <w:r w:rsidRPr="004C45C1">
        <w:rPr>
          <w:rFonts w:ascii="Century Gothic" w:hAnsi="Century Gothic" w:cs="Arial"/>
          <w:bCs/>
          <w:sz w:val="22"/>
          <w:szCs w:val="22"/>
        </w:rPr>
        <w:t>El cableado sumergible deberá cumplir con:</w:t>
      </w:r>
    </w:p>
    <w:p w14:paraId="74627F23" w14:textId="77777777" w:rsidR="004C45C1" w:rsidRPr="004C45C1" w:rsidRDefault="004C45C1" w:rsidP="00912B25">
      <w:pPr>
        <w:pStyle w:val="Standard"/>
        <w:numPr>
          <w:ilvl w:val="0"/>
          <w:numId w:val="13"/>
        </w:numPr>
        <w:spacing w:line="360" w:lineRule="auto"/>
        <w:ind w:left="360"/>
        <w:jc w:val="both"/>
        <w:rPr>
          <w:rFonts w:ascii="Century Gothic" w:hAnsi="Century Gothic" w:cs="Arial"/>
          <w:bCs/>
          <w:sz w:val="22"/>
          <w:szCs w:val="22"/>
        </w:rPr>
      </w:pPr>
      <w:r w:rsidRPr="004C45C1">
        <w:rPr>
          <w:rFonts w:ascii="Century Gothic" w:hAnsi="Century Gothic" w:cs="Arial"/>
          <w:bCs/>
          <w:sz w:val="22"/>
          <w:szCs w:val="22"/>
        </w:rPr>
        <w:t>Calibre establecido en catálogo (mínimo 3×10 AWG para bombas indicadas).</w:t>
      </w:r>
    </w:p>
    <w:p w14:paraId="01B44992" w14:textId="77777777" w:rsidR="004C45C1" w:rsidRPr="004C45C1" w:rsidRDefault="004C45C1" w:rsidP="00912B25">
      <w:pPr>
        <w:pStyle w:val="Standard"/>
        <w:numPr>
          <w:ilvl w:val="0"/>
          <w:numId w:val="13"/>
        </w:numPr>
        <w:spacing w:line="360" w:lineRule="auto"/>
        <w:ind w:left="360"/>
        <w:jc w:val="both"/>
        <w:rPr>
          <w:rFonts w:ascii="Century Gothic" w:hAnsi="Century Gothic" w:cs="Arial"/>
          <w:bCs/>
          <w:sz w:val="22"/>
          <w:szCs w:val="22"/>
        </w:rPr>
      </w:pPr>
      <w:r w:rsidRPr="004C45C1">
        <w:rPr>
          <w:rFonts w:ascii="Century Gothic" w:hAnsi="Century Gothic" w:cs="Arial"/>
          <w:bCs/>
          <w:sz w:val="22"/>
          <w:szCs w:val="22"/>
        </w:rPr>
        <w:t>Aislamiento resistente a inmersión permanente y agua potable.</w:t>
      </w:r>
    </w:p>
    <w:p w14:paraId="7C772726" w14:textId="77777777" w:rsidR="004C45C1" w:rsidRPr="004C45C1" w:rsidRDefault="004C45C1" w:rsidP="00912B25">
      <w:pPr>
        <w:pStyle w:val="Standard"/>
        <w:numPr>
          <w:ilvl w:val="0"/>
          <w:numId w:val="13"/>
        </w:numPr>
        <w:spacing w:line="360" w:lineRule="auto"/>
        <w:ind w:left="360"/>
        <w:jc w:val="both"/>
        <w:rPr>
          <w:rFonts w:ascii="Century Gothic" w:hAnsi="Century Gothic" w:cs="Arial"/>
          <w:bCs/>
          <w:sz w:val="22"/>
          <w:szCs w:val="22"/>
        </w:rPr>
      </w:pPr>
      <w:r w:rsidRPr="004C45C1">
        <w:rPr>
          <w:rFonts w:ascii="Century Gothic" w:hAnsi="Century Gothic" w:cs="Arial"/>
          <w:bCs/>
          <w:sz w:val="22"/>
          <w:szCs w:val="22"/>
        </w:rPr>
        <w:t>Certificación anticorrosiva y anticontaminante.</w:t>
      </w:r>
    </w:p>
    <w:p w14:paraId="0225D718" w14:textId="77777777" w:rsidR="004C45C1" w:rsidRPr="004C45C1" w:rsidRDefault="004C45C1" w:rsidP="00912B25">
      <w:pPr>
        <w:pStyle w:val="Standard"/>
        <w:numPr>
          <w:ilvl w:val="0"/>
          <w:numId w:val="13"/>
        </w:numPr>
        <w:spacing w:line="360" w:lineRule="auto"/>
        <w:ind w:left="360"/>
        <w:jc w:val="both"/>
        <w:rPr>
          <w:rFonts w:ascii="Century Gothic" w:hAnsi="Century Gothic" w:cs="Arial"/>
          <w:bCs/>
          <w:sz w:val="22"/>
          <w:szCs w:val="22"/>
        </w:rPr>
      </w:pPr>
      <w:r w:rsidRPr="004C45C1">
        <w:rPr>
          <w:rFonts w:ascii="Century Gothic" w:hAnsi="Century Gothic" w:cs="Arial"/>
          <w:bCs/>
          <w:sz w:val="22"/>
          <w:szCs w:val="22"/>
        </w:rPr>
        <w:t>Continuidad garantizada hasta el tablero de control.</w:t>
      </w:r>
    </w:p>
    <w:p w14:paraId="00B968B2" w14:textId="77777777" w:rsidR="004C45C1" w:rsidRPr="004C45C1" w:rsidRDefault="004C45C1" w:rsidP="00912B25">
      <w:pPr>
        <w:pStyle w:val="Standard"/>
        <w:numPr>
          <w:ilvl w:val="0"/>
          <w:numId w:val="13"/>
        </w:numPr>
        <w:spacing w:line="360" w:lineRule="auto"/>
        <w:ind w:left="360"/>
        <w:jc w:val="both"/>
        <w:rPr>
          <w:rFonts w:ascii="Century Gothic" w:hAnsi="Century Gothic" w:cs="Arial"/>
          <w:bCs/>
          <w:sz w:val="22"/>
          <w:szCs w:val="22"/>
        </w:rPr>
      </w:pPr>
      <w:r w:rsidRPr="004C45C1">
        <w:rPr>
          <w:rFonts w:ascii="Century Gothic" w:hAnsi="Century Gothic" w:cs="Arial"/>
          <w:bCs/>
          <w:sz w:val="22"/>
          <w:szCs w:val="22"/>
        </w:rPr>
        <w:t>Instalación con guías, amarres y bajantes adecuados a la cisterna o pozo.</w:t>
      </w:r>
    </w:p>
    <w:p w14:paraId="63F23840" w14:textId="77777777" w:rsidR="004C45C1" w:rsidRPr="004C45C1" w:rsidRDefault="004C45C1" w:rsidP="003E4107">
      <w:pPr>
        <w:pStyle w:val="Standard"/>
        <w:spacing w:line="360" w:lineRule="auto"/>
        <w:ind w:right="52"/>
        <w:jc w:val="both"/>
        <w:rPr>
          <w:rFonts w:ascii="Century Gothic" w:hAnsi="Century Gothic" w:cs="Arial"/>
          <w:bCs/>
          <w:sz w:val="22"/>
          <w:szCs w:val="22"/>
        </w:rPr>
      </w:pPr>
      <w:r w:rsidRPr="004C45C1">
        <w:rPr>
          <w:rFonts w:ascii="Century Gothic" w:hAnsi="Century Gothic" w:cs="Arial"/>
          <w:bCs/>
          <w:sz w:val="22"/>
          <w:szCs w:val="22"/>
        </w:rPr>
        <w:t>Los proveedores deberán incluir todo lo necesario para su correcta ejecución, tales como:</w:t>
      </w:r>
    </w:p>
    <w:p w14:paraId="5E64D9F1" w14:textId="77777777" w:rsidR="004C45C1" w:rsidRPr="004C45C1" w:rsidRDefault="004C45C1" w:rsidP="00912B25">
      <w:pPr>
        <w:pStyle w:val="Standard"/>
        <w:numPr>
          <w:ilvl w:val="0"/>
          <w:numId w:val="14"/>
        </w:numPr>
        <w:spacing w:line="360" w:lineRule="auto"/>
        <w:ind w:left="360"/>
        <w:jc w:val="both"/>
        <w:rPr>
          <w:rFonts w:ascii="Century Gothic" w:hAnsi="Century Gothic" w:cs="Arial"/>
          <w:bCs/>
          <w:sz w:val="22"/>
          <w:szCs w:val="22"/>
        </w:rPr>
      </w:pPr>
      <w:r w:rsidRPr="004C45C1">
        <w:rPr>
          <w:rFonts w:ascii="Century Gothic" w:hAnsi="Century Gothic" w:cs="Arial"/>
          <w:bCs/>
          <w:sz w:val="22"/>
          <w:szCs w:val="22"/>
        </w:rPr>
        <w:t>Conectores estancos.</w:t>
      </w:r>
    </w:p>
    <w:p w14:paraId="5E09D275" w14:textId="77777777" w:rsidR="004C45C1" w:rsidRPr="004C45C1" w:rsidRDefault="004C45C1" w:rsidP="00912B25">
      <w:pPr>
        <w:pStyle w:val="Standard"/>
        <w:numPr>
          <w:ilvl w:val="0"/>
          <w:numId w:val="14"/>
        </w:numPr>
        <w:spacing w:line="276" w:lineRule="auto"/>
        <w:ind w:left="360"/>
        <w:jc w:val="both"/>
        <w:rPr>
          <w:rFonts w:ascii="Century Gothic" w:hAnsi="Century Gothic" w:cs="Arial"/>
          <w:bCs/>
          <w:sz w:val="22"/>
          <w:szCs w:val="22"/>
        </w:rPr>
      </w:pPr>
      <w:r w:rsidRPr="004C45C1">
        <w:rPr>
          <w:rFonts w:ascii="Century Gothic" w:hAnsi="Century Gothic" w:cs="Arial"/>
          <w:bCs/>
          <w:sz w:val="22"/>
          <w:szCs w:val="22"/>
        </w:rPr>
        <w:t>Empalmes sumergibles.</w:t>
      </w:r>
    </w:p>
    <w:p w14:paraId="39DBBF86" w14:textId="77777777" w:rsidR="004C45C1" w:rsidRPr="004C45C1" w:rsidRDefault="004C45C1" w:rsidP="00912B25">
      <w:pPr>
        <w:pStyle w:val="Standard"/>
        <w:numPr>
          <w:ilvl w:val="0"/>
          <w:numId w:val="14"/>
        </w:numPr>
        <w:spacing w:line="276" w:lineRule="auto"/>
        <w:ind w:left="360"/>
        <w:jc w:val="both"/>
        <w:rPr>
          <w:rFonts w:ascii="Century Gothic" w:hAnsi="Century Gothic" w:cs="Arial"/>
          <w:bCs/>
          <w:sz w:val="22"/>
          <w:szCs w:val="22"/>
        </w:rPr>
      </w:pPr>
      <w:r w:rsidRPr="004C45C1">
        <w:rPr>
          <w:rFonts w:ascii="Century Gothic" w:hAnsi="Century Gothic" w:cs="Arial"/>
          <w:bCs/>
          <w:sz w:val="22"/>
          <w:szCs w:val="22"/>
        </w:rPr>
        <w:t xml:space="preserve">Canalización, tubería o charola </w:t>
      </w:r>
      <w:proofErr w:type="spellStart"/>
      <w:r w:rsidRPr="004C45C1">
        <w:rPr>
          <w:rFonts w:ascii="Century Gothic" w:hAnsi="Century Gothic" w:cs="Arial"/>
          <w:bCs/>
          <w:sz w:val="22"/>
          <w:szCs w:val="22"/>
        </w:rPr>
        <w:t>portacables</w:t>
      </w:r>
      <w:proofErr w:type="spellEnd"/>
      <w:r w:rsidRPr="004C45C1">
        <w:rPr>
          <w:rFonts w:ascii="Century Gothic" w:hAnsi="Century Gothic" w:cs="Arial"/>
          <w:bCs/>
          <w:sz w:val="22"/>
          <w:szCs w:val="22"/>
        </w:rPr>
        <w:t xml:space="preserve"> cuando se requiera.</w:t>
      </w:r>
    </w:p>
    <w:p w14:paraId="3E4F5C89" w14:textId="41C3C495" w:rsidR="004C45C1" w:rsidRPr="004C45C1" w:rsidRDefault="004C45C1" w:rsidP="004C45C1">
      <w:pPr>
        <w:pStyle w:val="Ttulo2"/>
        <w:rPr>
          <w:rFonts w:ascii="Century Gothic" w:hAnsi="Century Gothic"/>
          <w:b/>
          <w:bCs/>
          <w:i/>
          <w:iCs/>
          <w:sz w:val="22"/>
          <w:szCs w:val="22"/>
          <w:lang w:eastAsia="es-MX"/>
        </w:rPr>
      </w:pPr>
      <w:r w:rsidRPr="004C45C1">
        <w:rPr>
          <w:rStyle w:val="Textoennegrita"/>
          <w:rFonts w:ascii="Century Gothic" w:hAnsi="Century Gothic"/>
          <w:b w:val="0"/>
          <w:bCs w:val="0"/>
          <w:i/>
          <w:iCs/>
          <w:sz w:val="22"/>
          <w:szCs w:val="22"/>
        </w:rPr>
        <w:t>Manifold, tuberías y conexiones hidráulicas</w:t>
      </w:r>
    </w:p>
    <w:p w14:paraId="059DB9FB" w14:textId="77777777" w:rsidR="004C45C1" w:rsidRPr="004C45C1" w:rsidRDefault="004C45C1" w:rsidP="004C45C1">
      <w:pPr>
        <w:pStyle w:val="NormalWeb"/>
        <w:spacing w:line="276" w:lineRule="auto"/>
        <w:rPr>
          <w:rFonts w:ascii="Century Gothic" w:hAnsi="Century Gothic" w:cs="Arial"/>
          <w:sz w:val="22"/>
          <w:szCs w:val="22"/>
        </w:rPr>
      </w:pPr>
      <w:r w:rsidRPr="004C45C1">
        <w:rPr>
          <w:rFonts w:ascii="Century Gothic" w:hAnsi="Century Gothic" w:cs="Arial"/>
          <w:sz w:val="22"/>
          <w:szCs w:val="22"/>
        </w:rPr>
        <w:t>El sistema de distribución debe incluir de forma obligatoria:</w:t>
      </w:r>
    </w:p>
    <w:p w14:paraId="0EF48D3B" w14:textId="77777777" w:rsidR="004C45C1" w:rsidRPr="004C45C1" w:rsidRDefault="004C45C1" w:rsidP="003E4107">
      <w:pPr>
        <w:pStyle w:val="NormalWeb"/>
        <w:spacing w:line="360" w:lineRule="auto"/>
        <w:rPr>
          <w:rFonts w:ascii="Century Gothic" w:hAnsi="Century Gothic" w:cs="Arial"/>
          <w:sz w:val="22"/>
          <w:szCs w:val="22"/>
        </w:rPr>
      </w:pPr>
      <w:r w:rsidRPr="004C45C1">
        <w:rPr>
          <w:rStyle w:val="Textoennegrita"/>
          <w:rFonts w:ascii="Century Gothic" w:hAnsi="Century Gothic" w:cs="Arial"/>
          <w:sz w:val="22"/>
          <w:szCs w:val="22"/>
        </w:rPr>
        <w:t>Manifold de impulsión</w:t>
      </w:r>
      <w:r w:rsidRPr="004C45C1">
        <w:rPr>
          <w:rFonts w:ascii="Century Gothic" w:hAnsi="Century Gothic" w:cs="Arial"/>
          <w:sz w:val="22"/>
          <w:szCs w:val="22"/>
        </w:rPr>
        <w:t>:</w:t>
      </w:r>
    </w:p>
    <w:p w14:paraId="56DAC901" w14:textId="77777777" w:rsidR="004C45C1" w:rsidRPr="004C45C1" w:rsidRDefault="004C45C1" w:rsidP="00912B25">
      <w:pPr>
        <w:pStyle w:val="NormalWeb"/>
        <w:numPr>
          <w:ilvl w:val="1"/>
          <w:numId w:val="15"/>
        </w:numPr>
        <w:spacing w:line="360" w:lineRule="auto"/>
        <w:ind w:left="360"/>
        <w:rPr>
          <w:rFonts w:ascii="Century Gothic" w:hAnsi="Century Gothic" w:cs="Arial"/>
          <w:sz w:val="22"/>
          <w:szCs w:val="22"/>
        </w:rPr>
      </w:pPr>
      <w:r w:rsidRPr="004C45C1">
        <w:rPr>
          <w:rFonts w:ascii="Century Gothic" w:hAnsi="Century Gothic" w:cs="Arial"/>
          <w:sz w:val="22"/>
          <w:szCs w:val="22"/>
        </w:rPr>
        <w:t xml:space="preserve">Fabricado en </w:t>
      </w:r>
      <w:r w:rsidRPr="004C45C1">
        <w:rPr>
          <w:rStyle w:val="Textoennegrita"/>
          <w:rFonts w:ascii="Century Gothic" w:hAnsi="Century Gothic" w:cs="Arial"/>
          <w:sz w:val="22"/>
          <w:szCs w:val="22"/>
        </w:rPr>
        <w:t xml:space="preserve">PVC </w:t>
      </w:r>
      <w:proofErr w:type="spellStart"/>
      <w:r w:rsidRPr="004C45C1">
        <w:rPr>
          <w:rStyle w:val="Textoennegrita"/>
          <w:rFonts w:ascii="Century Gothic" w:hAnsi="Century Gothic" w:cs="Arial"/>
          <w:sz w:val="22"/>
          <w:szCs w:val="22"/>
        </w:rPr>
        <w:t>ced</w:t>
      </w:r>
      <w:proofErr w:type="spellEnd"/>
      <w:r w:rsidRPr="004C45C1">
        <w:rPr>
          <w:rStyle w:val="Textoennegrita"/>
          <w:rFonts w:ascii="Century Gothic" w:hAnsi="Century Gothic" w:cs="Arial"/>
          <w:sz w:val="22"/>
          <w:szCs w:val="22"/>
        </w:rPr>
        <w:t>. 40</w:t>
      </w:r>
      <w:r w:rsidRPr="004C45C1">
        <w:rPr>
          <w:rFonts w:ascii="Century Gothic" w:hAnsi="Century Gothic" w:cs="Arial"/>
          <w:sz w:val="22"/>
          <w:szCs w:val="22"/>
        </w:rPr>
        <w:t>, diámetro mínimo 4”.</w:t>
      </w:r>
    </w:p>
    <w:p w14:paraId="225E0A86" w14:textId="77777777" w:rsidR="004C45C1" w:rsidRPr="004C45C1" w:rsidRDefault="004C45C1" w:rsidP="00912B25">
      <w:pPr>
        <w:pStyle w:val="NormalWeb"/>
        <w:numPr>
          <w:ilvl w:val="1"/>
          <w:numId w:val="15"/>
        </w:numPr>
        <w:spacing w:line="360" w:lineRule="auto"/>
        <w:ind w:left="360"/>
        <w:rPr>
          <w:rFonts w:ascii="Century Gothic" w:hAnsi="Century Gothic" w:cs="Arial"/>
          <w:sz w:val="22"/>
          <w:szCs w:val="22"/>
        </w:rPr>
      </w:pPr>
      <w:r w:rsidRPr="004C45C1">
        <w:rPr>
          <w:rFonts w:ascii="Century Gothic" w:hAnsi="Century Gothic" w:cs="Arial"/>
          <w:sz w:val="22"/>
          <w:szCs w:val="22"/>
        </w:rPr>
        <w:t xml:space="preserve">Accesorios: codos, uniones, </w:t>
      </w:r>
      <w:proofErr w:type="spellStart"/>
      <w:r w:rsidRPr="004C45C1">
        <w:rPr>
          <w:rFonts w:ascii="Century Gothic" w:hAnsi="Century Gothic" w:cs="Arial"/>
          <w:sz w:val="22"/>
          <w:szCs w:val="22"/>
        </w:rPr>
        <w:t>coples</w:t>
      </w:r>
      <w:proofErr w:type="spellEnd"/>
      <w:r w:rsidRPr="004C45C1">
        <w:rPr>
          <w:rFonts w:ascii="Century Gothic" w:hAnsi="Century Gothic" w:cs="Arial"/>
          <w:sz w:val="22"/>
          <w:szCs w:val="22"/>
        </w:rPr>
        <w:t>, adaptadores, soportes y anclajes.</w:t>
      </w:r>
    </w:p>
    <w:p w14:paraId="0CC68462" w14:textId="77777777" w:rsidR="004C45C1" w:rsidRPr="004C45C1" w:rsidRDefault="004C45C1" w:rsidP="00912B25">
      <w:pPr>
        <w:pStyle w:val="NormalWeb"/>
        <w:numPr>
          <w:ilvl w:val="1"/>
          <w:numId w:val="15"/>
        </w:numPr>
        <w:spacing w:line="360" w:lineRule="auto"/>
        <w:ind w:left="360"/>
        <w:rPr>
          <w:rFonts w:ascii="Century Gothic" w:hAnsi="Century Gothic" w:cs="Arial"/>
          <w:sz w:val="22"/>
          <w:szCs w:val="22"/>
        </w:rPr>
      </w:pPr>
      <w:r w:rsidRPr="004C45C1">
        <w:rPr>
          <w:rFonts w:ascii="Century Gothic" w:hAnsi="Century Gothic" w:cs="Arial"/>
          <w:sz w:val="22"/>
          <w:szCs w:val="22"/>
        </w:rPr>
        <w:t>Diseño que garantice uniformidad en presión y flujo.</w:t>
      </w:r>
    </w:p>
    <w:p w14:paraId="36D164F1" w14:textId="77777777" w:rsidR="004C45C1" w:rsidRPr="004C45C1" w:rsidRDefault="004C45C1" w:rsidP="003E4107">
      <w:pPr>
        <w:pStyle w:val="NormalWeb"/>
        <w:spacing w:line="360" w:lineRule="auto"/>
        <w:rPr>
          <w:rFonts w:ascii="Century Gothic" w:hAnsi="Century Gothic" w:cs="Arial"/>
          <w:sz w:val="22"/>
          <w:szCs w:val="22"/>
        </w:rPr>
      </w:pPr>
      <w:r w:rsidRPr="004C45C1">
        <w:rPr>
          <w:rStyle w:val="Textoennegrita"/>
          <w:rFonts w:ascii="Century Gothic" w:hAnsi="Century Gothic" w:cs="Arial"/>
          <w:sz w:val="22"/>
          <w:szCs w:val="22"/>
        </w:rPr>
        <w:lastRenderedPageBreak/>
        <w:t>Conexión a la red hidráulica</w:t>
      </w:r>
      <w:r w:rsidRPr="004C45C1">
        <w:rPr>
          <w:rFonts w:ascii="Century Gothic" w:hAnsi="Century Gothic" w:cs="Arial"/>
          <w:sz w:val="22"/>
          <w:szCs w:val="22"/>
        </w:rPr>
        <w:t>:</w:t>
      </w:r>
    </w:p>
    <w:p w14:paraId="1A1A3404" w14:textId="77777777" w:rsidR="004C45C1" w:rsidRPr="004C45C1" w:rsidRDefault="004C45C1" w:rsidP="00912B25">
      <w:pPr>
        <w:pStyle w:val="NormalWeb"/>
        <w:numPr>
          <w:ilvl w:val="1"/>
          <w:numId w:val="15"/>
        </w:numPr>
        <w:spacing w:line="360" w:lineRule="auto"/>
        <w:ind w:left="360"/>
        <w:rPr>
          <w:rFonts w:ascii="Century Gothic" w:hAnsi="Century Gothic" w:cs="Arial"/>
          <w:sz w:val="22"/>
          <w:szCs w:val="22"/>
        </w:rPr>
      </w:pPr>
      <w:r w:rsidRPr="004C45C1">
        <w:rPr>
          <w:rFonts w:ascii="Century Gothic" w:hAnsi="Century Gothic" w:cs="Arial"/>
          <w:sz w:val="22"/>
          <w:szCs w:val="22"/>
        </w:rPr>
        <w:t xml:space="preserve">PVC </w:t>
      </w:r>
      <w:proofErr w:type="spellStart"/>
      <w:r w:rsidRPr="004C45C1">
        <w:rPr>
          <w:rFonts w:ascii="Century Gothic" w:hAnsi="Century Gothic" w:cs="Arial"/>
          <w:sz w:val="22"/>
          <w:szCs w:val="22"/>
        </w:rPr>
        <w:t>ced</w:t>
      </w:r>
      <w:proofErr w:type="spellEnd"/>
      <w:r w:rsidRPr="004C45C1">
        <w:rPr>
          <w:rFonts w:ascii="Century Gothic" w:hAnsi="Century Gothic" w:cs="Arial"/>
          <w:sz w:val="22"/>
          <w:szCs w:val="22"/>
        </w:rPr>
        <w:t>. 80 para la derivación a la tubería existente, diámetro mínimo 2”.</w:t>
      </w:r>
    </w:p>
    <w:p w14:paraId="7A4A3559" w14:textId="77777777" w:rsidR="004C45C1" w:rsidRPr="004C45C1" w:rsidRDefault="004C45C1" w:rsidP="00912B25">
      <w:pPr>
        <w:pStyle w:val="NormalWeb"/>
        <w:numPr>
          <w:ilvl w:val="1"/>
          <w:numId w:val="15"/>
        </w:numPr>
        <w:spacing w:line="360" w:lineRule="auto"/>
        <w:ind w:left="360"/>
        <w:rPr>
          <w:rFonts w:ascii="Century Gothic" w:hAnsi="Century Gothic" w:cs="Arial"/>
          <w:sz w:val="22"/>
          <w:szCs w:val="22"/>
        </w:rPr>
      </w:pPr>
      <w:r w:rsidRPr="004C45C1">
        <w:rPr>
          <w:rFonts w:ascii="Century Gothic" w:hAnsi="Century Gothic" w:cs="Arial"/>
          <w:sz w:val="22"/>
          <w:szCs w:val="22"/>
        </w:rPr>
        <w:t>Válvulas de seccionamiento, de retención (</w:t>
      </w:r>
      <w:proofErr w:type="spellStart"/>
      <w:r w:rsidRPr="004C45C1">
        <w:rPr>
          <w:rFonts w:ascii="Century Gothic" w:hAnsi="Century Gothic" w:cs="Arial"/>
          <w:sz w:val="22"/>
          <w:szCs w:val="22"/>
        </w:rPr>
        <w:t>check</w:t>
      </w:r>
      <w:proofErr w:type="spellEnd"/>
      <w:r w:rsidRPr="004C45C1">
        <w:rPr>
          <w:rFonts w:ascii="Century Gothic" w:hAnsi="Century Gothic" w:cs="Arial"/>
          <w:sz w:val="22"/>
          <w:szCs w:val="22"/>
        </w:rPr>
        <w:t>) y de purga según corresponda.</w:t>
      </w:r>
    </w:p>
    <w:p w14:paraId="0BED8482" w14:textId="77777777" w:rsidR="004C45C1" w:rsidRPr="004C45C1" w:rsidRDefault="004C45C1" w:rsidP="00912B25">
      <w:pPr>
        <w:pStyle w:val="NormalWeb"/>
        <w:numPr>
          <w:ilvl w:val="1"/>
          <w:numId w:val="15"/>
        </w:numPr>
        <w:spacing w:line="360" w:lineRule="auto"/>
        <w:ind w:left="360"/>
        <w:rPr>
          <w:rFonts w:ascii="Century Gothic" w:hAnsi="Century Gothic" w:cs="Arial"/>
          <w:sz w:val="22"/>
          <w:szCs w:val="22"/>
        </w:rPr>
      </w:pPr>
      <w:r w:rsidRPr="004C45C1">
        <w:rPr>
          <w:rFonts w:ascii="Century Gothic" w:hAnsi="Century Gothic" w:cs="Arial"/>
          <w:sz w:val="22"/>
          <w:szCs w:val="22"/>
        </w:rPr>
        <w:t>Uniones de transición y sellos hidráulicos.</w:t>
      </w:r>
    </w:p>
    <w:p w14:paraId="3201155E" w14:textId="77777777" w:rsidR="004C45C1" w:rsidRPr="004C45C1" w:rsidRDefault="004C45C1" w:rsidP="004C45C1">
      <w:pPr>
        <w:pStyle w:val="NormalWeb"/>
        <w:spacing w:line="276" w:lineRule="auto"/>
        <w:rPr>
          <w:rFonts w:ascii="Century Gothic" w:hAnsi="Century Gothic" w:cs="Arial"/>
          <w:sz w:val="22"/>
          <w:szCs w:val="22"/>
        </w:rPr>
      </w:pPr>
      <w:r w:rsidRPr="004C45C1">
        <w:rPr>
          <w:rFonts w:ascii="Century Gothic" w:hAnsi="Century Gothic" w:cs="Arial"/>
          <w:sz w:val="22"/>
          <w:szCs w:val="22"/>
        </w:rPr>
        <w:t xml:space="preserve">Todo deberá instalarse con </w:t>
      </w:r>
      <w:r w:rsidRPr="004C45C1">
        <w:rPr>
          <w:rStyle w:val="Textoennegrita"/>
          <w:rFonts w:ascii="Century Gothic" w:hAnsi="Century Gothic" w:cs="Arial"/>
          <w:sz w:val="22"/>
          <w:szCs w:val="22"/>
        </w:rPr>
        <w:t>soportes mecánicos adecuados</w:t>
      </w:r>
      <w:r w:rsidRPr="004C45C1">
        <w:rPr>
          <w:rFonts w:ascii="Century Gothic" w:hAnsi="Century Gothic" w:cs="Arial"/>
          <w:sz w:val="22"/>
          <w:szCs w:val="22"/>
        </w:rPr>
        <w:t>, libres de esfuerzos y vibraciones.</w:t>
      </w:r>
    </w:p>
    <w:p w14:paraId="2AAE0FAA" w14:textId="30DC287C" w:rsidR="004C45C1" w:rsidRPr="004C45C1" w:rsidRDefault="004C45C1" w:rsidP="004C45C1">
      <w:pPr>
        <w:pStyle w:val="Standard"/>
        <w:spacing w:line="360" w:lineRule="auto"/>
        <w:ind w:right="52"/>
        <w:jc w:val="both"/>
        <w:rPr>
          <w:rFonts w:ascii="Century Gothic" w:hAnsi="Century Gothic" w:cs="Arial"/>
          <w:b/>
          <w:bCs/>
          <w:sz w:val="22"/>
          <w:szCs w:val="22"/>
        </w:rPr>
      </w:pPr>
      <w:r w:rsidRPr="004C45C1">
        <w:rPr>
          <w:rFonts w:ascii="Century Gothic" w:hAnsi="Century Gothic" w:cs="Arial"/>
          <w:b/>
          <w:bCs/>
          <w:sz w:val="22"/>
          <w:szCs w:val="22"/>
        </w:rPr>
        <w:t>Tanques hidroneumáticos</w:t>
      </w:r>
    </w:p>
    <w:p w14:paraId="729BC518" w14:textId="77777777" w:rsidR="004C45C1" w:rsidRPr="004C45C1" w:rsidRDefault="004C45C1" w:rsidP="004C45C1">
      <w:pPr>
        <w:pStyle w:val="Standard"/>
        <w:spacing w:line="360" w:lineRule="auto"/>
        <w:ind w:right="52"/>
        <w:jc w:val="both"/>
        <w:rPr>
          <w:rFonts w:ascii="Century Gothic" w:hAnsi="Century Gothic" w:cs="Arial"/>
          <w:bCs/>
          <w:sz w:val="22"/>
          <w:szCs w:val="22"/>
        </w:rPr>
      </w:pPr>
      <w:r w:rsidRPr="004C45C1">
        <w:rPr>
          <w:rFonts w:ascii="Century Gothic" w:hAnsi="Century Gothic" w:cs="Arial"/>
          <w:bCs/>
          <w:sz w:val="22"/>
          <w:szCs w:val="22"/>
        </w:rPr>
        <w:t>Todo sistema deberá incluir tanques hidroneumáticos para presurización, con:</w:t>
      </w:r>
    </w:p>
    <w:p w14:paraId="5CE52FD7" w14:textId="77777777" w:rsidR="004C45C1" w:rsidRPr="004C45C1" w:rsidRDefault="004C45C1" w:rsidP="00912B25">
      <w:pPr>
        <w:pStyle w:val="Standard"/>
        <w:numPr>
          <w:ilvl w:val="0"/>
          <w:numId w:val="16"/>
        </w:numPr>
        <w:spacing w:line="360" w:lineRule="auto"/>
        <w:ind w:left="360"/>
        <w:jc w:val="both"/>
        <w:rPr>
          <w:rFonts w:ascii="Century Gothic" w:hAnsi="Century Gothic" w:cs="Arial"/>
          <w:bCs/>
          <w:sz w:val="22"/>
          <w:szCs w:val="22"/>
        </w:rPr>
      </w:pPr>
      <w:r w:rsidRPr="004C45C1">
        <w:rPr>
          <w:rFonts w:ascii="Century Gothic" w:hAnsi="Century Gothic" w:cs="Arial"/>
          <w:bCs/>
          <w:sz w:val="22"/>
          <w:szCs w:val="22"/>
        </w:rPr>
        <w:t>Membrana grado alimenticio intercambiable.</w:t>
      </w:r>
    </w:p>
    <w:p w14:paraId="5F692A56" w14:textId="77777777" w:rsidR="004C45C1" w:rsidRPr="004C45C1" w:rsidRDefault="004C45C1" w:rsidP="00912B25">
      <w:pPr>
        <w:pStyle w:val="Standard"/>
        <w:numPr>
          <w:ilvl w:val="0"/>
          <w:numId w:val="16"/>
        </w:numPr>
        <w:spacing w:line="360" w:lineRule="auto"/>
        <w:ind w:left="360"/>
        <w:jc w:val="both"/>
        <w:rPr>
          <w:rFonts w:ascii="Century Gothic" w:hAnsi="Century Gothic" w:cs="Arial"/>
          <w:bCs/>
          <w:sz w:val="22"/>
          <w:szCs w:val="22"/>
        </w:rPr>
      </w:pPr>
      <w:r w:rsidRPr="004C45C1">
        <w:rPr>
          <w:rFonts w:ascii="Century Gothic" w:hAnsi="Century Gothic" w:cs="Arial"/>
          <w:bCs/>
          <w:sz w:val="22"/>
          <w:szCs w:val="22"/>
        </w:rPr>
        <w:t>Presión de precarga acorde al sistema.</w:t>
      </w:r>
    </w:p>
    <w:p w14:paraId="608A2046" w14:textId="77777777" w:rsidR="004C45C1" w:rsidRPr="004C45C1" w:rsidRDefault="004C45C1" w:rsidP="00912B25">
      <w:pPr>
        <w:pStyle w:val="Standard"/>
        <w:numPr>
          <w:ilvl w:val="0"/>
          <w:numId w:val="16"/>
        </w:numPr>
        <w:spacing w:line="360" w:lineRule="auto"/>
        <w:ind w:left="360"/>
        <w:jc w:val="both"/>
        <w:rPr>
          <w:rFonts w:ascii="Century Gothic" w:hAnsi="Century Gothic" w:cs="Arial"/>
          <w:bCs/>
          <w:sz w:val="22"/>
          <w:szCs w:val="22"/>
        </w:rPr>
      </w:pPr>
      <w:r w:rsidRPr="004C45C1">
        <w:rPr>
          <w:rFonts w:ascii="Century Gothic" w:hAnsi="Century Gothic" w:cs="Arial"/>
          <w:bCs/>
          <w:sz w:val="22"/>
          <w:szCs w:val="22"/>
        </w:rPr>
        <w:t>Capacidad equivalente a los modelos indicados.</w:t>
      </w:r>
    </w:p>
    <w:p w14:paraId="2E050103" w14:textId="77777777" w:rsidR="004C45C1" w:rsidRPr="004C45C1" w:rsidRDefault="004C45C1" w:rsidP="00912B25">
      <w:pPr>
        <w:pStyle w:val="Standard"/>
        <w:numPr>
          <w:ilvl w:val="0"/>
          <w:numId w:val="16"/>
        </w:numPr>
        <w:spacing w:line="360" w:lineRule="auto"/>
        <w:ind w:left="360"/>
        <w:jc w:val="both"/>
        <w:rPr>
          <w:rFonts w:ascii="Century Gothic" w:hAnsi="Century Gothic" w:cs="Arial"/>
          <w:bCs/>
          <w:sz w:val="22"/>
          <w:szCs w:val="22"/>
        </w:rPr>
      </w:pPr>
      <w:r w:rsidRPr="004C45C1">
        <w:rPr>
          <w:rFonts w:ascii="Century Gothic" w:hAnsi="Century Gothic" w:cs="Arial"/>
          <w:bCs/>
          <w:sz w:val="22"/>
          <w:szCs w:val="22"/>
        </w:rPr>
        <w:t>Válvula de alivio y accesorios obligatorios.</w:t>
      </w:r>
    </w:p>
    <w:p w14:paraId="110492EE" w14:textId="77777777" w:rsidR="004C45C1" w:rsidRPr="004C45C1" w:rsidRDefault="004C45C1" w:rsidP="00912B25">
      <w:pPr>
        <w:pStyle w:val="Standard"/>
        <w:numPr>
          <w:ilvl w:val="0"/>
          <w:numId w:val="16"/>
        </w:numPr>
        <w:spacing w:line="360" w:lineRule="auto"/>
        <w:ind w:left="360"/>
        <w:jc w:val="both"/>
        <w:rPr>
          <w:rFonts w:ascii="Century Gothic" w:hAnsi="Century Gothic" w:cs="Arial"/>
          <w:bCs/>
          <w:sz w:val="22"/>
          <w:szCs w:val="22"/>
        </w:rPr>
      </w:pPr>
      <w:r w:rsidRPr="004C45C1">
        <w:rPr>
          <w:rFonts w:ascii="Century Gothic" w:hAnsi="Century Gothic" w:cs="Arial"/>
          <w:bCs/>
          <w:sz w:val="22"/>
          <w:szCs w:val="22"/>
        </w:rPr>
        <w:t>Tubería de conexión y válvulas asociadas.</w:t>
      </w:r>
    </w:p>
    <w:p w14:paraId="778568D5" w14:textId="77777777" w:rsidR="004C45C1" w:rsidRPr="004C45C1" w:rsidRDefault="004C45C1" w:rsidP="004C45C1">
      <w:pPr>
        <w:pStyle w:val="Standard"/>
        <w:spacing w:line="360" w:lineRule="auto"/>
        <w:ind w:right="52"/>
        <w:jc w:val="both"/>
        <w:rPr>
          <w:rFonts w:ascii="Century Gothic" w:hAnsi="Century Gothic" w:cs="Arial"/>
          <w:bCs/>
          <w:sz w:val="22"/>
          <w:szCs w:val="22"/>
        </w:rPr>
      </w:pPr>
      <w:r w:rsidRPr="004C45C1">
        <w:rPr>
          <w:rFonts w:ascii="Century Gothic" w:hAnsi="Century Gothic" w:cs="Arial"/>
          <w:bCs/>
          <w:sz w:val="22"/>
          <w:szCs w:val="22"/>
        </w:rPr>
        <w:t>Los tanques deberán colocarse en posición adecuada, con bases sólidas y libres de vibración.</w:t>
      </w:r>
    </w:p>
    <w:p w14:paraId="5413B24E" w14:textId="534D55BD" w:rsidR="004C45C1" w:rsidRPr="004C45C1" w:rsidRDefault="004C45C1" w:rsidP="004C45C1">
      <w:pPr>
        <w:pStyle w:val="Standard"/>
        <w:spacing w:line="360" w:lineRule="auto"/>
        <w:ind w:right="52"/>
        <w:jc w:val="both"/>
        <w:rPr>
          <w:rFonts w:ascii="Century Gothic" w:hAnsi="Century Gothic" w:cs="Arial"/>
          <w:b/>
          <w:bCs/>
          <w:sz w:val="22"/>
          <w:szCs w:val="22"/>
        </w:rPr>
      </w:pPr>
      <w:r w:rsidRPr="004C45C1">
        <w:rPr>
          <w:rFonts w:ascii="Century Gothic" w:hAnsi="Century Gothic" w:cs="Arial"/>
          <w:b/>
          <w:bCs/>
          <w:sz w:val="22"/>
          <w:szCs w:val="22"/>
        </w:rPr>
        <w:t>Sensores, control y automatización</w:t>
      </w:r>
    </w:p>
    <w:p w14:paraId="12AC4F27" w14:textId="77777777" w:rsidR="004C45C1" w:rsidRPr="004C45C1" w:rsidRDefault="004C45C1" w:rsidP="004C45C1">
      <w:pPr>
        <w:pStyle w:val="Standard"/>
        <w:spacing w:line="360" w:lineRule="auto"/>
        <w:ind w:right="52"/>
        <w:jc w:val="both"/>
        <w:rPr>
          <w:rFonts w:ascii="Century Gothic" w:hAnsi="Century Gothic" w:cs="Arial"/>
          <w:bCs/>
          <w:sz w:val="22"/>
          <w:szCs w:val="22"/>
        </w:rPr>
      </w:pPr>
      <w:r w:rsidRPr="004C45C1">
        <w:rPr>
          <w:rFonts w:ascii="Century Gothic" w:hAnsi="Century Gothic" w:cs="Arial"/>
          <w:bCs/>
          <w:sz w:val="22"/>
          <w:szCs w:val="22"/>
        </w:rPr>
        <w:t>El sistema deberá incluir:</w:t>
      </w:r>
    </w:p>
    <w:p w14:paraId="77654576" w14:textId="77777777" w:rsidR="004C45C1" w:rsidRPr="004C45C1" w:rsidRDefault="004C45C1" w:rsidP="003E4107">
      <w:pPr>
        <w:pStyle w:val="Standard"/>
        <w:spacing w:line="360" w:lineRule="auto"/>
        <w:ind w:right="52"/>
        <w:jc w:val="both"/>
        <w:rPr>
          <w:rFonts w:ascii="Century Gothic" w:hAnsi="Century Gothic" w:cs="Arial"/>
          <w:bCs/>
          <w:sz w:val="22"/>
          <w:szCs w:val="22"/>
        </w:rPr>
      </w:pPr>
      <w:r w:rsidRPr="004C45C1">
        <w:rPr>
          <w:rFonts w:ascii="Century Gothic" w:hAnsi="Century Gothic" w:cs="Arial"/>
          <w:b/>
          <w:bCs/>
          <w:sz w:val="22"/>
          <w:szCs w:val="22"/>
        </w:rPr>
        <w:t>Presostatos</w:t>
      </w:r>
      <w:r w:rsidRPr="004C45C1">
        <w:rPr>
          <w:rFonts w:ascii="Century Gothic" w:hAnsi="Century Gothic" w:cs="Arial"/>
          <w:bCs/>
          <w:sz w:val="22"/>
          <w:szCs w:val="22"/>
        </w:rPr>
        <w:t xml:space="preserve"> ajustables para arranque/paros por presión.</w:t>
      </w:r>
    </w:p>
    <w:p w14:paraId="0326A5D9" w14:textId="77777777" w:rsidR="004C45C1" w:rsidRPr="004C45C1" w:rsidRDefault="004C45C1" w:rsidP="003E4107">
      <w:pPr>
        <w:pStyle w:val="Standard"/>
        <w:spacing w:line="360" w:lineRule="auto"/>
        <w:ind w:right="52"/>
        <w:jc w:val="both"/>
        <w:rPr>
          <w:rFonts w:ascii="Century Gothic" w:hAnsi="Century Gothic" w:cs="Arial"/>
          <w:bCs/>
          <w:sz w:val="22"/>
          <w:szCs w:val="22"/>
        </w:rPr>
      </w:pPr>
      <w:r w:rsidRPr="004C45C1">
        <w:rPr>
          <w:rFonts w:ascii="Century Gothic" w:hAnsi="Century Gothic" w:cs="Arial"/>
          <w:b/>
          <w:bCs/>
          <w:sz w:val="22"/>
          <w:szCs w:val="22"/>
        </w:rPr>
        <w:t>Variador de frecuencia o variador de velocidad (según propuesta del licitante)</w:t>
      </w:r>
      <w:r w:rsidRPr="004C45C1">
        <w:rPr>
          <w:rFonts w:ascii="Century Gothic" w:hAnsi="Century Gothic" w:cs="Arial"/>
          <w:bCs/>
          <w:sz w:val="22"/>
          <w:szCs w:val="22"/>
        </w:rPr>
        <w:t>, siempre que:</w:t>
      </w:r>
    </w:p>
    <w:p w14:paraId="7CB5318C" w14:textId="77777777" w:rsidR="004C45C1" w:rsidRPr="004C45C1" w:rsidRDefault="004C45C1" w:rsidP="00912B25">
      <w:pPr>
        <w:pStyle w:val="Standard"/>
        <w:numPr>
          <w:ilvl w:val="1"/>
          <w:numId w:val="17"/>
        </w:numPr>
        <w:spacing w:line="360" w:lineRule="auto"/>
        <w:ind w:left="360"/>
        <w:jc w:val="both"/>
        <w:rPr>
          <w:rFonts w:ascii="Century Gothic" w:hAnsi="Century Gothic" w:cs="Arial"/>
          <w:bCs/>
          <w:sz w:val="22"/>
          <w:szCs w:val="22"/>
        </w:rPr>
      </w:pPr>
      <w:r w:rsidRPr="004C45C1">
        <w:rPr>
          <w:rFonts w:ascii="Century Gothic" w:hAnsi="Century Gothic" w:cs="Arial"/>
          <w:bCs/>
          <w:sz w:val="22"/>
          <w:szCs w:val="22"/>
        </w:rPr>
        <w:t>Mejore eficiencia energética.</w:t>
      </w:r>
    </w:p>
    <w:p w14:paraId="4E3ABF26" w14:textId="77777777" w:rsidR="004C45C1" w:rsidRPr="004C45C1" w:rsidRDefault="004C45C1" w:rsidP="00912B25">
      <w:pPr>
        <w:pStyle w:val="Standard"/>
        <w:numPr>
          <w:ilvl w:val="1"/>
          <w:numId w:val="17"/>
        </w:numPr>
        <w:spacing w:line="360" w:lineRule="auto"/>
        <w:ind w:left="360"/>
        <w:jc w:val="both"/>
        <w:rPr>
          <w:rFonts w:ascii="Century Gothic" w:hAnsi="Century Gothic" w:cs="Arial"/>
          <w:bCs/>
          <w:sz w:val="22"/>
          <w:szCs w:val="22"/>
        </w:rPr>
      </w:pPr>
      <w:r w:rsidRPr="004C45C1">
        <w:rPr>
          <w:rFonts w:ascii="Century Gothic" w:hAnsi="Century Gothic" w:cs="Arial"/>
          <w:bCs/>
          <w:sz w:val="22"/>
          <w:szCs w:val="22"/>
        </w:rPr>
        <w:t>Evite golpes de ariete.</w:t>
      </w:r>
    </w:p>
    <w:p w14:paraId="3EC3E5F4" w14:textId="77777777" w:rsidR="004C45C1" w:rsidRPr="004C45C1" w:rsidRDefault="004C45C1" w:rsidP="00912B25">
      <w:pPr>
        <w:pStyle w:val="Standard"/>
        <w:numPr>
          <w:ilvl w:val="1"/>
          <w:numId w:val="17"/>
        </w:numPr>
        <w:spacing w:line="360" w:lineRule="auto"/>
        <w:ind w:left="360"/>
        <w:jc w:val="both"/>
        <w:rPr>
          <w:rFonts w:ascii="Century Gothic" w:hAnsi="Century Gothic" w:cs="Arial"/>
          <w:bCs/>
          <w:sz w:val="22"/>
          <w:szCs w:val="22"/>
        </w:rPr>
      </w:pPr>
      <w:r w:rsidRPr="004C45C1">
        <w:rPr>
          <w:rFonts w:ascii="Century Gothic" w:hAnsi="Century Gothic" w:cs="Arial"/>
          <w:bCs/>
          <w:sz w:val="22"/>
          <w:szCs w:val="22"/>
        </w:rPr>
        <w:t>Mantenga presión constante en la red.</w:t>
      </w:r>
    </w:p>
    <w:p w14:paraId="7C59909D" w14:textId="77777777" w:rsidR="004C45C1" w:rsidRPr="004C45C1" w:rsidRDefault="004C45C1" w:rsidP="003E4107">
      <w:pPr>
        <w:pStyle w:val="Standard"/>
        <w:spacing w:line="360" w:lineRule="auto"/>
        <w:ind w:right="52"/>
        <w:jc w:val="both"/>
        <w:rPr>
          <w:rFonts w:ascii="Century Gothic" w:hAnsi="Century Gothic" w:cs="Arial"/>
          <w:bCs/>
          <w:sz w:val="22"/>
          <w:szCs w:val="22"/>
        </w:rPr>
      </w:pPr>
      <w:r w:rsidRPr="004C45C1">
        <w:rPr>
          <w:rFonts w:ascii="Century Gothic" w:hAnsi="Century Gothic" w:cs="Arial"/>
          <w:b/>
          <w:bCs/>
          <w:sz w:val="22"/>
          <w:szCs w:val="22"/>
        </w:rPr>
        <w:t>Protecciones adicionales</w:t>
      </w:r>
      <w:r w:rsidRPr="004C45C1">
        <w:rPr>
          <w:rFonts w:ascii="Century Gothic" w:hAnsi="Century Gothic" w:cs="Arial"/>
          <w:bCs/>
          <w:sz w:val="22"/>
          <w:szCs w:val="22"/>
        </w:rPr>
        <w:t>:</w:t>
      </w:r>
    </w:p>
    <w:p w14:paraId="130DC21C" w14:textId="77777777" w:rsidR="004C45C1" w:rsidRPr="004C45C1" w:rsidRDefault="004C45C1" w:rsidP="00912B25">
      <w:pPr>
        <w:pStyle w:val="Standard"/>
        <w:numPr>
          <w:ilvl w:val="1"/>
          <w:numId w:val="17"/>
        </w:numPr>
        <w:spacing w:line="360" w:lineRule="auto"/>
        <w:ind w:left="360"/>
        <w:jc w:val="both"/>
        <w:rPr>
          <w:rFonts w:ascii="Century Gothic" w:hAnsi="Century Gothic" w:cs="Arial"/>
          <w:bCs/>
          <w:sz w:val="22"/>
          <w:szCs w:val="22"/>
        </w:rPr>
      </w:pPr>
      <w:r w:rsidRPr="004C45C1">
        <w:rPr>
          <w:rFonts w:ascii="Century Gothic" w:hAnsi="Century Gothic" w:cs="Arial"/>
          <w:bCs/>
          <w:sz w:val="22"/>
          <w:szCs w:val="22"/>
        </w:rPr>
        <w:t>Protección contra bajo nivel en cisterna.</w:t>
      </w:r>
    </w:p>
    <w:p w14:paraId="11DC7561" w14:textId="77777777" w:rsidR="004C45C1" w:rsidRPr="004C45C1" w:rsidRDefault="004C45C1" w:rsidP="00912B25">
      <w:pPr>
        <w:pStyle w:val="Standard"/>
        <w:numPr>
          <w:ilvl w:val="1"/>
          <w:numId w:val="17"/>
        </w:numPr>
        <w:spacing w:line="360" w:lineRule="auto"/>
        <w:ind w:left="360"/>
        <w:jc w:val="both"/>
        <w:rPr>
          <w:rFonts w:ascii="Century Gothic" w:hAnsi="Century Gothic" w:cs="Arial"/>
          <w:bCs/>
          <w:sz w:val="22"/>
          <w:szCs w:val="22"/>
        </w:rPr>
      </w:pPr>
      <w:r w:rsidRPr="004C45C1">
        <w:rPr>
          <w:rFonts w:ascii="Century Gothic" w:hAnsi="Century Gothic" w:cs="Arial"/>
          <w:bCs/>
          <w:sz w:val="22"/>
          <w:szCs w:val="22"/>
        </w:rPr>
        <w:t xml:space="preserve">Protección contra </w:t>
      </w:r>
      <w:proofErr w:type="spellStart"/>
      <w:r w:rsidRPr="004C45C1">
        <w:rPr>
          <w:rFonts w:ascii="Century Gothic" w:hAnsi="Century Gothic" w:cs="Arial"/>
          <w:bCs/>
          <w:sz w:val="22"/>
          <w:szCs w:val="22"/>
        </w:rPr>
        <w:t>sobrecorriente</w:t>
      </w:r>
      <w:proofErr w:type="spellEnd"/>
      <w:r w:rsidRPr="004C45C1">
        <w:rPr>
          <w:rFonts w:ascii="Century Gothic" w:hAnsi="Century Gothic" w:cs="Arial"/>
          <w:bCs/>
          <w:sz w:val="22"/>
          <w:szCs w:val="22"/>
        </w:rPr>
        <w:t xml:space="preserve"> y sobrecalentamiento.</w:t>
      </w:r>
    </w:p>
    <w:p w14:paraId="518FCF79" w14:textId="77777777" w:rsidR="004C45C1" w:rsidRPr="004C45C1" w:rsidRDefault="004C45C1" w:rsidP="00912B25">
      <w:pPr>
        <w:pStyle w:val="Standard"/>
        <w:numPr>
          <w:ilvl w:val="1"/>
          <w:numId w:val="17"/>
        </w:numPr>
        <w:spacing w:line="360" w:lineRule="auto"/>
        <w:ind w:left="360"/>
        <w:jc w:val="both"/>
        <w:rPr>
          <w:rFonts w:ascii="Century Gothic" w:hAnsi="Century Gothic" w:cs="Arial"/>
          <w:bCs/>
          <w:sz w:val="22"/>
          <w:szCs w:val="22"/>
        </w:rPr>
      </w:pPr>
      <w:r w:rsidRPr="004C45C1">
        <w:rPr>
          <w:rFonts w:ascii="Century Gothic" w:hAnsi="Century Gothic" w:cs="Arial"/>
          <w:bCs/>
          <w:sz w:val="22"/>
          <w:szCs w:val="22"/>
        </w:rPr>
        <w:t>Alarmas visuales y/o sonoras en tablero.</w:t>
      </w:r>
    </w:p>
    <w:p w14:paraId="3479A4A5" w14:textId="49F7E701" w:rsidR="004C45C1" w:rsidRPr="004C45C1" w:rsidRDefault="004C45C1" w:rsidP="004C45C1">
      <w:pPr>
        <w:pStyle w:val="Standard"/>
        <w:spacing w:line="360" w:lineRule="auto"/>
        <w:ind w:right="52"/>
        <w:jc w:val="both"/>
        <w:rPr>
          <w:rFonts w:ascii="Century Gothic" w:hAnsi="Century Gothic" w:cs="Arial"/>
          <w:bCs/>
          <w:sz w:val="22"/>
          <w:szCs w:val="22"/>
        </w:rPr>
      </w:pPr>
      <w:r w:rsidRPr="004C45C1">
        <w:rPr>
          <w:rFonts w:ascii="Century Gothic" w:hAnsi="Century Gothic" w:cs="Arial"/>
          <w:b/>
          <w:bCs/>
          <w:sz w:val="22"/>
          <w:szCs w:val="22"/>
        </w:rPr>
        <w:t>Manómetros y válvulas de alivio</w:t>
      </w:r>
      <w:r w:rsidRPr="004C45C1">
        <w:rPr>
          <w:rFonts w:ascii="Century Gothic" w:hAnsi="Century Gothic" w:cs="Arial"/>
          <w:bCs/>
          <w:sz w:val="22"/>
          <w:szCs w:val="22"/>
        </w:rPr>
        <w:t xml:space="preserve"> en puntos estratégicos.</w:t>
      </w:r>
    </w:p>
    <w:p w14:paraId="694A348D" w14:textId="3C70AF0A" w:rsidR="004C45C1" w:rsidRPr="004C45C1" w:rsidRDefault="003E4107" w:rsidP="003E4107">
      <w:pPr>
        <w:pStyle w:val="Standard"/>
        <w:spacing w:line="360" w:lineRule="auto"/>
        <w:ind w:left="-142" w:right="52"/>
        <w:jc w:val="both"/>
        <w:rPr>
          <w:rFonts w:ascii="Century Gothic" w:hAnsi="Century Gothic" w:cs="Arial"/>
          <w:b/>
          <w:bCs/>
          <w:sz w:val="22"/>
          <w:szCs w:val="22"/>
        </w:rPr>
      </w:pPr>
      <w:r>
        <w:rPr>
          <w:rFonts w:ascii="Century Gothic" w:hAnsi="Century Gothic" w:cs="Arial"/>
          <w:b/>
          <w:bCs/>
          <w:sz w:val="22"/>
          <w:szCs w:val="22"/>
        </w:rPr>
        <w:t xml:space="preserve">  </w:t>
      </w:r>
      <w:r w:rsidR="004C45C1" w:rsidRPr="004C45C1">
        <w:rPr>
          <w:rFonts w:ascii="Century Gothic" w:hAnsi="Century Gothic" w:cs="Arial"/>
          <w:b/>
          <w:bCs/>
          <w:sz w:val="22"/>
          <w:szCs w:val="22"/>
        </w:rPr>
        <w:t>Alimentación y conexión eléctrica</w:t>
      </w:r>
    </w:p>
    <w:p w14:paraId="5ECEEC3F" w14:textId="77777777" w:rsidR="004C45C1" w:rsidRPr="004C45C1" w:rsidRDefault="004C45C1" w:rsidP="003E4107">
      <w:pPr>
        <w:pStyle w:val="Standard"/>
        <w:spacing w:line="360" w:lineRule="auto"/>
        <w:jc w:val="both"/>
        <w:rPr>
          <w:rFonts w:ascii="Century Gothic" w:hAnsi="Century Gothic" w:cs="Arial"/>
          <w:bCs/>
          <w:sz w:val="22"/>
          <w:szCs w:val="22"/>
        </w:rPr>
      </w:pPr>
      <w:r w:rsidRPr="004C45C1">
        <w:rPr>
          <w:rFonts w:ascii="Century Gothic" w:hAnsi="Century Gothic" w:cs="Arial"/>
          <w:bCs/>
          <w:sz w:val="22"/>
          <w:szCs w:val="22"/>
        </w:rPr>
        <w:t xml:space="preserve">El sistema de bombeo deberá conectarse a las </w:t>
      </w:r>
      <w:r w:rsidRPr="004C45C1">
        <w:rPr>
          <w:rFonts w:ascii="Century Gothic" w:hAnsi="Century Gothic" w:cs="Arial"/>
          <w:b/>
          <w:bCs/>
          <w:sz w:val="22"/>
          <w:szCs w:val="22"/>
        </w:rPr>
        <w:t>acometidas eléctricas existentes en cada unidad</w:t>
      </w:r>
      <w:r w:rsidRPr="004C45C1">
        <w:rPr>
          <w:rFonts w:ascii="Century Gothic" w:hAnsi="Century Gothic" w:cs="Arial"/>
          <w:bCs/>
          <w:sz w:val="22"/>
          <w:szCs w:val="22"/>
        </w:rPr>
        <w:t>, mismas que deberán ser evaluadas por el licitante para garantizar que cumplen con los requerimientos de capacidad, seguridad y operación continua de los equipos instalados.</w:t>
      </w:r>
    </w:p>
    <w:p w14:paraId="434A23B9" w14:textId="508AEE2B" w:rsidR="004C45C1" w:rsidRPr="004C45C1" w:rsidRDefault="003E4107" w:rsidP="004C45C1">
      <w:pPr>
        <w:pStyle w:val="Standard"/>
        <w:spacing w:line="360" w:lineRule="auto"/>
        <w:ind w:left="-142" w:right="52"/>
        <w:jc w:val="both"/>
        <w:rPr>
          <w:rFonts w:ascii="Century Gothic" w:hAnsi="Century Gothic" w:cs="Arial"/>
          <w:bCs/>
          <w:sz w:val="22"/>
          <w:szCs w:val="22"/>
        </w:rPr>
      </w:pPr>
      <w:r>
        <w:rPr>
          <w:rFonts w:ascii="Century Gothic" w:hAnsi="Century Gothic" w:cs="Arial"/>
          <w:bCs/>
          <w:sz w:val="22"/>
          <w:szCs w:val="22"/>
        </w:rPr>
        <w:t xml:space="preserve">   </w:t>
      </w:r>
      <w:r w:rsidR="004C45C1" w:rsidRPr="004C45C1">
        <w:rPr>
          <w:rFonts w:ascii="Century Gothic" w:hAnsi="Century Gothic" w:cs="Arial"/>
          <w:bCs/>
          <w:sz w:val="22"/>
          <w:szCs w:val="22"/>
        </w:rPr>
        <w:t>El licitante deberá:</w:t>
      </w:r>
    </w:p>
    <w:p w14:paraId="0E494D32" w14:textId="77777777" w:rsidR="004C45C1" w:rsidRPr="004C45C1" w:rsidRDefault="004C45C1" w:rsidP="00912B25">
      <w:pPr>
        <w:pStyle w:val="Standard"/>
        <w:numPr>
          <w:ilvl w:val="0"/>
          <w:numId w:val="18"/>
        </w:numPr>
        <w:spacing w:line="360" w:lineRule="auto"/>
        <w:ind w:left="360"/>
        <w:jc w:val="both"/>
        <w:rPr>
          <w:rFonts w:ascii="Century Gothic" w:hAnsi="Century Gothic" w:cs="Arial"/>
          <w:bCs/>
          <w:sz w:val="22"/>
          <w:szCs w:val="22"/>
        </w:rPr>
      </w:pPr>
      <w:r w:rsidRPr="004C45C1">
        <w:rPr>
          <w:rFonts w:ascii="Century Gothic" w:hAnsi="Century Gothic" w:cs="Arial"/>
          <w:b/>
          <w:bCs/>
          <w:sz w:val="22"/>
          <w:szCs w:val="22"/>
        </w:rPr>
        <w:t>Conectar los equipos de bombeo a las acometidas actuales</w:t>
      </w:r>
      <w:r w:rsidRPr="004C45C1">
        <w:rPr>
          <w:rFonts w:ascii="Century Gothic" w:hAnsi="Century Gothic" w:cs="Arial"/>
          <w:bCs/>
          <w:sz w:val="22"/>
          <w:szCs w:val="22"/>
        </w:rPr>
        <w:t>, asegurando cumplimiento con normativa eléctrica aplicable.</w:t>
      </w:r>
    </w:p>
    <w:p w14:paraId="2D233A9A" w14:textId="77777777" w:rsidR="004C45C1" w:rsidRPr="004C45C1" w:rsidRDefault="004C45C1" w:rsidP="00912B25">
      <w:pPr>
        <w:pStyle w:val="Standard"/>
        <w:numPr>
          <w:ilvl w:val="0"/>
          <w:numId w:val="18"/>
        </w:numPr>
        <w:spacing w:line="360" w:lineRule="auto"/>
        <w:ind w:left="360"/>
        <w:jc w:val="both"/>
        <w:rPr>
          <w:rFonts w:ascii="Century Gothic" w:hAnsi="Century Gothic" w:cs="Arial"/>
          <w:bCs/>
          <w:sz w:val="22"/>
          <w:szCs w:val="22"/>
        </w:rPr>
      </w:pPr>
      <w:r w:rsidRPr="004C45C1">
        <w:rPr>
          <w:rFonts w:ascii="Century Gothic" w:hAnsi="Century Gothic" w:cs="Arial"/>
          <w:bCs/>
          <w:sz w:val="22"/>
          <w:szCs w:val="22"/>
        </w:rPr>
        <w:lastRenderedPageBreak/>
        <w:t>Verificar capacidad, calibre, protecciones y condiciones de operación de la acometida existente.</w:t>
      </w:r>
    </w:p>
    <w:p w14:paraId="3B8BEBB4" w14:textId="77777777" w:rsidR="004C45C1" w:rsidRPr="004C45C1" w:rsidRDefault="004C45C1" w:rsidP="00912B25">
      <w:pPr>
        <w:pStyle w:val="Standard"/>
        <w:numPr>
          <w:ilvl w:val="0"/>
          <w:numId w:val="18"/>
        </w:numPr>
        <w:spacing w:line="360" w:lineRule="auto"/>
        <w:ind w:left="360"/>
        <w:jc w:val="both"/>
        <w:rPr>
          <w:rFonts w:ascii="Century Gothic" w:hAnsi="Century Gothic" w:cs="Arial"/>
          <w:bCs/>
          <w:sz w:val="22"/>
          <w:szCs w:val="22"/>
        </w:rPr>
      </w:pPr>
      <w:r w:rsidRPr="004C45C1">
        <w:rPr>
          <w:rFonts w:ascii="Century Gothic" w:hAnsi="Century Gothic" w:cs="Arial"/>
          <w:b/>
          <w:bCs/>
          <w:sz w:val="22"/>
          <w:szCs w:val="22"/>
        </w:rPr>
        <w:t>Proponer por escrito cualquier ajuste o adecuación necesaria</w:t>
      </w:r>
      <w:r w:rsidRPr="004C45C1">
        <w:rPr>
          <w:rFonts w:ascii="Century Gothic" w:hAnsi="Century Gothic" w:cs="Arial"/>
          <w:bCs/>
          <w:sz w:val="22"/>
          <w:szCs w:val="22"/>
        </w:rPr>
        <w:t>, la cual deberá incluir:</w:t>
      </w:r>
    </w:p>
    <w:p w14:paraId="01DE365B" w14:textId="77777777" w:rsidR="004C45C1" w:rsidRPr="004C45C1" w:rsidRDefault="004C45C1" w:rsidP="00912B25">
      <w:pPr>
        <w:pStyle w:val="Standard"/>
        <w:numPr>
          <w:ilvl w:val="1"/>
          <w:numId w:val="18"/>
        </w:numPr>
        <w:spacing w:line="360" w:lineRule="auto"/>
        <w:ind w:left="360"/>
        <w:jc w:val="both"/>
        <w:rPr>
          <w:rFonts w:ascii="Century Gothic" w:hAnsi="Century Gothic" w:cs="Arial"/>
          <w:bCs/>
          <w:sz w:val="22"/>
          <w:szCs w:val="22"/>
        </w:rPr>
      </w:pPr>
      <w:r w:rsidRPr="004C45C1">
        <w:rPr>
          <w:rFonts w:ascii="Century Gothic" w:hAnsi="Century Gothic" w:cs="Arial"/>
          <w:bCs/>
          <w:sz w:val="22"/>
          <w:szCs w:val="22"/>
        </w:rPr>
        <w:t>Sustento técnico justificando la modificación.</w:t>
      </w:r>
    </w:p>
    <w:p w14:paraId="44D7EBFE" w14:textId="77777777" w:rsidR="004C45C1" w:rsidRPr="004C45C1" w:rsidRDefault="004C45C1" w:rsidP="00912B25">
      <w:pPr>
        <w:pStyle w:val="Standard"/>
        <w:numPr>
          <w:ilvl w:val="1"/>
          <w:numId w:val="18"/>
        </w:numPr>
        <w:spacing w:line="360" w:lineRule="auto"/>
        <w:ind w:left="360"/>
        <w:jc w:val="both"/>
        <w:rPr>
          <w:rFonts w:ascii="Century Gothic" w:hAnsi="Century Gothic" w:cs="Arial"/>
          <w:bCs/>
          <w:sz w:val="22"/>
          <w:szCs w:val="22"/>
        </w:rPr>
      </w:pPr>
      <w:r w:rsidRPr="004C45C1">
        <w:rPr>
          <w:rFonts w:ascii="Century Gothic" w:hAnsi="Century Gothic" w:cs="Arial"/>
          <w:bCs/>
          <w:sz w:val="22"/>
          <w:szCs w:val="22"/>
        </w:rPr>
        <w:t>Cálculos de carga eléctrica, corriente, demanda y protecciones.</w:t>
      </w:r>
    </w:p>
    <w:p w14:paraId="2A854C30" w14:textId="77777777" w:rsidR="004C45C1" w:rsidRPr="004C45C1" w:rsidRDefault="004C45C1" w:rsidP="00912B25">
      <w:pPr>
        <w:pStyle w:val="Standard"/>
        <w:numPr>
          <w:ilvl w:val="1"/>
          <w:numId w:val="18"/>
        </w:numPr>
        <w:spacing w:line="360" w:lineRule="auto"/>
        <w:ind w:left="360"/>
        <w:jc w:val="both"/>
        <w:rPr>
          <w:rFonts w:ascii="Century Gothic" w:hAnsi="Century Gothic" w:cs="Arial"/>
          <w:bCs/>
          <w:sz w:val="22"/>
          <w:szCs w:val="22"/>
        </w:rPr>
      </w:pPr>
      <w:r w:rsidRPr="004C45C1">
        <w:rPr>
          <w:rFonts w:ascii="Century Gothic" w:hAnsi="Century Gothic" w:cs="Arial"/>
          <w:bCs/>
          <w:sz w:val="22"/>
          <w:szCs w:val="22"/>
        </w:rPr>
        <w:t>Diagrama unifilar actualizado.</w:t>
      </w:r>
    </w:p>
    <w:p w14:paraId="56C8A0E8" w14:textId="77777777" w:rsidR="004C45C1" w:rsidRPr="004C45C1" w:rsidRDefault="004C45C1" w:rsidP="00912B25">
      <w:pPr>
        <w:pStyle w:val="Standard"/>
        <w:numPr>
          <w:ilvl w:val="1"/>
          <w:numId w:val="18"/>
        </w:numPr>
        <w:spacing w:line="360" w:lineRule="auto"/>
        <w:ind w:left="360"/>
        <w:jc w:val="both"/>
        <w:rPr>
          <w:rFonts w:ascii="Century Gothic" w:hAnsi="Century Gothic" w:cs="Arial"/>
          <w:bCs/>
          <w:sz w:val="22"/>
          <w:szCs w:val="22"/>
        </w:rPr>
      </w:pPr>
      <w:r w:rsidRPr="004C45C1">
        <w:rPr>
          <w:rFonts w:ascii="Century Gothic" w:hAnsi="Century Gothic" w:cs="Arial"/>
          <w:bCs/>
          <w:sz w:val="22"/>
          <w:szCs w:val="22"/>
        </w:rPr>
        <w:t>Propuesta clara de materiales y procedimientos.</w:t>
      </w:r>
    </w:p>
    <w:p w14:paraId="69D1CB75" w14:textId="77777777" w:rsidR="004C45C1" w:rsidRPr="004C45C1" w:rsidRDefault="004C45C1" w:rsidP="00912B25">
      <w:pPr>
        <w:pStyle w:val="Standard"/>
        <w:numPr>
          <w:ilvl w:val="0"/>
          <w:numId w:val="18"/>
        </w:numPr>
        <w:spacing w:line="360" w:lineRule="auto"/>
        <w:ind w:left="360"/>
        <w:jc w:val="both"/>
        <w:rPr>
          <w:rFonts w:ascii="Century Gothic" w:hAnsi="Century Gothic" w:cs="Arial"/>
          <w:bCs/>
          <w:sz w:val="22"/>
          <w:szCs w:val="22"/>
        </w:rPr>
      </w:pPr>
      <w:r w:rsidRPr="004C45C1">
        <w:rPr>
          <w:rFonts w:ascii="Century Gothic" w:hAnsi="Century Gothic" w:cs="Arial"/>
          <w:bCs/>
          <w:sz w:val="22"/>
          <w:szCs w:val="22"/>
        </w:rPr>
        <w:t xml:space="preserve">En caso de que el licitante determine que la acometida existente </w:t>
      </w:r>
      <w:r w:rsidRPr="004C45C1">
        <w:rPr>
          <w:rFonts w:ascii="Century Gothic" w:hAnsi="Century Gothic" w:cs="Arial"/>
          <w:b/>
          <w:bCs/>
          <w:sz w:val="22"/>
          <w:szCs w:val="22"/>
        </w:rPr>
        <w:t>es suficiente</w:t>
      </w:r>
      <w:r w:rsidRPr="004C45C1">
        <w:rPr>
          <w:rFonts w:ascii="Century Gothic" w:hAnsi="Century Gothic" w:cs="Arial"/>
          <w:bCs/>
          <w:sz w:val="22"/>
          <w:szCs w:val="22"/>
        </w:rPr>
        <w:t>, deberá manifestarlo por escrito, proporcionando:</w:t>
      </w:r>
    </w:p>
    <w:p w14:paraId="307725EA" w14:textId="77777777" w:rsidR="004C45C1" w:rsidRPr="004C45C1" w:rsidRDefault="004C45C1" w:rsidP="00912B25">
      <w:pPr>
        <w:pStyle w:val="Standard"/>
        <w:numPr>
          <w:ilvl w:val="1"/>
          <w:numId w:val="18"/>
        </w:numPr>
        <w:spacing w:line="360" w:lineRule="auto"/>
        <w:ind w:left="360"/>
        <w:jc w:val="both"/>
        <w:rPr>
          <w:rFonts w:ascii="Century Gothic" w:hAnsi="Century Gothic" w:cs="Arial"/>
          <w:bCs/>
          <w:sz w:val="22"/>
          <w:szCs w:val="22"/>
        </w:rPr>
      </w:pPr>
      <w:r w:rsidRPr="004C45C1">
        <w:rPr>
          <w:rFonts w:ascii="Century Gothic" w:hAnsi="Century Gothic" w:cs="Arial"/>
          <w:bCs/>
          <w:sz w:val="22"/>
          <w:szCs w:val="22"/>
        </w:rPr>
        <w:t>Dictamen técnico simple.</w:t>
      </w:r>
    </w:p>
    <w:p w14:paraId="65F656C0" w14:textId="77777777" w:rsidR="004C45C1" w:rsidRPr="004C45C1" w:rsidRDefault="004C45C1" w:rsidP="00912B25">
      <w:pPr>
        <w:pStyle w:val="Standard"/>
        <w:numPr>
          <w:ilvl w:val="1"/>
          <w:numId w:val="18"/>
        </w:numPr>
        <w:spacing w:line="360" w:lineRule="auto"/>
        <w:ind w:left="360"/>
        <w:jc w:val="both"/>
        <w:rPr>
          <w:rFonts w:ascii="Century Gothic" w:hAnsi="Century Gothic" w:cs="Arial"/>
          <w:bCs/>
          <w:sz w:val="22"/>
          <w:szCs w:val="22"/>
        </w:rPr>
      </w:pPr>
      <w:r w:rsidRPr="004C45C1">
        <w:rPr>
          <w:rFonts w:ascii="Century Gothic" w:hAnsi="Century Gothic" w:cs="Arial"/>
          <w:bCs/>
          <w:sz w:val="22"/>
          <w:szCs w:val="22"/>
        </w:rPr>
        <w:t>Revisión de protecciones actuales.</w:t>
      </w:r>
    </w:p>
    <w:p w14:paraId="3F44BEB0" w14:textId="018FAC0F" w:rsidR="004C45C1" w:rsidRPr="009672E7" w:rsidRDefault="004C45C1" w:rsidP="00912B25">
      <w:pPr>
        <w:pStyle w:val="Standard"/>
        <w:numPr>
          <w:ilvl w:val="1"/>
          <w:numId w:val="18"/>
        </w:numPr>
        <w:spacing w:line="360" w:lineRule="auto"/>
        <w:ind w:left="360"/>
        <w:jc w:val="both"/>
        <w:rPr>
          <w:rFonts w:ascii="Century Gothic" w:hAnsi="Century Gothic" w:cs="Arial"/>
          <w:bCs/>
          <w:sz w:val="22"/>
          <w:szCs w:val="22"/>
        </w:rPr>
      </w:pPr>
      <w:r w:rsidRPr="004C45C1">
        <w:rPr>
          <w:rFonts w:ascii="Century Gothic" w:hAnsi="Century Gothic" w:cs="Arial"/>
          <w:bCs/>
          <w:sz w:val="22"/>
          <w:szCs w:val="22"/>
        </w:rPr>
        <w:t>Compatibilidad con potencias y arranques de las bombas.</w:t>
      </w:r>
    </w:p>
    <w:p w14:paraId="4B54410D" w14:textId="72DA9878" w:rsidR="004C45C1" w:rsidRPr="004C45C1" w:rsidRDefault="004C45C1" w:rsidP="004C45C1">
      <w:pPr>
        <w:pStyle w:val="Standard"/>
        <w:spacing w:line="360" w:lineRule="auto"/>
        <w:ind w:right="52"/>
        <w:jc w:val="both"/>
        <w:rPr>
          <w:rFonts w:ascii="Century Gothic" w:hAnsi="Century Gothic" w:cs="Arial"/>
          <w:b/>
          <w:bCs/>
          <w:sz w:val="22"/>
          <w:szCs w:val="22"/>
        </w:rPr>
      </w:pPr>
      <w:r w:rsidRPr="004C45C1">
        <w:rPr>
          <w:rFonts w:ascii="Century Gothic" w:hAnsi="Century Gothic" w:cs="Arial"/>
          <w:b/>
          <w:bCs/>
          <w:sz w:val="22"/>
          <w:szCs w:val="22"/>
        </w:rPr>
        <w:t>Pruebas, calibración y puesta en marcha</w:t>
      </w:r>
    </w:p>
    <w:p w14:paraId="79369342" w14:textId="77777777" w:rsidR="004C45C1" w:rsidRPr="004C45C1" w:rsidRDefault="004C45C1" w:rsidP="004C45C1">
      <w:pPr>
        <w:pStyle w:val="Standard"/>
        <w:spacing w:line="360" w:lineRule="auto"/>
        <w:ind w:right="52"/>
        <w:jc w:val="both"/>
        <w:rPr>
          <w:rFonts w:ascii="Century Gothic" w:hAnsi="Century Gothic" w:cs="Arial"/>
          <w:bCs/>
          <w:sz w:val="22"/>
          <w:szCs w:val="22"/>
        </w:rPr>
      </w:pPr>
      <w:r w:rsidRPr="004C45C1">
        <w:rPr>
          <w:rFonts w:ascii="Century Gothic" w:hAnsi="Century Gothic" w:cs="Arial"/>
          <w:bCs/>
          <w:sz w:val="22"/>
          <w:szCs w:val="22"/>
        </w:rPr>
        <w:t>Todos los sistemas deberán entregarse con:</w:t>
      </w:r>
    </w:p>
    <w:p w14:paraId="3DBC4616" w14:textId="77777777" w:rsidR="004C45C1" w:rsidRPr="004C45C1" w:rsidRDefault="004C45C1" w:rsidP="00912B25">
      <w:pPr>
        <w:pStyle w:val="Standard"/>
        <w:numPr>
          <w:ilvl w:val="0"/>
          <w:numId w:val="20"/>
        </w:numPr>
        <w:spacing w:line="360" w:lineRule="auto"/>
        <w:ind w:left="360"/>
        <w:jc w:val="both"/>
        <w:rPr>
          <w:rFonts w:ascii="Century Gothic" w:hAnsi="Century Gothic" w:cs="Arial"/>
          <w:bCs/>
          <w:sz w:val="22"/>
          <w:szCs w:val="22"/>
        </w:rPr>
      </w:pPr>
      <w:r w:rsidRPr="004C45C1">
        <w:rPr>
          <w:rFonts w:ascii="Century Gothic" w:hAnsi="Century Gothic" w:cs="Arial"/>
          <w:bCs/>
          <w:sz w:val="22"/>
          <w:szCs w:val="22"/>
        </w:rPr>
        <w:t>Prueba hidráulica de presión.</w:t>
      </w:r>
    </w:p>
    <w:p w14:paraId="7AD97E40" w14:textId="77777777" w:rsidR="004C45C1" w:rsidRPr="004C45C1" w:rsidRDefault="004C45C1" w:rsidP="00912B25">
      <w:pPr>
        <w:pStyle w:val="Standard"/>
        <w:numPr>
          <w:ilvl w:val="0"/>
          <w:numId w:val="20"/>
        </w:numPr>
        <w:spacing w:line="360" w:lineRule="auto"/>
        <w:ind w:left="360"/>
        <w:jc w:val="both"/>
        <w:rPr>
          <w:rFonts w:ascii="Century Gothic" w:hAnsi="Century Gothic" w:cs="Arial"/>
          <w:bCs/>
          <w:sz w:val="22"/>
          <w:szCs w:val="22"/>
        </w:rPr>
      </w:pPr>
      <w:r w:rsidRPr="004C45C1">
        <w:rPr>
          <w:rFonts w:ascii="Century Gothic" w:hAnsi="Century Gothic" w:cs="Arial"/>
          <w:bCs/>
          <w:sz w:val="22"/>
          <w:szCs w:val="22"/>
        </w:rPr>
        <w:t>Prueba eléctrica y de protección.</w:t>
      </w:r>
    </w:p>
    <w:p w14:paraId="04CD494D" w14:textId="77777777" w:rsidR="004C45C1" w:rsidRPr="004C45C1" w:rsidRDefault="004C45C1" w:rsidP="00912B25">
      <w:pPr>
        <w:pStyle w:val="Standard"/>
        <w:numPr>
          <w:ilvl w:val="0"/>
          <w:numId w:val="20"/>
        </w:numPr>
        <w:spacing w:line="360" w:lineRule="auto"/>
        <w:ind w:left="360"/>
        <w:jc w:val="both"/>
        <w:rPr>
          <w:rFonts w:ascii="Century Gothic" w:hAnsi="Century Gothic" w:cs="Arial"/>
          <w:bCs/>
          <w:sz w:val="22"/>
          <w:szCs w:val="22"/>
        </w:rPr>
      </w:pPr>
      <w:r w:rsidRPr="004C45C1">
        <w:rPr>
          <w:rFonts w:ascii="Century Gothic" w:hAnsi="Century Gothic" w:cs="Arial"/>
          <w:bCs/>
          <w:sz w:val="22"/>
          <w:szCs w:val="22"/>
        </w:rPr>
        <w:t>Verificación de arranque y paro automático.</w:t>
      </w:r>
    </w:p>
    <w:p w14:paraId="5281BFC0" w14:textId="77777777" w:rsidR="004C45C1" w:rsidRPr="004C45C1" w:rsidRDefault="004C45C1" w:rsidP="00912B25">
      <w:pPr>
        <w:pStyle w:val="Standard"/>
        <w:numPr>
          <w:ilvl w:val="0"/>
          <w:numId w:val="20"/>
        </w:numPr>
        <w:spacing w:line="360" w:lineRule="auto"/>
        <w:ind w:left="360"/>
        <w:jc w:val="both"/>
        <w:rPr>
          <w:rFonts w:ascii="Century Gothic" w:hAnsi="Century Gothic" w:cs="Arial"/>
          <w:bCs/>
          <w:sz w:val="22"/>
          <w:szCs w:val="22"/>
        </w:rPr>
      </w:pPr>
      <w:r w:rsidRPr="004C45C1">
        <w:rPr>
          <w:rFonts w:ascii="Century Gothic" w:hAnsi="Century Gothic" w:cs="Arial"/>
          <w:bCs/>
          <w:sz w:val="22"/>
          <w:szCs w:val="22"/>
        </w:rPr>
        <w:t>Configuración de presiones de trabajo.</w:t>
      </w:r>
    </w:p>
    <w:p w14:paraId="56A60C1B" w14:textId="77777777" w:rsidR="004C45C1" w:rsidRPr="004C45C1" w:rsidRDefault="004C45C1" w:rsidP="00912B25">
      <w:pPr>
        <w:pStyle w:val="Standard"/>
        <w:numPr>
          <w:ilvl w:val="0"/>
          <w:numId w:val="20"/>
        </w:numPr>
        <w:spacing w:line="360" w:lineRule="auto"/>
        <w:ind w:left="360"/>
        <w:jc w:val="both"/>
        <w:rPr>
          <w:rFonts w:ascii="Century Gothic" w:hAnsi="Century Gothic" w:cs="Arial"/>
          <w:bCs/>
          <w:sz w:val="22"/>
          <w:szCs w:val="22"/>
        </w:rPr>
      </w:pPr>
      <w:r w:rsidRPr="004C45C1">
        <w:rPr>
          <w:rFonts w:ascii="Century Gothic" w:hAnsi="Century Gothic" w:cs="Arial"/>
          <w:bCs/>
          <w:sz w:val="22"/>
          <w:szCs w:val="22"/>
        </w:rPr>
        <w:t>Ajuste de variadores (si aplica).</w:t>
      </w:r>
    </w:p>
    <w:p w14:paraId="3B2B3C1B" w14:textId="77777777" w:rsidR="004C45C1" w:rsidRPr="004C45C1" w:rsidRDefault="004C45C1" w:rsidP="00912B25">
      <w:pPr>
        <w:pStyle w:val="Standard"/>
        <w:numPr>
          <w:ilvl w:val="0"/>
          <w:numId w:val="20"/>
        </w:numPr>
        <w:spacing w:line="360" w:lineRule="auto"/>
        <w:ind w:left="360"/>
        <w:jc w:val="both"/>
        <w:rPr>
          <w:rFonts w:ascii="Century Gothic" w:hAnsi="Century Gothic" w:cs="Arial"/>
          <w:bCs/>
          <w:sz w:val="22"/>
          <w:szCs w:val="22"/>
        </w:rPr>
      </w:pPr>
      <w:r w:rsidRPr="004C45C1">
        <w:rPr>
          <w:rFonts w:ascii="Century Gothic" w:hAnsi="Century Gothic" w:cs="Arial"/>
          <w:bCs/>
          <w:sz w:val="22"/>
          <w:szCs w:val="22"/>
        </w:rPr>
        <w:t>Balanceo del sistema.</w:t>
      </w:r>
    </w:p>
    <w:p w14:paraId="04AD988D" w14:textId="77777777" w:rsidR="004C45C1" w:rsidRPr="004C45C1" w:rsidRDefault="004C45C1" w:rsidP="00912B25">
      <w:pPr>
        <w:pStyle w:val="Standard"/>
        <w:numPr>
          <w:ilvl w:val="0"/>
          <w:numId w:val="20"/>
        </w:numPr>
        <w:spacing w:line="360" w:lineRule="auto"/>
        <w:ind w:left="360"/>
        <w:jc w:val="both"/>
        <w:rPr>
          <w:rFonts w:ascii="Century Gothic" w:hAnsi="Century Gothic" w:cs="Arial"/>
          <w:bCs/>
          <w:sz w:val="22"/>
          <w:szCs w:val="22"/>
        </w:rPr>
      </w:pPr>
      <w:r w:rsidRPr="004C45C1">
        <w:rPr>
          <w:rFonts w:ascii="Century Gothic" w:hAnsi="Century Gothic" w:cs="Arial"/>
          <w:bCs/>
          <w:sz w:val="22"/>
          <w:szCs w:val="22"/>
        </w:rPr>
        <w:t>Prueba de funcionamiento continuo mínimo 30 minutos.</w:t>
      </w:r>
    </w:p>
    <w:p w14:paraId="12C20A4E" w14:textId="77777777" w:rsidR="004C45C1" w:rsidRPr="004C45C1" w:rsidRDefault="004C45C1" w:rsidP="00912B25">
      <w:pPr>
        <w:pStyle w:val="Standard"/>
        <w:numPr>
          <w:ilvl w:val="0"/>
          <w:numId w:val="20"/>
        </w:numPr>
        <w:spacing w:line="360" w:lineRule="auto"/>
        <w:ind w:left="360"/>
        <w:jc w:val="both"/>
        <w:rPr>
          <w:rFonts w:ascii="Century Gothic" w:hAnsi="Century Gothic" w:cs="Arial"/>
          <w:bCs/>
          <w:sz w:val="22"/>
          <w:szCs w:val="22"/>
        </w:rPr>
      </w:pPr>
      <w:r w:rsidRPr="004C45C1">
        <w:rPr>
          <w:rFonts w:ascii="Century Gothic" w:hAnsi="Century Gothic" w:cs="Arial"/>
          <w:bCs/>
          <w:sz w:val="22"/>
          <w:szCs w:val="22"/>
        </w:rPr>
        <w:t>Capacitación mínima de 1 hora al personal del OPD SSMZ.</w:t>
      </w:r>
    </w:p>
    <w:p w14:paraId="391204D7" w14:textId="5C3869A7" w:rsidR="004C45C1" w:rsidRPr="004C45C1" w:rsidRDefault="004C45C1" w:rsidP="009672E7">
      <w:pPr>
        <w:pStyle w:val="Ttulo2"/>
        <w:spacing w:before="120" w:after="0" w:line="240" w:lineRule="auto"/>
        <w:rPr>
          <w:rFonts w:ascii="Century Gothic" w:hAnsi="Century Gothic"/>
          <w:b/>
          <w:bCs/>
          <w:i/>
          <w:iCs/>
          <w:sz w:val="22"/>
          <w:szCs w:val="22"/>
          <w:lang w:eastAsia="es-MX"/>
        </w:rPr>
      </w:pPr>
      <w:r w:rsidRPr="004C45C1">
        <w:rPr>
          <w:rStyle w:val="Textoennegrita"/>
          <w:rFonts w:ascii="Century Gothic" w:hAnsi="Century Gothic"/>
          <w:b w:val="0"/>
          <w:bCs w:val="0"/>
          <w:i/>
          <w:iCs/>
          <w:sz w:val="22"/>
          <w:szCs w:val="22"/>
        </w:rPr>
        <w:t>Condiciones de ejecución</w:t>
      </w:r>
    </w:p>
    <w:p w14:paraId="03506FEB" w14:textId="77777777" w:rsidR="004C45C1" w:rsidRPr="004C45C1" w:rsidRDefault="004C45C1" w:rsidP="009672E7">
      <w:pPr>
        <w:pStyle w:val="NormalWeb"/>
        <w:spacing w:after="0" w:afterAutospacing="0"/>
        <w:rPr>
          <w:rFonts w:ascii="Century Gothic" w:hAnsi="Century Gothic" w:cs="Arial"/>
          <w:sz w:val="22"/>
          <w:szCs w:val="22"/>
        </w:rPr>
      </w:pPr>
      <w:r w:rsidRPr="004C45C1">
        <w:rPr>
          <w:rFonts w:ascii="Century Gothic" w:hAnsi="Century Gothic" w:cs="Arial"/>
          <w:sz w:val="22"/>
          <w:szCs w:val="22"/>
        </w:rPr>
        <w:t>El proveedor deberá:</w:t>
      </w:r>
    </w:p>
    <w:p w14:paraId="3FE24C9C" w14:textId="77777777" w:rsidR="004C45C1" w:rsidRPr="004C45C1" w:rsidRDefault="004C45C1" w:rsidP="00912B25">
      <w:pPr>
        <w:pStyle w:val="NormalWeb"/>
        <w:numPr>
          <w:ilvl w:val="0"/>
          <w:numId w:val="21"/>
        </w:numPr>
        <w:spacing w:line="360" w:lineRule="auto"/>
        <w:ind w:left="303"/>
        <w:rPr>
          <w:rFonts w:ascii="Century Gothic" w:hAnsi="Century Gothic" w:cs="Arial"/>
          <w:sz w:val="22"/>
          <w:szCs w:val="22"/>
        </w:rPr>
      </w:pPr>
      <w:r w:rsidRPr="004C45C1">
        <w:rPr>
          <w:rFonts w:ascii="Century Gothic" w:hAnsi="Century Gothic" w:cs="Arial"/>
          <w:sz w:val="22"/>
          <w:szCs w:val="22"/>
        </w:rPr>
        <w:t xml:space="preserve">Mantener </w:t>
      </w:r>
      <w:r w:rsidRPr="004C45C1">
        <w:rPr>
          <w:rStyle w:val="Textoennegrita"/>
          <w:rFonts w:ascii="Century Gothic" w:hAnsi="Century Gothic" w:cs="Arial"/>
          <w:sz w:val="22"/>
          <w:szCs w:val="22"/>
        </w:rPr>
        <w:t>en todo momento</w:t>
      </w:r>
      <w:r w:rsidRPr="004C45C1">
        <w:rPr>
          <w:rFonts w:ascii="Century Gothic" w:hAnsi="Century Gothic" w:cs="Arial"/>
          <w:sz w:val="22"/>
          <w:szCs w:val="22"/>
        </w:rPr>
        <w:t xml:space="preserve"> el suministro de agua potable durante la ejecución y/o notificar con anticipación la necesidad de ventanas de oportunidad para ejecutar los trabajos.</w:t>
      </w:r>
    </w:p>
    <w:p w14:paraId="67A1C607" w14:textId="77777777" w:rsidR="004C45C1" w:rsidRPr="004C45C1" w:rsidRDefault="004C45C1" w:rsidP="00912B25">
      <w:pPr>
        <w:pStyle w:val="NormalWeb"/>
        <w:numPr>
          <w:ilvl w:val="0"/>
          <w:numId w:val="21"/>
        </w:numPr>
        <w:spacing w:line="360" w:lineRule="auto"/>
        <w:ind w:left="303"/>
        <w:rPr>
          <w:rFonts w:ascii="Century Gothic" w:hAnsi="Century Gothic" w:cs="Arial"/>
          <w:sz w:val="22"/>
          <w:szCs w:val="22"/>
        </w:rPr>
      </w:pPr>
      <w:r w:rsidRPr="004C45C1">
        <w:rPr>
          <w:rFonts w:ascii="Century Gothic" w:hAnsi="Century Gothic" w:cs="Arial"/>
          <w:sz w:val="22"/>
          <w:szCs w:val="22"/>
        </w:rPr>
        <w:t>Trabajar fuera de horario cuando sea necesario para evitar interrupciones.</w:t>
      </w:r>
    </w:p>
    <w:p w14:paraId="4436E4B7" w14:textId="77777777" w:rsidR="004C45C1" w:rsidRPr="004C45C1" w:rsidRDefault="004C45C1" w:rsidP="00912B25">
      <w:pPr>
        <w:pStyle w:val="NormalWeb"/>
        <w:numPr>
          <w:ilvl w:val="0"/>
          <w:numId w:val="21"/>
        </w:numPr>
        <w:spacing w:line="360" w:lineRule="auto"/>
        <w:ind w:left="303"/>
        <w:rPr>
          <w:rFonts w:ascii="Century Gothic" w:hAnsi="Century Gothic" w:cs="Arial"/>
          <w:sz w:val="22"/>
          <w:szCs w:val="22"/>
        </w:rPr>
      </w:pPr>
      <w:r w:rsidRPr="004C45C1">
        <w:rPr>
          <w:rFonts w:ascii="Century Gothic" w:hAnsi="Century Gothic" w:cs="Arial"/>
          <w:sz w:val="22"/>
          <w:szCs w:val="22"/>
        </w:rPr>
        <w:t xml:space="preserve">Proporcionar un </w:t>
      </w:r>
      <w:r w:rsidRPr="004C45C1">
        <w:rPr>
          <w:rStyle w:val="Textoennegrita"/>
          <w:rFonts w:ascii="Century Gothic" w:hAnsi="Century Gothic" w:cs="Arial"/>
          <w:sz w:val="22"/>
          <w:szCs w:val="22"/>
        </w:rPr>
        <w:t>cronograma obligatorio</w:t>
      </w:r>
      <w:r w:rsidRPr="004C45C1">
        <w:rPr>
          <w:rFonts w:ascii="Century Gothic" w:hAnsi="Century Gothic" w:cs="Arial"/>
          <w:sz w:val="22"/>
          <w:szCs w:val="22"/>
        </w:rPr>
        <w:t xml:space="preserve"> que indique maniobras, ventanas de trabajo y procedimientos de conexión.</w:t>
      </w:r>
    </w:p>
    <w:p w14:paraId="08F12916" w14:textId="77777777" w:rsidR="004C45C1" w:rsidRPr="004C45C1" w:rsidRDefault="004C45C1" w:rsidP="00912B25">
      <w:pPr>
        <w:pStyle w:val="NormalWeb"/>
        <w:numPr>
          <w:ilvl w:val="0"/>
          <w:numId w:val="21"/>
        </w:numPr>
        <w:spacing w:line="360" w:lineRule="auto"/>
        <w:ind w:left="303"/>
        <w:rPr>
          <w:rFonts w:ascii="Century Gothic" w:hAnsi="Century Gothic" w:cs="Arial"/>
          <w:sz w:val="22"/>
          <w:szCs w:val="22"/>
        </w:rPr>
      </w:pPr>
      <w:r w:rsidRPr="004C45C1">
        <w:rPr>
          <w:rFonts w:ascii="Century Gothic" w:hAnsi="Century Gothic" w:cs="Arial"/>
          <w:sz w:val="22"/>
          <w:szCs w:val="22"/>
        </w:rPr>
        <w:t>Retirar materiales y escombros al finalizar.</w:t>
      </w:r>
    </w:p>
    <w:p w14:paraId="26C1D3FC" w14:textId="77777777" w:rsidR="004C45C1" w:rsidRPr="004C45C1" w:rsidRDefault="004C45C1" w:rsidP="00912B25">
      <w:pPr>
        <w:pStyle w:val="NormalWeb"/>
        <w:numPr>
          <w:ilvl w:val="0"/>
          <w:numId w:val="21"/>
        </w:numPr>
        <w:spacing w:line="360" w:lineRule="auto"/>
        <w:ind w:left="303"/>
        <w:rPr>
          <w:rFonts w:ascii="Century Gothic" w:hAnsi="Century Gothic" w:cs="Arial"/>
          <w:sz w:val="22"/>
          <w:szCs w:val="22"/>
        </w:rPr>
      </w:pPr>
      <w:r w:rsidRPr="004C45C1">
        <w:rPr>
          <w:rFonts w:ascii="Century Gothic" w:hAnsi="Century Gothic" w:cs="Arial"/>
          <w:sz w:val="22"/>
          <w:szCs w:val="22"/>
        </w:rPr>
        <w:t>Entregar el sistema limpio, funcional y con manual de operación.</w:t>
      </w:r>
    </w:p>
    <w:p w14:paraId="74EE3DB7" w14:textId="41B45185" w:rsidR="004C45C1" w:rsidRPr="004C45C1" w:rsidRDefault="009672E7" w:rsidP="004C45C1">
      <w:pPr>
        <w:pStyle w:val="Standard"/>
        <w:spacing w:line="360" w:lineRule="auto"/>
        <w:ind w:left="-142" w:right="52"/>
        <w:jc w:val="both"/>
        <w:rPr>
          <w:rFonts w:ascii="Century Gothic" w:hAnsi="Century Gothic" w:cs="Arial"/>
          <w:b/>
          <w:bCs/>
          <w:sz w:val="22"/>
          <w:szCs w:val="22"/>
        </w:rPr>
      </w:pPr>
      <w:r>
        <w:rPr>
          <w:rFonts w:ascii="Century Gothic" w:hAnsi="Century Gothic" w:cs="Arial"/>
          <w:b/>
          <w:bCs/>
          <w:sz w:val="22"/>
          <w:szCs w:val="22"/>
        </w:rPr>
        <w:t xml:space="preserve"> </w:t>
      </w:r>
      <w:r w:rsidR="004C45C1" w:rsidRPr="004C45C1">
        <w:rPr>
          <w:rFonts w:ascii="Century Gothic" w:hAnsi="Century Gothic" w:cs="Arial"/>
          <w:b/>
          <w:bCs/>
          <w:sz w:val="22"/>
          <w:szCs w:val="22"/>
        </w:rPr>
        <w:t>Alcances obligatorios del licitante:</w:t>
      </w:r>
    </w:p>
    <w:p w14:paraId="72C28725" w14:textId="77777777" w:rsidR="004C45C1" w:rsidRPr="004C45C1" w:rsidRDefault="004C45C1" w:rsidP="00912B25">
      <w:pPr>
        <w:pStyle w:val="Standard"/>
        <w:numPr>
          <w:ilvl w:val="0"/>
          <w:numId w:val="19"/>
        </w:numPr>
        <w:spacing w:line="360" w:lineRule="auto"/>
        <w:ind w:left="360"/>
        <w:jc w:val="both"/>
        <w:rPr>
          <w:rFonts w:ascii="Century Gothic" w:hAnsi="Century Gothic" w:cs="Arial"/>
          <w:bCs/>
          <w:sz w:val="22"/>
          <w:szCs w:val="22"/>
        </w:rPr>
      </w:pPr>
      <w:r w:rsidRPr="004C45C1">
        <w:rPr>
          <w:rFonts w:ascii="Century Gothic" w:hAnsi="Century Gothic" w:cs="Arial"/>
          <w:bCs/>
          <w:sz w:val="22"/>
          <w:szCs w:val="22"/>
        </w:rPr>
        <w:t>Realizar la interconexión eléctrica completa desde la acometida existente hasta los equipos de bombeo.</w:t>
      </w:r>
    </w:p>
    <w:p w14:paraId="2BC78569" w14:textId="77777777" w:rsidR="004C45C1" w:rsidRPr="004C45C1" w:rsidRDefault="004C45C1" w:rsidP="00912B25">
      <w:pPr>
        <w:pStyle w:val="Standard"/>
        <w:numPr>
          <w:ilvl w:val="0"/>
          <w:numId w:val="19"/>
        </w:numPr>
        <w:spacing w:line="360" w:lineRule="auto"/>
        <w:ind w:left="360"/>
        <w:jc w:val="both"/>
        <w:rPr>
          <w:rFonts w:ascii="Century Gothic" w:hAnsi="Century Gothic" w:cs="Arial"/>
          <w:bCs/>
          <w:sz w:val="22"/>
          <w:szCs w:val="22"/>
        </w:rPr>
      </w:pPr>
      <w:r w:rsidRPr="004C45C1">
        <w:rPr>
          <w:rFonts w:ascii="Century Gothic" w:hAnsi="Century Gothic" w:cs="Arial"/>
          <w:bCs/>
          <w:sz w:val="22"/>
          <w:szCs w:val="22"/>
        </w:rPr>
        <w:t>Incluir todo el cableado, canalización, protecciones secundarias, conexiones, dispositivos y elementos necesarios para dejar el sistema en funcionamiento seguro.</w:t>
      </w:r>
    </w:p>
    <w:p w14:paraId="1A9C6272" w14:textId="67A9FA6E" w:rsidR="004C45C1" w:rsidRPr="003E4107" w:rsidRDefault="004C45C1" w:rsidP="00912B25">
      <w:pPr>
        <w:pStyle w:val="Standard"/>
        <w:numPr>
          <w:ilvl w:val="0"/>
          <w:numId w:val="19"/>
        </w:numPr>
        <w:spacing w:line="360" w:lineRule="auto"/>
        <w:ind w:left="360"/>
        <w:jc w:val="both"/>
        <w:rPr>
          <w:rFonts w:ascii="Century Gothic" w:hAnsi="Century Gothic" w:cs="Arial"/>
          <w:bCs/>
          <w:sz w:val="22"/>
          <w:szCs w:val="22"/>
        </w:rPr>
      </w:pPr>
      <w:r w:rsidRPr="004C45C1">
        <w:rPr>
          <w:rFonts w:ascii="Century Gothic" w:hAnsi="Century Gothic" w:cs="Arial"/>
          <w:bCs/>
          <w:sz w:val="22"/>
          <w:szCs w:val="22"/>
        </w:rPr>
        <w:lastRenderedPageBreak/>
        <w:t>Asegurar correcta puesta a tierra, continuidad eléctrica y pruebas de funcionamiento.</w:t>
      </w:r>
    </w:p>
    <w:p w14:paraId="59CD7FBD" w14:textId="7EF94D56" w:rsidR="004C45C1" w:rsidRPr="004C45C1" w:rsidRDefault="004C45C1" w:rsidP="003E4107">
      <w:pPr>
        <w:pStyle w:val="Standard"/>
        <w:spacing w:line="360" w:lineRule="auto"/>
        <w:ind w:left="-142" w:right="52"/>
        <w:jc w:val="both"/>
        <w:rPr>
          <w:rFonts w:ascii="Century Gothic" w:hAnsi="Century Gothic" w:cs="Arial"/>
          <w:b/>
          <w:sz w:val="22"/>
          <w:szCs w:val="22"/>
        </w:rPr>
      </w:pPr>
      <w:r w:rsidRPr="004C45C1">
        <w:rPr>
          <w:rFonts w:ascii="Century Gothic" w:hAnsi="Century Gothic" w:cs="Arial"/>
          <w:b/>
          <w:sz w:val="22"/>
          <w:szCs w:val="22"/>
        </w:rPr>
        <w:t>Lugar y entrega del servicio</w:t>
      </w:r>
    </w:p>
    <w:p w14:paraId="6AD7C8A1" w14:textId="77777777" w:rsidR="009D7822" w:rsidRDefault="004C45C1" w:rsidP="00912B25">
      <w:pPr>
        <w:numPr>
          <w:ilvl w:val="0"/>
          <w:numId w:val="9"/>
        </w:numPr>
        <w:suppressAutoHyphens/>
        <w:autoSpaceDN w:val="0"/>
        <w:spacing w:after="0" w:line="360" w:lineRule="auto"/>
        <w:ind w:left="360"/>
        <w:textAlignment w:val="baseline"/>
        <w:rPr>
          <w:rFonts w:ascii="Century Gothic" w:hAnsi="Century Gothic"/>
        </w:rPr>
      </w:pPr>
      <w:r w:rsidRPr="004C45C1">
        <w:rPr>
          <w:rFonts w:ascii="Century Gothic" w:hAnsi="Century Gothic" w:cs="Arial"/>
        </w:rPr>
        <w:t xml:space="preserve">Los bienes adquiridos deberán entregarse en las siguientes ubicaciones:     </w:t>
      </w:r>
    </w:p>
    <w:p w14:paraId="10372D7C" w14:textId="3A6FB74D" w:rsidR="004C45C1" w:rsidRPr="009D7822" w:rsidRDefault="004C45C1" w:rsidP="009D7822">
      <w:pPr>
        <w:suppressAutoHyphens/>
        <w:autoSpaceDN w:val="0"/>
        <w:spacing w:after="0" w:line="360" w:lineRule="auto"/>
        <w:ind w:left="360"/>
        <w:textAlignment w:val="baseline"/>
        <w:rPr>
          <w:rFonts w:ascii="Century Gothic" w:hAnsi="Century Gothic"/>
        </w:rPr>
      </w:pPr>
      <w:r w:rsidRPr="009D7822">
        <w:rPr>
          <w:rFonts w:ascii="Century Gothic" w:hAnsi="Century Gothic" w:cs="Arial"/>
        </w:rPr>
        <w:t xml:space="preserve">                                                                                                                  </w:t>
      </w:r>
      <w:r w:rsidRPr="009D7822">
        <w:rPr>
          <w:rFonts w:ascii="Century Gothic" w:hAnsi="Century Gothic"/>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383"/>
      </w:tblGrid>
      <w:tr w:rsidR="004C45C1" w:rsidRPr="004C45C1" w14:paraId="3000BA6F" w14:textId="77777777" w:rsidTr="009672E7">
        <w:tc>
          <w:tcPr>
            <w:tcW w:w="3828" w:type="dxa"/>
          </w:tcPr>
          <w:p w14:paraId="2FD8AB90" w14:textId="77777777" w:rsidR="004C45C1" w:rsidRPr="004C45C1" w:rsidRDefault="004C45C1" w:rsidP="00E635A3">
            <w:pPr>
              <w:pStyle w:val="Standard"/>
              <w:spacing w:line="247" w:lineRule="auto"/>
              <w:ind w:right="52"/>
              <w:rPr>
                <w:rFonts w:ascii="Century Gothic" w:hAnsi="Century Gothic" w:cs="Arial"/>
                <w:sz w:val="22"/>
                <w:szCs w:val="22"/>
              </w:rPr>
            </w:pPr>
            <w:r w:rsidRPr="004C45C1">
              <w:rPr>
                <w:rFonts w:ascii="Century Gothic" w:hAnsi="Century Gothic" w:cs="Arial"/>
                <w:sz w:val="22"/>
                <w:szCs w:val="22"/>
              </w:rPr>
              <w:t>Hospital General De Zapopan</w:t>
            </w:r>
          </w:p>
        </w:tc>
        <w:tc>
          <w:tcPr>
            <w:tcW w:w="5383" w:type="dxa"/>
          </w:tcPr>
          <w:p w14:paraId="263A9206" w14:textId="77777777" w:rsidR="004C45C1" w:rsidRPr="004C45C1" w:rsidRDefault="004C45C1" w:rsidP="00E635A3">
            <w:pPr>
              <w:pStyle w:val="Standard"/>
              <w:spacing w:line="247" w:lineRule="auto"/>
              <w:ind w:right="52"/>
              <w:jc w:val="both"/>
              <w:rPr>
                <w:rFonts w:ascii="Century Gothic" w:hAnsi="Century Gothic" w:cs="Arial"/>
                <w:sz w:val="22"/>
                <w:szCs w:val="22"/>
              </w:rPr>
            </w:pPr>
            <w:r w:rsidRPr="004C45C1">
              <w:rPr>
                <w:rFonts w:ascii="Century Gothic" w:hAnsi="Century Gothic" w:cs="Arial"/>
                <w:sz w:val="22"/>
                <w:szCs w:val="22"/>
              </w:rPr>
              <w:t>Calle Ramón Corona 500, Col. Zapopan Centro. CP. 45100 Zapopan, Jalisco</w:t>
            </w:r>
          </w:p>
        </w:tc>
      </w:tr>
      <w:tr w:rsidR="004C45C1" w:rsidRPr="004C45C1" w14:paraId="7422EB85" w14:textId="77777777" w:rsidTr="009672E7">
        <w:tc>
          <w:tcPr>
            <w:tcW w:w="3828" w:type="dxa"/>
          </w:tcPr>
          <w:p w14:paraId="26FD0E64" w14:textId="77777777" w:rsidR="004C45C1" w:rsidRPr="004C45C1" w:rsidRDefault="004C45C1" w:rsidP="00E635A3">
            <w:pPr>
              <w:pStyle w:val="Standard"/>
              <w:spacing w:line="247" w:lineRule="auto"/>
              <w:ind w:right="52"/>
              <w:rPr>
                <w:rFonts w:ascii="Century Gothic" w:hAnsi="Century Gothic" w:cs="Arial"/>
                <w:sz w:val="22"/>
                <w:szCs w:val="22"/>
              </w:rPr>
            </w:pPr>
            <w:r w:rsidRPr="004C45C1">
              <w:rPr>
                <w:rFonts w:ascii="Century Gothic" w:hAnsi="Century Gothic" w:cs="Arial"/>
                <w:sz w:val="22"/>
                <w:szCs w:val="22"/>
              </w:rPr>
              <w:t>Unidad de Atención de Medica Cruz Verde Norte</w:t>
            </w:r>
          </w:p>
        </w:tc>
        <w:tc>
          <w:tcPr>
            <w:tcW w:w="5383" w:type="dxa"/>
          </w:tcPr>
          <w:p w14:paraId="551DD28A" w14:textId="77777777" w:rsidR="004C45C1" w:rsidRPr="004C45C1" w:rsidRDefault="004C45C1" w:rsidP="00E635A3">
            <w:pPr>
              <w:pStyle w:val="Standard"/>
              <w:spacing w:line="247" w:lineRule="auto"/>
              <w:ind w:right="52"/>
              <w:jc w:val="both"/>
              <w:rPr>
                <w:rFonts w:ascii="Century Gothic" w:hAnsi="Century Gothic" w:cs="Arial"/>
                <w:sz w:val="22"/>
                <w:szCs w:val="22"/>
              </w:rPr>
            </w:pPr>
            <w:r w:rsidRPr="004C45C1">
              <w:rPr>
                <w:rFonts w:ascii="Century Gothic" w:hAnsi="Century Gothic" w:cs="Arial"/>
                <w:sz w:val="22"/>
                <w:szCs w:val="22"/>
              </w:rPr>
              <w:t>Av. Doctor Luis Farah 550 Col. Villa de los Belenes, C.P. 45157, Zapopan, Jalisco</w:t>
            </w:r>
          </w:p>
        </w:tc>
      </w:tr>
      <w:tr w:rsidR="004C45C1" w:rsidRPr="004C45C1" w14:paraId="6FCA928D" w14:textId="77777777" w:rsidTr="009672E7">
        <w:tc>
          <w:tcPr>
            <w:tcW w:w="3828" w:type="dxa"/>
          </w:tcPr>
          <w:p w14:paraId="7AB24307" w14:textId="77777777" w:rsidR="004C45C1" w:rsidRPr="004C45C1" w:rsidRDefault="004C45C1" w:rsidP="00E635A3">
            <w:pPr>
              <w:rPr>
                <w:rFonts w:ascii="Century Gothic" w:hAnsi="Century Gothic"/>
              </w:rPr>
            </w:pPr>
            <w:r w:rsidRPr="004C45C1">
              <w:rPr>
                <w:rFonts w:ascii="Century Gothic" w:hAnsi="Century Gothic" w:cs="Arial"/>
              </w:rPr>
              <w:t>Unidad de Atención de Medica Cruz Verde Sur</w:t>
            </w:r>
          </w:p>
        </w:tc>
        <w:tc>
          <w:tcPr>
            <w:tcW w:w="5383" w:type="dxa"/>
          </w:tcPr>
          <w:p w14:paraId="23C24B2C" w14:textId="77777777" w:rsidR="004C45C1" w:rsidRPr="004C45C1" w:rsidRDefault="004C45C1" w:rsidP="00E635A3">
            <w:pPr>
              <w:pStyle w:val="Standard"/>
              <w:spacing w:line="247" w:lineRule="auto"/>
              <w:ind w:right="52"/>
              <w:jc w:val="both"/>
              <w:rPr>
                <w:rFonts w:ascii="Century Gothic" w:hAnsi="Century Gothic" w:cs="Arial"/>
                <w:sz w:val="22"/>
                <w:szCs w:val="22"/>
              </w:rPr>
            </w:pPr>
            <w:r w:rsidRPr="004C45C1">
              <w:rPr>
                <w:rFonts w:ascii="Century Gothic" w:hAnsi="Century Gothic" w:cs="Arial"/>
                <w:sz w:val="22"/>
                <w:szCs w:val="22"/>
              </w:rPr>
              <w:t>Avenida Cruz del Sur 3535, Col. Las Águilas. C.P. 45080, Zapopan, Jalisco</w:t>
            </w:r>
          </w:p>
        </w:tc>
      </w:tr>
      <w:tr w:rsidR="004C45C1" w:rsidRPr="004C45C1" w14:paraId="4CC7B58B" w14:textId="77777777" w:rsidTr="009672E7">
        <w:tc>
          <w:tcPr>
            <w:tcW w:w="3828" w:type="dxa"/>
          </w:tcPr>
          <w:p w14:paraId="49651492" w14:textId="77777777" w:rsidR="004C45C1" w:rsidRPr="004C45C1" w:rsidRDefault="004C45C1" w:rsidP="00E635A3">
            <w:pPr>
              <w:rPr>
                <w:rFonts w:ascii="Century Gothic" w:hAnsi="Century Gothic"/>
              </w:rPr>
            </w:pPr>
            <w:r w:rsidRPr="004C45C1">
              <w:rPr>
                <w:rFonts w:ascii="Century Gothic" w:hAnsi="Century Gothic" w:cs="Arial"/>
              </w:rPr>
              <w:t>Unidad de Atención de Medica Cruz Verde Federalismo</w:t>
            </w:r>
          </w:p>
        </w:tc>
        <w:tc>
          <w:tcPr>
            <w:tcW w:w="5383" w:type="dxa"/>
          </w:tcPr>
          <w:p w14:paraId="45D30DDD" w14:textId="77777777" w:rsidR="004C45C1" w:rsidRPr="004C45C1" w:rsidRDefault="004C45C1" w:rsidP="00E635A3">
            <w:pPr>
              <w:pStyle w:val="Standard"/>
              <w:spacing w:line="247" w:lineRule="auto"/>
              <w:ind w:right="52"/>
              <w:jc w:val="both"/>
              <w:rPr>
                <w:rFonts w:ascii="Century Gothic" w:hAnsi="Century Gothic" w:cs="Arial"/>
                <w:sz w:val="22"/>
                <w:szCs w:val="22"/>
              </w:rPr>
            </w:pPr>
            <w:r w:rsidRPr="004C45C1">
              <w:rPr>
                <w:rFonts w:ascii="Century Gothic" w:hAnsi="Century Gothic" w:cs="Arial"/>
                <w:sz w:val="22"/>
                <w:szCs w:val="22"/>
              </w:rPr>
              <w:t>Calle Luis Quintero 750, Col. Quintas del Federalismo, C.P. 45180 Zapopan, Jalisco</w:t>
            </w:r>
          </w:p>
        </w:tc>
      </w:tr>
      <w:tr w:rsidR="004C45C1" w:rsidRPr="004C45C1" w14:paraId="186B2D31" w14:textId="77777777" w:rsidTr="009672E7">
        <w:tc>
          <w:tcPr>
            <w:tcW w:w="3828" w:type="dxa"/>
          </w:tcPr>
          <w:p w14:paraId="248C82AB" w14:textId="77777777" w:rsidR="004C45C1" w:rsidRPr="004C45C1" w:rsidRDefault="004C45C1" w:rsidP="00E635A3">
            <w:pPr>
              <w:rPr>
                <w:rFonts w:ascii="Century Gothic" w:hAnsi="Century Gothic"/>
              </w:rPr>
            </w:pPr>
            <w:r w:rsidRPr="004C45C1">
              <w:rPr>
                <w:rFonts w:ascii="Century Gothic" w:hAnsi="Century Gothic" w:cs="Arial"/>
              </w:rPr>
              <w:t xml:space="preserve">Unidad de Atención de Medica Cruz Verde Villa de Guadalupe </w:t>
            </w:r>
          </w:p>
        </w:tc>
        <w:tc>
          <w:tcPr>
            <w:tcW w:w="5383" w:type="dxa"/>
          </w:tcPr>
          <w:p w14:paraId="3D7DA68C" w14:textId="77777777" w:rsidR="004C45C1" w:rsidRPr="004C45C1" w:rsidRDefault="004C45C1" w:rsidP="00E635A3">
            <w:pPr>
              <w:pStyle w:val="Standard"/>
              <w:spacing w:line="247" w:lineRule="auto"/>
              <w:ind w:right="52"/>
              <w:jc w:val="both"/>
              <w:rPr>
                <w:rFonts w:ascii="Century Gothic" w:hAnsi="Century Gothic" w:cs="Arial"/>
                <w:sz w:val="22"/>
                <w:szCs w:val="22"/>
              </w:rPr>
            </w:pPr>
            <w:r w:rsidRPr="004C45C1">
              <w:rPr>
                <w:rFonts w:ascii="Century Gothic" w:hAnsi="Century Gothic" w:cs="Arial"/>
                <w:sz w:val="22"/>
                <w:szCs w:val="22"/>
              </w:rPr>
              <w:t>Carretera a Saltillo 100, Col. Villas de Guadalupe, C.P. 45189, Zapopan, Jalisco</w:t>
            </w:r>
          </w:p>
        </w:tc>
      </w:tr>
      <w:tr w:rsidR="004C45C1" w:rsidRPr="004C45C1" w14:paraId="4EA59D7C" w14:textId="77777777" w:rsidTr="009672E7">
        <w:tc>
          <w:tcPr>
            <w:tcW w:w="3828" w:type="dxa"/>
          </w:tcPr>
          <w:p w14:paraId="62B16C97" w14:textId="77777777" w:rsidR="004C45C1" w:rsidRPr="004C45C1" w:rsidRDefault="004C45C1" w:rsidP="00E635A3">
            <w:pPr>
              <w:rPr>
                <w:rFonts w:ascii="Century Gothic" w:hAnsi="Century Gothic"/>
              </w:rPr>
            </w:pPr>
            <w:r w:rsidRPr="004C45C1">
              <w:rPr>
                <w:rFonts w:ascii="Century Gothic" w:hAnsi="Century Gothic" w:cs="Arial"/>
              </w:rPr>
              <w:t>Unidad de Atención de Medica Cruz Verde Niña Eva</w:t>
            </w:r>
          </w:p>
        </w:tc>
        <w:tc>
          <w:tcPr>
            <w:tcW w:w="5383" w:type="dxa"/>
          </w:tcPr>
          <w:p w14:paraId="4B9FDB1C" w14:textId="77777777" w:rsidR="004C45C1" w:rsidRPr="004C45C1" w:rsidRDefault="004C45C1" w:rsidP="00E635A3">
            <w:pPr>
              <w:pStyle w:val="Standard"/>
              <w:spacing w:line="247" w:lineRule="auto"/>
              <w:ind w:right="52"/>
              <w:jc w:val="both"/>
              <w:rPr>
                <w:rFonts w:ascii="Century Gothic" w:hAnsi="Century Gothic" w:cs="Arial"/>
                <w:sz w:val="22"/>
                <w:szCs w:val="22"/>
              </w:rPr>
            </w:pPr>
            <w:r w:rsidRPr="004C45C1">
              <w:rPr>
                <w:rFonts w:ascii="Century Gothic" w:hAnsi="Century Gothic" w:cs="Arial"/>
                <w:sz w:val="22"/>
                <w:szCs w:val="22"/>
              </w:rPr>
              <w:t xml:space="preserve">Carretera a Colotlán 515, Av. Juan Gil Preciado y Calle 1, Col. </w:t>
            </w:r>
            <w:proofErr w:type="spellStart"/>
            <w:r w:rsidRPr="004C45C1">
              <w:rPr>
                <w:rFonts w:ascii="Century Gothic" w:hAnsi="Century Gothic" w:cs="Arial"/>
                <w:sz w:val="22"/>
                <w:szCs w:val="22"/>
              </w:rPr>
              <w:t>Altaluz</w:t>
            </w:r>
            <w:proofErr w:type="spellEnd"/>
            <w:r w:rsidRPr="004C45C1">
              <w:rPr>
                <w:rFonts w:ascii="Century Gothic" w:hAnsi="Century Gothic" w:cs="Arial"/>
                <w:sz w:val="22"/>
                <w:szCs w:val="22"/>
              </w:rPr>
              <w:t xml:space="preserve">, C.P. 45200, Zapopan, Jalisco  </w:t>
            </w:r>
          </w:p>
        </w:tc>
      </w:tr>
      <w:tr w:rsidR="004C45C1" w:rsidRPr="004C45C1" w14:paraId="14D2F15A" w14:textId="77777777" w:rsidTr="009672E7">
        <w:tc>
          <w:tcPr>
            <w:tcW w:w="3828" w:type="dxa"/>
          </w:tcPr>
          <w:p w14:paraId="42976F7E" w14:textId="77777777" w:rsidR="004C45C1" w:rsidRPr="004C45C1" w:rsidRDefault="004C45C1" w:rsidP="00E635A3">
            <w:pPr>
              <w:rPr>
                <w:rFonts w:ascii="Century Gothic" w:hAnsi="Century Gothic"/>
              </w:rPr>
            </w:pPr>
            <w:r w:rsidRPr="004C45C1">
              <w:rPr>
                <w:rFonts w:ascii="Century Gothic" w:hAnsi="Century Gothic" w:cs="Arial"/>
              </w:rPr>
              <w:t>Unidad de Atención de Medica Cruz Verde Santa Lucia</w:t>
            </w:r>
          </w:p>
        </w:tc>
        <w:tc>
          <w:tcPr>
            <w:tcW w:w="5383" w:type="dxa"/>
          </w:tcPr>
          <w:p w14:paraId="469D1F9F" w14:textId="77777777" w:rsidR="004C45C1" w:rsidRPr="004C45C1" w:rsidRDefault="004C45C1" w:rsidP="00E635A3">
            <w:pPr>
              <w:pStyle w:val="Standard"/>
              <w:spacing w:line="247" w:lineRule="auto"/>
              <w:ind w:right="52"/>
              <w:jc w:val="both"/>
              <w:rPr>
                <w:rFonts w:ascii="Century Gothic" w:hAnsi="Century Gothic" w:cs="Arial"/>
                <w:sz w:val="22"/>
                <w:szCs w:val="22"/>
              </w:rPr>
            </w:pPr>
            <w:r w:rsidRPr="004C45C1">
              <w:rPr>
                <w:rFonts w:ascii="Century Gothic" w:hAnsi="Century Gothic" w:cs="Arial"/>
                <w:sz w:val="22"/>
                <w:szCs w:val="22"/>
              </w:rPr>
              <w:t>Av. De la Presa 795, Col. Santa María de los Chorritos, C.P. 45200, Tesistán, Jalisco</w:t>
            </w:r>
          </w:p>
        </w:tc>
      </w:tr>
    </w:tbl>
    <w:p w14:paraId="4FC4CE26" w14:textId="77777777" w:rsidR="00D13B97" w:rsidRDefault="00D13B97" w:rsidP="00D13B97">
      <w:pPr>
        <w:pStyle w:val="Standard"/>
        <w:spacing w:line="360" w:lineRule="auto"/>
        <w:jc w:val="both"/>
        <w:rPr>
          <w:rFonts w:ascii="Century Gothic" w:hAnsi="Century Gothic" w:cs="Arial"/>
          <w:b/>
          <w:sz w:val="22"/>
          <w:szCs w:val="22"/>
        </w:rPr>
      </w:pPr>
    </w:p>
    <w:p w14:paraId="11E3FBFD" w14:textId="4C257799" w:rsidR="004C45C1" w:rsidRPr="004C45C1" w:rsidRDefault="004C45C1" w:rsidP="00D13B97">
      <w:pPr>
        <w:pStyle w:val="Standard"/>
        <w:spacing w:line="360" w:lineRule="auto"/>
        <w:jc w:val="both"/>
        <w:rPr>
          <w:rFonts w:ascii="Century Gothic" w:hAnsi="Century Gothic" w:cs="Arial"/>
          <w:b/>
          <w:sz w:val="22"/>
          <w:szCs w:val="22"/>
        </w:rPr>
      </w:pPr>
      <w:r w:rsidRPr="004C45C1">
        <w:rPr>
          <w:rFonts w:ascii="Century Gothic" w:hAnsi="Century Gothic" w:cs="Arial"/>
          <w:b/>
          <w:sz w:val="22"/>
          <w:szCs w:val="22"/>
        </w:rPr>
        <w:t>Propuesta económica:</w:t>
      </w:r>
    </w:p>
    <w:p w14:paraId="22077909" w14:textId="1FF3CEB7" w:rsidR="004C45C1" w:rsidRPr="00D13B97" w:rsidRDefault="004C45C1" w:rsidP="00D13B97">
      <w:pPr>
        <w:pStyle w:val="Standard"/>
        <w:spacing w:line="360" w:lineRule="auto"/>
        <w:jc w:val="both"/>
        <w:rPr>
          <w:rFonts w:ascii="Century Gothic" w:hAnsi="Century Gothic" w:cs="Arial"/>
          <w:sz w:val="22"/>
          <w:szCs w:val="22"/>
        </w:rPr>
      </w:pPr>
      <w:r w:rsidRPr="004C45C1">
        <w:rPr>
          <w:rFonts w:ascii="Century Gothic" w:hAnsi="Century Gothic" w:cs="Arial"/>
          <w:sz w:val="22"/>
          <w:szCs w:val="22"/>
        </w:rPr>
        <w:t>Los participantes deberán presentar su propuesta económica en Moneda Nacional, no serán aceptadas cotizaciones en otro tipo de moneda.</w:t>
      </w:r>
    </w:p>
    <w:p w14:paraId="0947422A" w14:textId="31FF0872" w:rsidR="004C45C1" w:rsidRPr="00D13B97" w:rsidRDefault="004C45C1" w:rsidP="00D13B97">
      <w:pPr>
        <w:pStyle w:val="Standard"/>
        <w:spacing w:line="360" w:lineRule="auto"/>
        <w:ind w:right="-510"/>
        <w:jc w:val="both"/>
        <w:rPr>
          <w:rFonts w:ascii="Century Gothic" w:hAnsi="Century Gothic" w:cs="Arial"/>
          <w:b/>
          <w:sz w:val="22"/>
          <w:szCs w:val="22"/>
        </w:rPr>
      </w:pPr>
      <w:r w:rsidRPr="004C45C1">
        <w:rPr>
          <w:rFonts w:ascii="Century Gothic" w:hAnsi="Century Gothic" w:cs="Arial"/>
          <w:b/>
          <w:sz w:val="22"/>
          <w:szCs w:val="22"/>
        </w:rPr>
        <w:t>Criterio para la evaluación de propuestas.</w:t>
      </w:r>
    </w:p>
    <w:p w14:paraId="14303E16" w14:textId="77777777" w:rsidR="009672E7" w:rsidRDefault="004C45C1" w:rsidP="004C45C1">
      <w:pPr>
        <w:pStyle w:val="Prrafodelista"/>
        <w:spacing w:line="360" w:lineRule="auto"/>
        <w:ind w:left="0"/>
        <w:jc w:val="both"/>
        <w:rPr>
          <w:rFonts w:ascii="Century Gothic" w:hAnsi="Century Gothic" w:cs="Arial"/>
        </w:rPr>
      </w:pPr>
      <w:r w:rsidRPr="004C45C1">
        <w:rPr>
          <w:rFonts w:ascii="Century Gothic" w:hAnsi="Century Gothic" w:cs="Arial"/>
        </w:rPr>
        <w:t>Las propuestas presentadas por los licitantes serán evaluadas conforme a los principios de economía, eficacia, imparcialidad y honradez, privilegiando la oferta que proporcione las mejores condiciones para el OPD Servicios de Salud del Municipio de Zapopan</w:t>
      </w:r>
      <w:r w:rsidR="009672E7">
        <w:rPr>
          <w:rFonts w:ascii="Century Gothic" w:hAnsi="Century Gothic" w:cs="Arial"/>
        </w:rPr>
        <w:t>.</w:t>
      </w:r>
    </w:p>
    <w:p w14:paraId="5AE1FA94" w14:textId="6908DDC2" w:rsidR="004C45C1" w:rsidRPr="004C45C1" w:rsidRDefault="004C45C1" w:rsidP="004C45C1">
      <w:pPr>
        <w:pStyle w:val="Prrafodelista"/>
        <w:spacing w:line="360" w:lineRule="auto"/>
        <w:ind w:left="0"/>
        <w:jc w:val="both"/>
        <w:rPr>
          <w:rFonts w:ascii="Century Gothic" w:hAnsi="Century Gothic" w:cs="Arial"/>
        </w:rPr>
      </w:pPr>
      <w:r w:rsidRPr="004C45C1">
        <w:rPr>
          <w:rFonts w:ascii="Century Gothic" w:hAnsi="Century Gothic" w:cs="Arial"/>
        </w:rPr>
        <w:t>La evaluación se realizará bajo el sistema costo–beneficio, considerando estrictamente los requisitos técnicos, administrativos, legales y económicos establecidos en las bases.</w:t>
      </w:r>
      <w:r w:rsidR="00D13B97">
        <w:rPr>
          <w:rFonts w:ascii="Century Gothic" w:hAnsi="Century Gothic" w:cs="Arial"/>
        </w:rPr>
        <w:t xml:space="preserve"> </w:t>
      </w:r>
      <w:r w:rsidRPr="004C45C1">
        <w:rPr>
          <w:rFonts w:ascii="Century Gothic" w:hAnsi="Century Gothic" w:cs="Arial"/>
        </w:rPr>
        <w:t>Los criterios que integrarán el análisis son los siguientes:</w:t>
      </w:r>
    </w:p>
    <w:p w14:paraId="1DF36800" w14:textId="5E74CF50" w:rsidR="004C45C1" w:rsidRPr="00D13B97" w:rsidRDefault="004C45C1" w:rsidP="00D13B97">
      <w:pPr>
        <w:suppressAutoHyphens/>
        <w:autoSpaceDN w:val="0"/>
        <w:spacing w:after="0" w:line="360" w:lineRule="auto"/>
        <w:jc w:val="both"/>
        <w:textAlignment w:val="baseline"/>
        <w:rPr>
          <w:rFonts w:ascii="Century Gothic" w:hAnsi="Century Gothic" w:cs="Arial"/>
          <w:b/>
          <w:bCs/>
        </w:rPr>
      </w:pPr>
      <w:r w:rsidRPr="00D13B97">
        <w:rPr>
          <w:rFonts w:ascii="Century Gothic" w:hAnsi="Century Gothic" w:cs="Arial"/>
          <w:b/>
          <w:bCs/>
        </w:rPr>
        <w:t>Cumplimiento técnico.</w:t>
      </w:r>
    </w:p>
    <w:p w14:paraId="25EA12AD" w14:textId="1DBBB791" w:rsidR="004C45C1" w:rsidRPr="004C45C1" w:rsidRDefault="004C45C1" w:rsidP="004C45C1">
      <w:pPr>
        <w:pStyle w:val="Prrafodelista"/>
        <w:spacing w:line="360" w:lineRule="auto"/>
        <w:ind w:left="0"/>
        <w:jc w:val="both"/>
        <w:rPr>
          <w:rFonts w:ascii="Century Gothic" w:hAnsi="Century Gothic" w:cs="Arial"/>
        </w:rPr>
      </w:pPr>
      <w:r w:rsidRPr="004C45C1">
        <w:rPr>
          <w:rFonts w:ascii="Century Gothic" w:hAnsi="Century Gothic" w:cs="Arial"/>
        </w:rPr>
        <w:t xml:space="preserve">La propuesta técnica deberá cumplir </w:t>
      </w:r>
      <w:r w:rsidRPr="004C45C1">
        <w:rPr>
          <w:rFonts w:ascii="Century Gothic" w:hAnsi="Century Gothic" w:cs="Arial"/>
          <w:b/>
          <w:bCs/>
        </w:rPr>
        <w:t>íntegramente</w:t>
      </w:r>
      <w:r w:rsidRPr="004C45C1">
        <w:rPr>
          <w:rFonts w:ascii="Century Gothic" w:hAnsi="Century Gothic" w:cs="Arial"/>
        </w:rPr>
        <w:t xml:space="preserve"> con todas las especificaciones descritas en el apartado de </w:t>
      </w:r>
      <w:r w:rsidRPr="004C45C1">
        <w:rPr>
          <w:rFonts w:ascii="Century Gothic" w:hAnsi="Century Gothic" w:cs="Arial"/>
          <w:i/>
          <w:iCs/>
        </w:rPr>
        <w:t>Características</w:t>
      </w:r>
      <w:r w:rsidRPr="004C45C1">
        <w:rPr>
          <w:rFonts w:ascii="Century Gothic" w:hAnsi="Century Gothic" w:cs="Arial"/>
        </w:rPr>
        <w:t>, así como con el catálogo de conceptos y los requerimientos de instalación, conexión, puesta en marcha y documentación técnica</w:t>
      </w:r>
      <w:r w:rsidR="007053B4">
        <w:rPr>
          <w:rFonts w:ascii="Century Gothic" w:hAnsi="Century Gothic" w:cs="Arial"/>
        </w:rPr>
        <w:t xml:space="preserve"> s</w:t>
      </w:r>
      <w:r w:rsidRPr="004C45C1">
        <w:rPr>
          <w:rFonts w:ascii="Century Gothic" w:hAnsi="Century Gothic" w:cs="Arial"/>
        </w:rPr>
        <w:t>e evaluará:</w:t>
      </w:r>
    </w:p>
    <w:p w14:paraId="1FDB4BBE" w14:textId="77777777" w:rsidR="004C45C1" w:rsidRPr="004C45C1" w:rsidRDefault="004C45C1" w:rsidP="00912B25">
      <w:pPr>
        <w:pStyle w:val="Prrafodelista"/>
        <w:numPr>
          <w:ilvl w:val="0"/>
          <w:numId w:val="22"/>
        </w:numPr>
        <w:suppressAutoHyphens/>
        <w:autoSpaceDN w:val="0"/>
        <w:spacing w:after="0" w:line="360" w:lineRule="auto"/>
        <w:ind w:left="0" w:firstLine="0"/>
        <w:contextualSpacing w:val="0"/>
        <w:jc w:val="both"/>
        <w:textAlignment w:val="baseline"/>
        <w:rPr>
          <w:rFonts w:ascii="Century Gothic" w:hAnsi="Century Gothic" w:cs="Arial"/>
        </w:rPr>
      </w:pPr>
      <w:r w:rsidRPr="004C45C1">
        <w:rPr>
          <w:rFonts w:ascii="Century Gothic" w:hAnsi="Century Gothic" w:cs="Arial"/>
          <w:b/>
          <w:bCs/>
        </w:rPr>
        <w:t>Correspondencia exacta con las capacidades e instalaciones por unidad</w:t>
      </w:r>
      <w:r w:rsidRPr="004C45C1">
        <w:rPr>
          <w:rFonts w:ascii="Century Gothic" w:hAnsi="Century Gothic" w:cs="Arial"/>
        </w:rPr>
        <w:t xml:space="preserve"> (HP, diámetros, longitudes, capacidades de tanques, etc.).</w:t>
      </w:r>
    </w:p>
    <w:p w14:paraId="3AF58A25" w14:textId="77777777" w:rsidR="004C45C1" w:rsidRPr="004C45C1" w:rsidRDefault="004C45C1" w:rsidP="00912B25">
      <w:pPr>
        <w:pStyle w:val="Prrafodelista"/>
        <w:numPr>
          <w:ilvl w:val="0"/>
          <w:numId w:val="22"/>
        </w:numPr>
        <w:suppressAutoHyphens/>
        <w:autoSpaceDN w:val="0"/>
        <w:spacing w:after="0" w:line="360" w:lineRule="auto"/>
        <w:ind w:left="0" w:firstLine="0"/>
        <w:contextualSpacing w:val="0"/>
        <w:jc w:val="both"/>
        <w:textAlignment w:val="baseline"/>
        <w:rPr>
          <w:rFonts w:ascii="Century Gothic" w:hAnsi="Century Gothic" w:cs="Arial"/>
        </w:rPr>
      </w:pPr>
      <w:r w:rsidRPr="004C45C1">
        <w:rPr>
          <w:rFonts w:ascii="Century Gothic" w:hAnsi="Century Gothic" w:cs="Arial"/>
          <w:b/>
          <w:bCs/>
        </w:rPr>
        <w:t>Calidad técnica de los equipos ofertados</w:t>
      </w:r>
      <w:r w:rsidRPr="004C45C1">
        <w:rPr>
          <w:rFonts w:ascii="Century Gothic" w:hAnsi="Century Gothic" w:cs="Arial"/>
        </w:rPr>
        <w:t>, verificable mediante fichas técnicas.</w:t>
      </w:r>
    </w:p>
    <w:p w14:paraId="78C18A46" w14:textId="77777777" w:rsidR="004C45C1" w:rsidRPr="004C45C1" w:rsidRDefault="004C45C1" w:rsidP="00912B25">
      <w:pPr>
        <w:pStyle w:val="Prrafodelista"/>
        <w:numPr>
          <w:ilvl w:val="0"/>
          <w:numId w:val="22"/>
        </w:numPr>
        <w:suppressAutoHyphens/>
        <w:autoSpaceDN w:val="0"/>
        <w:spacing w:after="0" w:line="360" w:lineRule="auto"/>
        <w:ind w:left="0" w:firstLine="0"/>
        <w:contextualSpacing w:val="0"/>
        <w:jc w:val="both"/>
        <w:textAlignment w:val="baseline"/>
        <w:rPr>
          <w:rFonts w:ascii="Century Gothic" w:hAnsi="Century Gothic" w:cs="Arial"/>
        </w:rPr>
      </w:pPr>
      <w:r w:rsidRPr="004C45C1">
        <w:rPr>
          <w:rFonts w:ascii="Century Gothic" w:hAnsi="Century Gothic" w:cs="Arial"/>
          <w:b/>
          <w:bCs/>
        </w:rPr>
        <w:t>Compatibilidad con las acometidas hidráulicas y eléctricas existentes.</w:t>
      </w:r>
    </w:p>
    <w:p w14:paraId="33E2A1A8" w14:textId="77777777" w:rsidR="004C45C1" w:rsidRPr="004C45C1" w:rsidRDefault="004C45C1" w:rsidP="00912B25">
      <w:pPr>
        <w:pStyle w:val="Prrafodelista"/>
        <w:numPr>
          <w:ilvl w:val="0"/>
          <w:numId w:val="22"/>
        </w:numPr>
        <w:suppressAutoHyphens/>
        <w:autoSpaceDN w:val="0"/>
        <w:spacing w:after="0" w:line="360" w:lineRule="auto"/>
        <w:ind w:left="0" w:firstLine="0"/>
        <w:contextualSpacing w:val="0"/>
        <w:jc w:val="both"/>
        <w:textAlignment w:val="baseline"/>
        <w:rPr>
          <w:rFonts w:ascii="Century Gothic" w:hAnsi="Century Gothic" w:cs="Arial"/>
        </w:rPr>
      </w:pPr>
      <w:r w:rsidRPr="004C45C1">
        <w:rPr>
          <w:rFonts w:ascii="Century Gothic" w:hAnsi="Century Gothic" w:cs="Arial"/>
          <w:b/>
          <w:bCs/>
        </w:rPr>
        <w:lastRenderedPageBreak/>
        <w:t>Entrega de la documentación obligatoria</w:t>
      </w:r>
      <w:r w:rsidRPr="004C45C1">
        <w:rPr>
          <w:rFonts w:ascii="Century Gothic" w:hAnsi="Century Gothic" w:cs="Arial"/>
        </w:rPr>
        <w:t>, incluyendo:</w:t>
      </w:r>
    </w:p>
    <w:p w14:paraId="1860782F" w14:textId="77777777" w:rsidR="004C45C1" w:rsidRPr="004C45C1" w:rsidRDefault="004C45C1" w:rsidP="00912B25">
      <w:pPr>
        <w:pStyle w:val="Prrafodelista"/>
        <w:numPr>
          <w:ilvl w:val="1"/>
          <w:numId w:val="22"/>
        </w:numPr>
        <w:suppressAutoHyphens/>
        <w:autoSpaceDN w:val="0"/>
        <w:spacing w:after="0" w:line="360" w:lineRule="auto"/>
        <w:ind w:left="0" w:firstLine="0"/>
        <w:contextualSpacing w:val="0"/>
        <w:jc w:val="both"/>
        <w:textAlignment w:val="baseline"/>
        <w:rPr>
          <w:rFonts w:ascii="Century Gothic" w:hAnsi="Century Gothic" w:cs="Arial"/>
        </w:rPr>
      </w:pPr>
      <w:r w:rsidRPr="004C45C1">
        <w:rPr>
          <w:rFonts w:ascii="Century Gothic" w:hAnsi="Century Gothic" w:cs="Arial"/>
        </w:rPr>
        <w:t>Fichas técnicas completas.</w:t>
      </w:r>
    </w:p>
    <w:p w14:paraId="47EF67DC" w14:textId="77777777" w:rsidR="004C45C1" w:rsidRPr="004C45C1" w:rsidRDefault="004C45C1" w:rsidP="00912B25">
      <w:pPr>
        <w:pStyle w:val="Prrafodelista"/>
        <w:numPr>
          <w:ilvl w:val="1"/>
          <w:numId w:val="22"/>
        </w:numPr>
        <w:suppressAutoHyphens/>
        <w:autoSpaceDN w:val="0"/>
        <w:spacing w:after="0" w:line="360" w:lineRule="auto"/>
        <w:ind w:left="0" w:firstLine="0"/>
        <w:contextualSpacing w:val="0"/>
        <w:jc w:val="both"/>
        <w:textAlignment w:val="baseline"/>
        <w:rPr>
          <w:rFonts w:ascii="Century Gothic" w:hAnsi="Century Gothic" w:cs="Arial"/>
        </w:rPr>
      </w:pPr>
      <w:r w:rsidRPr="004C45C1">
        <w:rPr>
          <w:rFonts w:ascii="Century Gothic" w:hAnsi="Century Gothic" w:cs="Arial"/>
        </w:rPr>
        <w:t>Memoria técnica descriptiva.</w:t>
      </w:r>
    </w:p>
    <w:p w14:paraId="46703305" w14:textId="77777777" w:rsidR="004C45C1" w:rsidRPr="004C45C1" w:rsidRDefault="004C45C1" w:rsidP="00912B25">
      <w:pPr>
        <w:pStyle w:val="Prrafodelista"/>
        <w:numPr>
          <w:ilvl w:val="1"/>
          <w:numId w:val="22"/>
        </w:numPr>
        <w:suppressAutoHyphens/>
        <w:autoSpaceDN w:val="0"/>
        <w:spacing w:after="0" w:line="360" w:lineRule="auto"/>
        <w:ind w:left="0" w:firstLine="0"/>
        <w:contextualSpacing w:val="0"/>
        <w:jc w:val="both"/>
        <w:textAlignment w:val="baseline"/>
        <w:rPr>
          <w:rFonts w:ascii="Century Gothic" w:hAnsi="Century Gothic" w:cs="Arial"/>
        </w:rPr>
      </w:pPr>
      <w:r w:rsidRPr="004C45C1">
        <w:rPr>
          <w:rFonts w:ascii="Century Gothic" w:hAnsi="Century Gothic" w:cs="Arial"/>
        </w:rPr>
        <w:t>Diagramas hidráulicos y eléctricos.</w:t>
      </w:r>
    </w:p>
    <w:p w14:paraId="59622753" w14:textId="77777777" w:rsidR="004C45C1" w:rsidRPr="004C45C1" w:rsidRDefault="004C45C1" w:rsidP="00912B25">
      <w:pPr>
        <w:pStyle w:val="Prrafodelista"/>
        <w:numPr>
          <w:ilvl w:val="1"/>
          <w:numId w:val="22"/>
        </w:numPr>
        <w:suppressAutoHyphens/>
        <w:autoSpaceDN w:val="0"/>
        <w:spacing w:after="0" w:line="360" w:lineRule="auto"/>
        <w:ind w:left="0" w:firstLine="0"/>
        <w:contextualSpacing w:val="0"/>
        <w:jc w:val="both"/>
        <w:textAlignment w:val="baseline"/>
        <w:rPr>
          <w:rFonts w:ascii="Century Gothic" w:hAnsi="Century Gothic" w:cs="Arial"/>
        </w:rPr>
      </w:pPr>
      <w:r w:rsidRPr="004C45C1">
        <w:rPr>
          <w:rFonts w:ascii="Century Gothic" w:hAnsi="Century Gothic" w:cs="Arial"/>
        </w:rPr>
        <w:t>Declaración de compatibilidad y/o adecuaciones propuestas.</w:t>
      </w:r>
    </w:p>
    <w:p w14:paraId="258B7332" w14:textId="77777777" w:rsidR="004C45C1" w:rsidRPr="004C45C1" w:rsidRDefault="004C45C1" w:rsidP="00912B25">
      <w:pPr>
        <w:pStyle w:val="Prrafodelista"/>
        <w:numPr>
          <w:ilvl w:val="1"/>
          <w:numId w:val="22"/>
        </w:numPr>
        <w:suppressAutoHyphens/>
        <w:autoSpaceDN w:val="0"/>
        <w:spacing w:after="0" w:line="360" w:lineRule="auto"/>
        <w:ind w:left="0" w:firstLine="0"/>
        <w:contextualSpacing w:val="0"/>
        <w:jc w:val="both"/>
        <w:textAlignment w:val="baseline"/>
        <w:rPr>
          <w:rFonts w:ascii="Century Gothic" w:hAnsi="Century Gothic" w:cs="Arial"/>
        </w:rPr>
      </w:pPr>
      <w:r w:rsidRPr="004C45C1">
        <w:rPr>
          <w:rFonts w:ascii="Century Gothic" w:hAnsi="Century Gothic" w:cs="Arial"/>
        </w:rPr>
        <w:t>Garantías.</w:t>
      </w:r>
    </w:p>
    <w:p w14:paraId="71CF090C" w14:textId="77777777" w:rsidR="004C45C1" w:rsidRPr="004C45C1" w:rsidRDefault="004C45C1" w:rsidP="00912B25">
      <w:pPr>
        <w:pStyle w:val="Prrafodelista"/>
        <w:numPr>
          <w:ilvl w:val="1"/>
          <w:numId w:val="22"/>
        </w:numPr>
        <w:suppressAutoHyphens/>
        <w:autoSpaceDN w:val="0"/>
        <w:spacing w:after="0" w:line="360" w:lineRule="auto"/>
        <w:ind w:left="0" w:firstLine="0"/>
        <w:contextualSpacing w:val="0"/>
        <w:jc w:val="both"/>
        <w:textAlignment w:val="baseline"/>
        <w:rPr>
          <w:rFonts w:ascii="Century Gothic" w:hAnsi="Century Gothic" w:cs="Arial"/>
          <w:b/>
          <w:bCs/>
        </w:rPr>
      </w:pPr>
      <w:r w:rsidRPr="004C45C1">
        <w:rPr>
          <w:rFonts w:ascii="Century Gothic" w:hAnsi="Century Gothic" w:cs="Arial"/>
          <w:b/>
          <w:bCs/>
        </w:rPr>
        <w:t>Cronograma.</w:t>
      </w:r>
    </w:p>
    <w:p w14:paraId="2E9B00EE" w14:textId="77777777" w:rsidR="004C45C1" w:rsidRPr="004C45C1" w:rsidRDefault="004C45C1" w:rsidP="00912B25">
      <w:pPr>
        <w:pStyle w:val="Prrafodelista"/>
        <w:numPr>
          <w:ilvl w:val="1"/>
          <w:numId w:val="22"/>
        </w:numPr>
        <w:suppressAutoHyphens/>
        <w:autoSpaceDN w:val="0"/>
        <w:spacing w:after="0" w:line="360" w:lineRule="auto"/>
        <w:ind w:left="0" w:firstLine="0"/>
        <w:contextualSpacing w:val="0"/>
        <w:jc w:val="both"/>
        <w:textAlignment w:val="baseline"/>
        <w:rPr>
          <w:rFonts w:ascii="Century Gothic" w:hAnsi="Century Gothic" w:cs="Arial"/>
        </w:rPr>
      </w:pPr>
      <w:r w:rsidRPr="004C45C1">
        <w:rPr>
          <w:rFonts w:ascii="Century Gothic" w:hAnsi="Century Gothic" w:cs="Arial"/>
        </w:rPr>
        <w:t>Carta compromiso.</w:t>
      </w:r>
    </w:p>
    <w:p w14:paraId="0B7F6FC6" w14:textId="77777777" w:rsidR="004C45C1" w:rsidRPr="004C45C1" w:rsidRDefault="004C45C1" w:rsidP="00912B25">
      <w:pPr>
        <w:pStyle w:val="Prrafodelista"/>
        <w:numPr>
          <w:ilvl w:val="0"/>
          <w:numId w:val="22"/>
        </w:numPr>
        <w:suppressAutoHyphens/>
        <w:autoSpaceDN w:val="0"/>
        <w:spacing w:after="0" w:line="360" w:lineRule="auto"/>
        <w:ind w:left="0" w:firstLine="0"/>
        <w:contextualSpacing w:val="0"/>
        <w:jc w:val="both"/>
        <w:textAlignment w:val="baseline"/>
        <w:rPr>
          <w:rFonts w:ascii="Century Gothic" w:hAnsi="Century Gothic" w:cs="Arial"/>
        </w:rPr>
      </w:pPr>
      <w:r w:rsidRPr="004C45C1">
        <w:rPr>
          <w:rFonts w:ascii="Century Gothic" w:hAnsi="Century Gothic" w:cs="Arial"/>
          <w:b/>
          <w:bCs/>
        </w:rPr>
        <w:t>Cumplimiento de la leyenda obligatoria</w:t>
      </w:r>
      <w:r w:rsidRPr="004C45C1">
        <w:rPr>
          <w:rFonts w:ascii="Century Gothic" w:hAnsi="Century Gothic" w:cs="Arial"/>
        </w:rPr>
        <w:t xml:space="preserve"> en cada partida:</w:t>
      </w:r>
      <w:r w:rsidRPr="004C45C1">
        <w:rPr>
          <w:rFonts w:ascii="Century Gothic" w:hAnsi="Century Gothic" w:cs="Arial"/>
        </w:rPr>
        <w:br/>
      </w:r>
      <w:r w:rsidRPr="004C45C1">
        <w:rPr>
          <w:rFonts w:ascii="Century Gothic" w:hAnsi="Century Gothic" w:cs="Arial"/>
          <w:i/>
          <w:iCs/>
        </w:rPr>
        <w:t>“Incluye todo lo necesario para su correcta ejecución y puesta en servicio.”</w:t>
      </w:r>
    </w:p>
    <w:p w14:paraId="30B5F04A" w14:textId="54E126DF" w:rsidR="004C45C1" w:rsidRPr="00D13B97" w:rsidRDefault="004C45C1" w:rsidP="00912B25">
      <w:pPr>
        <w:pStyle w:val="Prrafodelista"/>
        <w:numPr>
          <w:ilvl w:val="0"/>
          <w:numId w:val="22"/>
        </w:numPr>
        <w:suppressAutoHyphens/>
        <w:autoSpaceDN w:val="0"/>
        <w:spacing w:after="0" w:line="360" w:lineRule="auto"/>
        <w:ind w:left="0" w:firstLine="0"/>
        <w:contextualSpacing w:val="0"/>
        <w:jc w:val="both"/>
        <w:textAlignment w:val="baseline"/>
        <w:rPr>
          <w:rFonts w:ascii="Century Gothic" w:hAnsi="Century Gothic" w:cs="Arial"/>
        </w:rPr>
      </w:pPr>
      <w:r w:rsidRPr="004C45C1">
        <w:rPr>
          <w:rFonts w:ascii="Century Gothic" w:hAnsi="Century Gothic" w:cs="Arial"/>
        </w:rPr>
        <w:t>Propuesta técnica coherente, clara y sin ambigüedades.</w:t>
      </w:r>
    </w:p>
    <w:p w14:paraId="4ED0218C" w14:textId="77777777" w:rsidR="004C45C1" w:rsidRPr="004C45C1" w:rsidRDefault="004C45C1" w:rsidP="004C45C1">
      <w:pPr>
        <w:pStyle w:val="Prrafodelista"/>
        <w:spacing w:line="360" w:lineRule="auto"/>
        <w:ind w:left="0"/>
        <w:jc w:val="both"/>
        <w:rPr>
          <w:rFonts w:ascii="Century Gothic" w:hAnsi="Century Gothic" w:cs="Arial"/>
          <w:b/>
          <w:bCs/>
        </w:rPr>
      </w:pPr>
      <w:r w:rsidRPr="004C45C1">
        <w:rPr>
          <w:rFonts w:ascii="Century Gothic" w:hAnsi="Century Gothic" w:cs="Arial"/>
          <w:b/>
          <w:bCs/>
        </w:rPr>
        <w:t>La omisión de cualquiera de los documentos obligatorios será causal de descalificación.</w:t>
      </w:r>
    </w:p>
    <w:p w14:paraId="4290D972" w14:textId="69372252" w:rsidR="004C45C1" w:rsidRPr="00D13B97" w:rsidRDefault="004C45C1" w:rsidP="00D13B97">
      <w:pPr>
        <w:suppressAutoHyphens/>
        <w:autoSpaceDN w:val="0"/>
        <w:spacing w:after="0" w:line="360" w:lineRule="auto"/>
        <w:jc w:val="both"/>
        <w:textAlignment w:val="baseline"/>
        <w:rPr>
          <w:rFonts w:ascii="Century Gothic" w:hAnsi="Century Gothic" w:cs="Arial"/>
          <w:b/>
          <w:bCs/>
        </w:rPr>
      </w:pPr>
      <w:r w:rsidRPr="00D13B97">
        <w:rPr>
          <w:rFonts w:ascii="Century Gothic" w:hAnsi="Century Gothic" w:cs="Arial"/>
          <w:b/>
          <w:bCs/>
        </w:rPr>
        <w:t>Cronograma de Trabajo</w:t>
      </w:r>
    </w:p>
    <w:p w14:paraId="2EBDCC03" w14:textId="75A20D97" w:rsidR="004C45C1" w:rsidRPr="004C45C1" w:rsidRDefault="004C45C1" w:rsidP="004C45C1">
      <w:pPr>
        <w:pStyle w:val="Prrafodelista"/>
        <w:spacing w:line="360" w:lineRule="auto"/>
        <w:ind w:left="0"/>
        <w:jc w:val="both"/>
        <w:rPr>
          <w:rFonts w:ascii="Century Gothic" w:hAnsi="Century Gothic" w:cs="Arial"/>
        </w:rPr>
      </w:pPr>
      <w:r w:rsidRPr="004C45C1">
        <w:rPr>
          <w:rFonts w:ascii="Century Gothic" w:hAnsi="Century Gothic" w:cs="Arial"/>
        </w:rPr>
        <w:t>Debido a que el servicio de agua potable no puede interrumpirse por periodos prolongados, el cronograma es un requisito crítico</w:t>
      </w:r>
      <w:r w:rsidR="007053B4">
        <w:rPr>
          <w:rFonts w:ascii="Century Gothic" w:hAnsi="Century Gothic" w:cs="Arial"/>
        </w:rPr>
        <w:t xml:space="preserve"> s</w:t>
      </w:r>
      <w:r w:rsidRPr="004C45C1">
        <w:rPr>
          <w:rFonts w:ascii="Century Gothic" w:hAnsi="Century Gothic" w:cs="Arial"/>
        </w:rPr>
        <w:t>e evaluará:</w:t>
      </w:r>
    </w:p>
    <w:p w14:paraId="424861BC" w14:textId="77777777" w:rsidR="004C45C1" w:rsidRPr="004C45C1" w:rsidRDefault="004C45C1" w:rsidP="00912B25">
      <w:pPr>
        <w:pStyle w:val="Prrafodelista"/>
        <w:numPr>
          <w:ilvl w:val="0"/>
          <w:numId w:val="23"/>
        </w:numPr>
        <w:suppressAutoHyphens/>
        <w:autoSpaceDN w:val="0"/>
        <w:spacing w:after="0" w:line="360" w:lineRule="auto"/>
        <w:ind w:left="360"/>
        <w:contextualSpacing w:val="0"/>
        <w:jc w:val="both"/>
        <w:textAlignment w:val="baseline"/>
        <w:rPr>
          <w:rFonts w:ascii="Century Gothic" w:hAnsi="Century Gothic" w:cs="Arial"/>
        </w:rPr>
      </w:pPr>
      <w:r w:rsidRPr="004C45C1">
        <w:rPr>
          <w:rFonts w:ascii="Century Gothic" w:hAnsi="Century Gothic" w:cs="Arial"/>
        </w:rPr>
        <w:t>Secuencia lógica de actividades.</w:t>
      </w:r>
    </w:p>
    <w:p w14:paraId="6DDA508C" w14:textId="77777777" w:rsidR="004C45C1" w:rsidRPr="004C45C1" w:rsidRDefault="004C45C1" w:rsidP="00912B25">
      <w:pPr>
        <w:pStyle w:val="Prrafodelista"/>
        <w:numPr>
          <w:ilvl w:val="0"/>
          <w:numId w:val="23"/>
        </w:numPr>
        <w:suppressAutoHyphens/>
        <w:autoSpaceDN w:val="0"/>
        <w:spacing w:after="0" w:line="360" w:lineRule="auto"/>
        <w:ind w:left="360"/>
        <w:contextualSpacing w:val="0"/>
        <w:jc w:val="both"/>
        <w:textAlignment w:val="baseline"/>
        <w:rPr>
          <w:rFonts w:ascii="Century Gothic" w:hAnsi="Century Gothic" w:cs="Arial"/>
        </w:rPr>
      </w:pPr>
      <w:r w:rsidRPr="004C45C1">
        <w:rPr>
          <w:rFonts w:ascii="Century Gothic" w:hAnsi="Century Gothic" w:cs="Arial"/>
        </w:rPr>
        <w:t>Duración realista de las fases.</w:t>
      </w:r>
    </w:p>
    <w:p w14:paraId="6B50F03C" w14:textId="77777777" w:rsidR="004C45C1" w:rsidRPr="004C45C1" w:rsidRDefault="004C45C1" w:rsidP="00912B25">
      <w:pPr>
        <w:pStyle w:val="Prrafodelista"/>
        <w:numPr>
          <w:ilvl w:val="0"/>
          <w:numId w:val="23"/>
        </w:numPr>
        <w:suppressAutoHyphens/>
        <w:autoSpaceDN w:val="0"/>
        <w:spacing w:after="0" w:line="360" w:lineRule="auto"/>
        <w:ind w:left="360"/>
        <w:contextualSpacing w:val="0"/>
        <w:jc w:val="both"/>
        <w:textAlignment w:val="baseline"/>
        <w:rPr>
          <w:rFonts w:ascii="Century Gothic" w:hAnsi="Century Gothic" w:cs="Arial"/>
        </w:rPr>
      </w:pPr>
      <w:r w:rsidRPr="004C45C1">
        <w:rPr>
          <w:rFonts w:ascii="Century Gothic" w:hAnsi="Century Gothic" w:cs="Arial"/>
        </w:rPr>
        <w:t>Plan de maniobras sin interrupción del suministro.</w:t>
      </w:r>
    </w:p>
    <w:p w14:paraId="1B1D24DC" w14:textId="77777777" w:rsidR="004C45C1" w:rsidRPr="004C45C1" w:rsidRDefault="004C45C1" w:rsidP="00912B25">
      <w:pPr>
        <w:pStyle w:val="Prrafodelista"/>
        <w:numPr>
          <w:ilvl w:val="0"/>
          <w:numId w:val="23"/>
        </w:numPr>
        <w:suppressAutoHyphens/>
        <w:autoSpaceDN w:val="0"/>
        <w:spacing w:after="0" w:line="360" w:lineRule="auto"/>
        <w:ind w:left="360"/>
        <w:contextualSpacing w:val="0"/>
        <w:jc w:val="both"/>
        <w:textAlignment w:val="baseline"/>
        <w:rPr>
          <w:rFonts w:ascii="Century Gothic" w:hAnsi="Century Gothic" w:cs="Arial"/>
        </w:rPr>
      </w:pPr>
      <w:r w:rsidRPr="004C45C1">
        <w:rPr>
          <w:rFonts w:ascii="Century Gothic" w:hAnsi="Century Gothic" w:cs="Arial"/>
        </w:rPr>
        <w:t>Consideración de ventanas de trabajo y horarios permitidos.</w:t>
      </w:r>
    </w:p>
    <w:p w14:paraId="6F281415" w14:textId="47A38E19" w:rsidR="004C45C1" w:rsidRPr="007053B4" w:rsidRDefault="004C45C1" w:rsidP="00912B25">
      <w:pPr>
        <w:pStyle w:val="Prrafodelista"/>
        <w:numPr>
          <w:ilvl w:val="0"/>
          <w:numId w:val="23"/>
        </w:numPr>
        <w:suppressAutoHyphens/>
        <w:autoSpaceDN w:val="0"/>
        <w:spacing w:after="0" w:line="360" w:lineRule="auto"/>
        <w:ind w:left="360"/>
        <w:contextualSpacing w:val="0"/>
        <w:jc w:val="both"/>
        <w:textAlignment w:val="baseline"/>
        <w:rPr>
          <w:rFonts w:ascii="Century Gothic" w:hAnsi="Century Gothic" w:cs="Arial"/>
        </w:rPr>
      </w:pPr>
      <w:r w:rsidRPr="004C45C1">
        <w:rPr>
          <w:rFonts w:ascii="Century Gothic" w:hAnsi="Century Gothic" w:cs="Arial"/>
        </w:rPr>
        <w:t>Propuesta de contingencias.</w:t>
      </w:r>
    </w:p>
    <w:p w14:paraId="6F9752C0" w14:textId="77777777" w:rsidR="004C45C1" w:rsidRPr="004C45C1" w:rsidRDefault="004C45C1" w:rsidP="004C45C1">
      <w:pPr>
        <w:pStyle w:val="Prrafodelista"/>
        <w:spacing w:line="360" w:lineRule="auto"/>
        <w:ind w:left="0"/>
        <w:jc w:val="both"/>
        <w:rPr>
          <w:rFonts w:ascii="Century Gothic" w:hAnsi="Century Gothic" w:cs="Arial"/>
        </w:rPr>
      </w:pPr>
      <w:r w:rsidRPr="004C45C1">
        <w:rPr>
          <w:rFonts w:ascii="Century Gothic" w:hAnsi="Century Gothic" w:cs="Arial"/>
        </w:rPr>
        <w:t>La ausencia del cronograma o la presentación de uno que comprometa el abastecimiento será motivo de descalificación.</w:t>
      </w:r>
    </w:p>
    <w:p w14:paraId="7BD88011" w14:textId="4B35F3C1" w:rsidR="004C45C1" w:rsidRPr="007053B4" w:rsidRDefault="004C45C1" w:rsidP="007053B4">
      <w:pPr>
        <w:spacing w:line="360" w:lineRule="auto"/>
        <w:jc w:val="both"/>
        <w:rPr>
          <w:rFonts w:ascii="Century Gothic" w:hAnsi="Century Gothic" w:cs="Arial"/>
        </w:rPr>
      </w:pPr>
      <w:r w:rsidRPr="007053B4">
        <w:rPr>
          <w:rFonts w:ascii="Century Gothic" w:hAnsi="Century Gothic" w:cs="Arial"/>
        </w:rPr>
        <w:t>Calidad del Sistema y Nivel de Ingeniería</w:t>
      </w:r>
      <w:r w:rsidR="007053B4">
        <w:rPr>
          <w:rFonts w:ascii="Century Gothic" w:hAnsi="Century Gothic" w:cs="Arial"/>
        </w:rPr>
        <w:t xml:space="preserve"> S</w:t>
      </w:r>
      <w:r w:rsidRPr="007053B4">
        <w:rPr>
          <w:rFonts w:ascii="Century Gothic" w:hAnsi="Century Gothic" w:cs="Arial"/>
        </w:rPr>
        <w:t>e valorará:</w:t>
      </w:r>
    </w:p>
    <w:p w14:paraId="3BB60509" w14:textId="77777777" w:rsidR="004C45C1" w:rsidRPr="004C45C1" w:rsidRDefault="004C45C1" w:rsidP="00912B25">
      <w:pPr>
        <w:pStyle w:val="Prrafodelista"/>
        <w:numPr>
          <w:ilvl w:val="0"/>
          <w:numId w:val="24"/>
        </w:numPr>
        <w:suppressAutoHyphens/>
        <w:autoSpaceDN w:val="0"/>
        <w:spacing w:after="0" w:line="360" w:lineRule="auto"/>
        <w:ind w:left="360"/>
        <w:contextualSpacing w:val="0"/>
        <w:jc w:val="both"/>
        <w:textAlignment w:val="baseline"/>
        <w:rPr>
          <w:rFonts w:ascii="Century Gothic" w:hAnsi="Century Gothic" w:cs="Arial"/>
        </w:rPr>
      </w:pPr>
      <w:r w:rsidRPr="004C45C1">
        <w:rPr>
          <w:rFonts w:ascii="Century Gothic" w:hAnsi="Century Gothic" w:cs="Arial"/>
        </w:rPr>
        <w:t>Calidad de materiales y equipos.</w:t>
      </w:r>
    </w:p>
    <w:p w14:paraId="50EC03A9" w14:textId="77777777" w:rsidR="004C45C1" w:rsidRPr="004C45C1" w:rsidRDefault="004C45C1" w:rsidP="00912B25">
      <w:pPr>
        <w:pStyle w:val="Prrafodelista"/>
        <w:numPr>
          <w:ilvl w:val="0"/>
          <w:numId w:val="24"/>
        </w:numPr>
        <w:suppressAutoHyphens/>
        <w:autoSpaceDN w:val="0"/>
        <w:spacing w:after="0" w:line="360" w:lineRule="auto"/>
        <w:ind w:left="360"/>
        <w:contextualSpacing w:val="0"/>
        <w:jc w:val="both"/>
        <w:textAlignment w:val="baseline"/>
        <w:rPr>
          <w:rFonts w:ascii="Century Gothic" w:hAnsi="Century Gothic" w:cs="Arial"/>
        </w:rPr>
      </w:pPr>
      <w:r w:rsidRPr="004C45C1">
        <w:rPr>
          <w:rFonts w:ascii="Century Gothic" w:hAnsi="Century Gothic" w:cs="Arial"/>
        </w:rPr>
        <w:t>Eficiencia energética del sistema propuesto.</w:t>
      </w:r>
    </w:p>
    <w:p w14:paraId="095538A0" w14:textId="77777777" w:rsidR="004C45C1" w:rsidRPr="004C45C1" w:rsidRDefault="004C45C1" w:rsidP="00912B25">
      <w:pPr>
        <w:pStyle w:val="Prrafodelista"/>
        <w:numPr>
          <w:ilvl w:val="0"/>
          <w:numId w:val="24"/>
        </w:numPr>
        <w:suppressAutoHyphens/>
        <w:autoSpaceDN w:val="0"/>
        <w:spacing w:after="0" w:line="360" w:lineRule="auto"/>
        <w:ind w:left="360"/>
        <w:contextualSpacing w:val="0"/>
        <w:jc w:val="both"/>
        <w:textAlignment w:val="baseline"/>
        <w:rPr>
          <w:rFonts w:ascii="Century Gothic" w:hAnsi="Century Gothic" w:cs="Arial"/>
        </w:rPr>
      </w:pPr>
      <w:r w:rsidRPr="004C45C1">
        <w:rPr>
          <w:rFonts w:ascii="Century Gothic" w:hAnsi="Century Gothic" w:cs="Arial"/>
        </w:rPr>
        <w:t>Nivel de automatización (uso de variadores, presostatos, protecciones inteligentes).</w:t>
      </w:r>
    </w:p>
    <w:p w14:paraId="2569F784" w14:textId="77777777" w:rsidR="004C45C1" w:rsidRPr="004C45C1" w:rsidRDefault="004C45C1" w:rsidP="00912B25">
      <w:pPr>
        <w:pStyle w:val="Prrafodelista"/>
        <w:numPr>
          <w:ilvl w:val="0"/>
          <w:numId w:val="24"/>
        </w:numPr>
        <w:suppressAutoHyphens/>
        <w:autoSpaceDN w:val="0"/>
        <w:spacing w:after="0" w:line="360" w:lineRule="auto"/>
        <w:ind w:left="360"/>
        <w:contextualSpacing w:val="0"/>
        <w:jc w:val="both"/>
        <w:textAlignment w:val="baseline"/>
        <w:rPr>
          <w:rFonts w:ascii="Century Gothic" w:hAnsi="Century Gothic" w:cs="Arial"/>
        </w:rPr>
      </w:pPr>
      <w:r w:rsidRPr="004C45C1">
        <w:rPr>
          <w:rFonts w:ascii="Century Gothic" w:hAnsi="Century Gothic" w:cs="Arial"/>
        </w:rPr>
        <w:t>Vida útil y facilidad de mantenimiento.</w:t>
      </w:r>
    </w:p>
    <w:p w14:paraId="6D494EEE" w14:textId="77777777" w:rsidR="004C45C1" w:rsidRPr="004C45C1" w:rsidRDefault="004C45C1" w:rsidP="00912B25">
      <w:pPr>
        <w:pStyle w:val="Prrafodelista"/>
        <w:numPr>
          <w:ilvl w:val="0"/>
          <w:numId w:val="24"/>
        </w:numPr>
        <w:suppressAutoHyphens/>
        <w:autoSpaceDN w:val="0"/>
        <w:spacing w:after="0" w:line="360" w:lineRule="auto"/>
        <w:ind w:left="360"/>
        <w:contextualSpacing w:val="0"/>
        <w:jc w:val="both"/>
        <w:textAlignment w:val="baseline"/>
        <w:rPr>
          <w:rFonts w:ascii="Century Gothic" w:hAnsi="Century Gothic" w:cs="Arial"/>
        </w:rPr>
      </w:pPr>
      <w:r w:rsidRPr="004C45C1">
        <w:rPr>
          <w:rFonts w:ascii="Century Gothic" w:hAnsi="Century Gothic" w:cs="Arial"/>
        </w:rPr>
        <w:t>Fiabilidad del conjunto motor–bomba y del sistema de presurización.</w:t>
      </w:r>
    </w:p>
    <w:p w14:paraId="4F82C190" w14:textId="5DF65845" w:rsidR="004C45C1" w:rsidRPr="007053B4" w:rsidRDefault="004C45C1" w:rsidP="00912B25">
      <w:pPr>
        <w:pStyle w:val="Prrafodelista"/>
        <w:numPr>
          <w:ilvl w:val="0"/>
          <w:numId w:val="24"/>
        </w:numPr>
        <w:suppressAutoHyphens/>
        <w:autoSpaceDN w:val="0"/>
        <w:spacing w:after="0" w:line="360" w:lineRule="auto"/>
        <w:ind w:left="360"/>
        <w:contextualSpacing w:val="0"/>
        <w:jc w:val="both"/>
        <w:textAlignment w:val="baseline"/>
        <w:rPr>
          <w:rFonts w:ascii="Century Gothic" w:hAnsi="Century Gothic" w:cs="Arial"/>
        </w:rPr>
      </w:pPr>
      <w:r w:rsidRPr="004C45C1">
        <w:rPr>
          <w:rFonts w:ascii="Century Gothic" w:hAnsi="Century Gothic" w:cs="Arial"/>
        </w:rPr>
        <w:t>Criterios de instalación profesional documentados.</w:t>
      </w:r>
    </w:p>
    <w:p w14:paraId="66488DEC" w14:textId="77777777" w:rsidR="004C45C1" w:rsidRPr="004C45C1" w:rsidRDefault="004C45C1" w:rsidP="004C45C1">
      <w:pPr>
        <w:pStyle w:val="Prrafodelista"/>
        <w:spacing w:line="360" w:lineRule="auto"/>
        <w:ind w:left="0"/>
        <w:jc w:val="both"/>
        <w:rPr>
          <w:rFonts w:ascii="Century Gothic" w:hAnsi="Century Gothic" w:cs="Arial"/>
        </w:rPr>
      </w:pPr>
      <w:r w:rsidRPr="004C45C1">
        <w:rPr>
          <w:rFonts w:ascii="Century Gothic" w:hAnsi="Century Gothic" w:cs="Arial"/>
        </w:rPr>
        <w:t>Se otorgará mayor valoración a propuestas que presenten soluciones de ingeniería robustas, claras y bien justificadas.</w:t>
      </w:r>
    </w:p>
    <w:p w14:paraId="6729BB30" w14:textId="7DC47BC5" w:rsidR="004C45C1" w:rsidRPr="007053B4" w:rsidRDefault="004C45C1" w:rsidP="007053B4">
      <w:pPr>
        <w:pStyle w:val="Prrafodelista"/>
        <w:spacing w:line="360" w:lineRule="auto"/>
        <w:ind w:left="0"/>
        <w:jc w:val="both"/>
        <w:rPr>
          <w:rFonts w:ascii="Century Gothic" w:hAnsi="Century Gothic" w:cs="Arial"/>
        </w:rPr>
      </w:pPr>
      <w:r w:rsidRPr="004C45C1">
        <w:rPr>
          <w:rFonts w:ascii="Century Gothic" w:hAnsi="Century Gothic" w:cs="Arial"/>
        </w:rPr>
        <w:t>Garantías</w:t>
      </w:r>
      <w:r w:rsidR="007053B4">
        <w:rPr>
          <w:rFonts w:ascii="Century Gothic" w:hAnsi="Century Gothic" w:cs="Arial"/>
        </w:rPr>
        <w:t>, s</w:t>
      </w:r>
      <w:r w:rsidRPr="007053B4">
        <w:rPr>
          <w:rFonts w:ascii="Century Gothic" w:hAnsi="Century Gothic" w:cs="Arial"/>
        </w:rPr>
        <w:t>e evaluará:</w:t>
      </w:r>
    </w:p>
    <w:p w14:paraId="46FF17A6" w14:textId="77777777" w:rsidR="004C45C1" w:rsidRPr="004C45C1" w:rsidRDefault="004C45C1" w:rsidP="00912B25">
      <w:pPr>
        <w:pStyle w:val="Prrafodelista"/>
        <w:numPr>
          <w:ilvl w:val="0"/>
          <w:numId w:val="25"/>
        </w:numPr>
        <w:suppressAutoHyphens/>
        <w:autoSpaceDN w:val="0"/>
        <w:spacing w:after="0" w:line="360" w:lineRule="auto"/>
        <w:contextualSpacing w:val="0"/>
        <w:jc w:val="both"/>
        <w:textAlignment w:val="baseline"/>
        <w:rPr>
          <w:rFonts w:ascii="Century Gothic" w:hAnsi="Century Gothic" w:cs="Arial"/>
        </w:rPr>
      </w:pPr>
      <w:r w:rsidRPr="004C45C1">
        <w:rPr>
          <w:rFonts w:ascii="Century Gothic" w:hAnsi="Century Gothic" w:cs="Arial"/>
        </w:rPr>
        <w:t>Plazo de garantía ofrecido (mínimo 1 año).</w:t>
      </w:r>
    </w:p>
    <w:p w14:paraId="433B203C" w14:textId="77777777" w:rsidR="004C45C1" w:rsidRPr="004C45C1" w:rsidRDefault="004C45C1" w:rsidP="00912B25">
      <w:pPr>
        <w:pStyle w:val="Prrafodelista"/>
        <w:numPr>
          <w:ilvl w:val="0"/>
          <w:numId w:val="25"/>
        </w:numPr>
        <w:suppressAutoHyphens/>
        <w:autoSpaceDN w:val="0"/>
        <w:spacing w:after="0" w:line="360" w:lineRule="auto"/>
        <w:contextualSpacing w:val="0"/>
        <w:jc w:val="both"/>
        <w:textAlignment w:val="baseline"/>
        <w:rPr>
          <w:rFonts w:ascii="Century Gothic" w:hAnsi="Century Gothic" w:cs="Arial"/>
        </w:rPr>
      </w:pPr>
      <w:r w:rsidRPr="004C45C1">
        <w:rPr>
          <w:rFonts w:ascii="Century Gothic" w:hAnsi="Century Gothic" w:cs="Arial"/>
        </w:rPr>
        <w:t>Alcance de la garantía:</w:t>
      </w:r>
    </w:p>
    <w:p w14:paraId="4E506AF9" w14:textId="77777777" w:rsidR="004C45C1" w:rsidRPr="004C45C1" w:rsidRDefault="004C45C1" w:rsidP="00912B25">
      <w:pPr>
        <w:pStyle w:val="Prrafodelista"/>
        <w:numPr>
          <w:ilvl w:val="1"/>
          <w:numId w:val="25"/>
        </w:numPr>
        <w:suppressAutoHyphens/>
        <w:autoSpaceDN w:val="0"/>
        <w:spacing w:after="0" w:line="360" w:lineRule="auto"/>
        <w:ind w:left="700"/>
        <w:contextualSpacing w:val="0"/>
        <w:jc w:val="both"/>
        <w:textAlignment w:val="baseline"/>
        <w:rPr>
          <w:rFonts w:ascii="Century Gothic" w:hAnsi="Century Gothic" w:cs="Arial"/>
        </w:rPr>
      </w:pPr>
      <w:r w:rsidRPr="004C45C1">
        <w:rPr>
          <w:rFonts w:ascii="Century Gothic" w:hAnsi="Century Gothic" w:cs="Arial"/>
        </w:rPr>
        <w:t>Equipos.</w:t>
      </w:r>
    </w:p>
    <w:p w14:paraId="7E24AFBD" w14:textId="77777777" w:rsidR="004C45C1" w:rsidRPr="004C45C1" w:rsidRDefault="004C45C1" w:rsidP="00912B25">
      <w:pPr>
        <w:pStyle w:val="Prrafodelista"/>
        <w:numPr>
          <w:ilvl w:val="1"/>
          <w:numId w:val="25"/>
        </w:numPr>
        <w:suppressAutoHyphens/>
        <w:autoSpaceDN w:val="0"/>
        <w:spacing w:after="0" w:line="360" w:lineRule="auto"/>
        <w:ind w:left="700"/>
        <w:contextualSpacing w:val="0"/>
        <w:jc w:val="both"/>
        <w:textAlignment w:val="baseline"/>
        <w:rPr>
          <w:rFonts w:ascii="Century Gothic" w:hAnsi="Century Gothic" w:cs="Arial"/>
        </w:rPr>
      </w:pPr>
      <w:r w:rsidRPr="004C45C1">
        <w:rPr>
          <w:rFonts w:ascii="Century Gothic" w:hAnsi="Century Gothic" w:cs="Arial"/>
        </w:rPr>
        <w:t>Instalación.</w:t>
      </w:r>
    </w:p>
    <w:p w14:paraId="6076EB55" w14:textId="77777777" w:rsidR="004C45C1" w:rsidRPr="004C45C1" w:rsidRDefault="004C45C1" w:rsidP="00912B25">
      <w:pPr>
        <w:pStyle w:val="Prrafodelista"/>
        <w:numPr>
          <w:ilvl w:val="1"/>
          <w:numId w:val="25"/>
        </w:numPr>
        <w:suppressAutoHyphens/>
        <w:autoSpaceDN w:val="0"/>
        <w:spacing w:after="0" w:line="360" w:lineRule="auto"/>
        <w:ind w:left="700"/>
        <w:contextualSpacing w:val="0"/>
        <w:jc w:val="both"/>
        <w:textAlignment w:val="baseline"/>
        <w:rPr>
          <w:rFonts w:ascii="Century Gothic" w:hAnsi="Century Gothic" w:cs="Arial"/>
        </w:rPr>
      </w:pPr>
      <w:r w:rsidRPr="004C45C1">
        <w:rPr>
          <w:rFonts w:ascii="Century Gothic" w:hAnsi="Century Gothic" w:cs="Arial"/>
        </w:rPr>
        <w:t>Mano de obra.</w:t>
      </w:r>
    </w:p>
    <w:p w14:paraId="4D2EF784" w14:textId="77777777" w:rsidR="004C45C1" w:rsidRPr="004C45C1" w:rsidRDefault="004C45C1" w:rsidP="00912B25">
      <w:pPr>
        <w:pStyle w:val="Prrafodelista"/>
        <w:numPr>
          <w:ilvl w:val="1"/>
          <w:numId w:val="25"/>
        </w:numPr>
        <w:suppressAutoHyphens/>
        <w:autoSpaceDN w:val="0"/>
        <w:spacing w:after="0" w:line="360" w:lineRule="auto"/>
        <w:ind w:left="700"/>
        <w:contextualSpacing w:val="0"/>
        <w:jc w:val="both"/>
        <w:textAlignment w:val="baseline"/>
        <w:rPr>
          <w:rFonts w:ascii="Century Gothic" w:hAnsi="Century Gothic" w:cs="Arial"/>
        </w:rPr>
      </w:pPr>
      <w:r w:rsidRPr="004C45C1">
        <w:rPr>
          <w:rFonts w:ascii="Century Gothic" w:hAnsi="Century Gothic" w:cs="Arial"/>
        </w:rPr>
        <w:lastRenderedPageBreak/>
        <w:t>Componentes eléctricos e hidráulicos.</w:t>
      </w:r>
    </w:p>
    <w:p w14:paraId="1DDA626A" w14:textId="77777777" w:rsidR="004C45C1" w:rsidRPr="004C45C1" w:rsidRDefault="004C45C1" w:rsidP="00912B25">
      <w:pPr>
        <w:pStyle w:val="Prrafodelista"/>
        <w:numPr>
          <w:ilvl w:val="0"/>
          <w:numId w:val="25"/>
        </w:numPr>
        <w:suppressAutoHyphens/>
        <w:autoSpaceDN w:val="0"/>
        <w:spacing w:after="0" w:line="360" w:lineRule="auto"/>
        <w:contextualSpacing w:val="0"/>
        <w:jc w:val="both"/>
        <w:textAlignment w:val="baseline"/>
        <w:rPr>
          <w:rFonts w:ascii="Century Gothic" w:hAnsi="Century Gothic" w:cs="Arial"/>
        </w:rPr>
      </w:pPr>
      <w:r w:rsidRPr="004C45C1">
        <w:rPr>
          <w:rFonts w:ascii="Century Gothic" w:hAnsi="Century Gothic" w:cs="Arial"/>
        </w:rPr>
        <w:t>Proceso de atención a fallas.</w:t>
      </w:r>
    </w:p>
    <w:p w14:paraId="5DFE3FB8" w14:textId="77777777" w:rsidR="004C45C1" w:rsidRPr="004C45C1" w:rsidRDefault="004C45C1" w:rsidP="00912B25">
      <w:pPr>
        <w:pStyle w:val="Prrafodelista"/>
        <w:numPr>
          <w:ilvl w:val="0"/>
          <w:numId w:val="25"/>
        </w:numPr>
        <w:suppressAutoHyphens/>
        <w:autoSpaceDN w:val="0"/>
        <w:spacing w:after="0" w:line="360" w:lineRule="auto"/>
        <w:contextualSpacing w:val="0"/>
        <w:jc w:val="both"/>
        <w:textAlignment w:val="baseline"/>
        <w:rPr>
          <w:rFonts w:ascii="Century Gothic" w:hAnsi="Century Gothic" w:cs="Arial"/>
        </w:rPr>
      </w:pPr>
      <w:r w:rsidRPr="004C45C1">
        <w:rPr>
          <w:rFonts w:ascii="Century Gothic" w:hAnsi="Century Gothic" w:cs="Arial"/>
        </w:rPr>
        <w:t>Tiempo máximo de respuesta.</w:t>
      </w:r>
    </w:p>
    <w:p w14:paraId="7A9C22C5" w14:textId="5F62954F" w:rsidR="004C45C1" w:rsidRPr="004C45C1" w:rsidRDefault="004C45C1" w:rsidP="007053B4">
      <w:pPr>
        <w:pStyle w:val="Prrafodelista"/>
        <w:spacing w:line="360" w:lineRule="auto"/>
        <w:jc w:val="both"/>
        <w:rPr>
          <w:rFonts w:ascii="Century Gothic" w:hAnsi="Century Gothic" w:cs="Arial"/>
        </w:rPr>
      </w:pPr>
      <w:r w:rsidRPr="004C45C1">
        <w:rPr>
          <w:rFonts w:ascii="Century Gothic" w:hAnsi="Century Gothic" w:cs="Arial"/>
        </w:rPr>
        <w:t>Se dará mayor puntuación a garantías superiores al mínimo solicitado.</w:t>
      </w:r>
    </w:p>
    <w:p w14:paraId="52EED62D" w14:textId="47854987" w:rsidR="004C45C1" w:rsidRPr="004C45C1" w:rsidRDefault="004C45C1" w:rsidP="004C45C1">
      <w:pPr>
        <w:pStyle w:val="Prrafodelista"/>
        <w:spacing w:line="360" w:lineRule="auto"/>
        <w:ind w:left="0"/>
        <w:jc w:val="both"/>
        <w:rPr>
          <w:rFonts w:ascii="Century Gothic" w:hAnsi="Century Gothic" w:cs="Arial"/>
        </w:rPr>
      </w:pPr>
      <w:r w:rsidRPr="004C45C1">
        <w:rPr>
          <w:rFonts w:ascii="Century Gothic" w:hAnsi="Century Gothic" w:cs="Arial"/>
        </w:rPr>
        <w:t>Tiempo de entrega</w:t>
      </w:r>
    </w:p>
    <w:p w14:paraId="0726D263" w14:textId="61F1B355" w:rsidR="004C45C1" w:rsidRPr="004C45C1" w:rsidRDefault="004C45C1" w:rsidP="004C45C1">
      <w:pPr>
        <w:pStyle w:val="Prrafodelista"/>
        <w:spacing w:line="360" w:lineRule="auto"/>
        <w:ind w:left="0"/>
        <w:jc w:val="both"/>
        <w:rPr>
          <w:rFonts w:ascii="Century Gothic" w:hAnsi="Century Gothic" w:cs="Arial"/>
        </w:rPr>
      </w:pPr>
      <w:r w:rsidRPr="004C45C1">
        <w:rPr>
          <w:rFonts w:ascii="Century Gothic" w:hAnsi="Century Gothic" w:cs="Arial"/>
        </w:rPr>
        <w:t xml:space="preserve">El licitante deberá comprometerse a entregar </w:t>
      </w:r>
      <w:r w:rsidRPr="004C45C1">
        <w:rPr>
          <w:rFonts w:ascii="Century Gothic" w:hAnsi="Century Gothic" w:cs="Arial"/>
          <w:b/>
          <w:bCs/>
        </w:rPr>
        <w:t>la totalidad de los sistemas de bombeo</w:t>
      </w:r>
      <w:r w:rsidRPr="004C45C1">
        <w:rPr>
          <w:rFonts w:ascii="Century Gothic" w:hAnsi="Century Gothic" w:cs="Arial"/>
        </w:rPr>
        <w:t xml:space="preserve">, completamente instalados, conectados, probados y en operación, </w:t>
      </w:r>
      <w:r w:rsidRPr="004C45C1">
        <w:rPr>
          <w:rFonts w:ascii="Century Gothic" w:hAnsi="Century Gothic" w:cs="Arial"/>
          <w:b/>
          <w:bCs/>
        </w:rPr>
        <w:t xml:space="preserve">en un plazo máximo de </w:t>
      </w:r>
      <w:r w:rsidR="00564CB7">
        <w:rPr>
          <w:rFonts w:ascii="Century Gothic" w:hAnsi="Century Gothic" w:cs="Arial"/>
          <w:b/>
          <w:bCs/>
        </w:rPr>
        <w:t>30</w:t>
      </w:r>
      <w:r w:rsidRPr="004C45C1">
        <w:rPr>
          <w:rFonts w:ascii="Century Gothic" w:hAnsi="Century Gothic" w:cs="Arial"/>
          <w:b/>
          <w:bCs/>
        </w:rPr>
        <w:t xml:space="preserve"> días naturales</w:t>
      </w:r>
      <w:r w:rsidRPr="004C45C1">
        <w:rPr>
          <w:rFonts w:ascii="Century Gothic" w:hAnsi="Century Gothic" w:cs="Arial"/>
        </w:rPr>
        <w:t>, contadas a partir de la emisión del fallo o de la orden de trabajo correspondiente</w:t>
      </w:r>
      <w:r w:rsidR="009672E7">
        <w:rPr>
          <w:rFonts w:ascii="Century Gothic" w:hAnsi="Century Gothic" w:cs="Arial"/>
        </w:rPr>
        <w:t>, e</w:t>
      </w:r>
      <w:r w:rsidRPr="004C45C1">
        <w:rPr>
          <w:rFonts w:ascii="Century Gothic" w:hAnsi="Century Gothic" w:cs="Arial"/>
        </w:rPr>
        <w:t>ste plazo incluye:</w:t>
      </w:r>
    </w:p>
    <w:p w14:paraId="7761E293" w14:textId="77777777" w:rsidR="004C45C1" w:rsidRPr="004C45C1" w:rsidRDefault="004C45C1" w:rsidP="00912B25">
      <w:pPr>
        <w:pStyle w:val="Prrafodelista"/>
        <w:numPr>
          <w:ilvl w:val="0"/>
          <w:numId w:val="26"/>
        </w:numPr>
        <w:suppressAutoHyphens/>
        <w:autoSpaceDN w:val="0"/>
        <w:spacing w:after="0" w:line="360" w:lineRule="auto"/>
        <w:ind w:left="0" w:firstLine="142"/>
        <w:contextualSpacing w:val="0"/>
        <w:jc w:val="both"/>
        <w:textAlignment w:val="baseline"/>
        <w:rPr>
          <w:rFonts w:ascii="Century Gothic" w:hAnsi="Century Gothic" w:cs="Arial"/>
        </w:rPr>
      </w:pPr>
      <w:r w:rsidRPr="004C45C1">
        <w:rPr>
          <w:rFonts w:ascii="Century Gothic" w:hAnsi="Century Gothic" w:cs="Arial"/>
        </w:rPr>
        <w:t>Suministro de materiales.</w:t>
      </w:r>
    </w:p>
    <w:p w14:paraId="013E0D9A" w14:textId="77777777" w:rsidR="004C45C1" w:rsidRPr="004C45C1" w:rsidRDefault="004C45C1" w:rsidP="00912B25">
      <w:pPr>
        <w:pStyle w:val="Prrafodelista"/>
        <w:numPr>
          <w:ilvl w:val="0"/>
          <w:numId w:val="26"/>
        </w:numPr>
        <w:suppressAutoHyphens/>
        <w:autoSpaceDN w:val="0"/>
        <w:spacing w:after="0" w:line="360" w:lineRule="auto"/>
        <w:ind w:left="0" w:firstLine="142"/>
        <w:contextualSpacing w:val="0"/>
        <w:jc w:val="both"/>
        <w:textAlignment w:val="baseline"/>
        <w:rPr>
          <w:rFonts w:ascii="Century Gothic" w:hAnsi="Century Gothic" w:cs="Arial"/>
        </w:rPr>
      </w:pPr>
      <w:r w:rsidRPr="004C45C1">
        <w:rPr>
          <w:rFonts w:ascii="Century Gothic" w:hAnsi="Century Gothic" w:cs="Arial"/>
        </w:rPr>
        <w:t>Instalación hidráulica y eléctrica.</w:t>
      </w:r>
    </w:p>
    <w:p w14:paraId="449C8B83" w14:textId="77777777" w:rsidR="004C45C1" w:rsidRPr="004C45C1" w:rsidRDefault="004C45C1" w:rsidP="00912B25">
      <w:pPr>
        <w:pStyle w:val="Prrafodelista"/>
        <w:numPr>
          <w:ilvl w:val="0"/>
          <w:numId w:val="26"/>
        </w:numPr>
        <w:suppressAutoHyphens/>
        <w:autoSpaceDN w:val="0"/>
        <w:spacing w:after="0" w:line="360" w:lineRule="auto"/>
        <w:ind w:left="0" w:firstLine="142"/>
        <w:contextualSpacing w:val="0"/>
        <w:jc w:val="both"/>
        <w:textAlignment w:val="baseline"/>
        <w:rPr>
          <w:rFonts w:ascii="Century Gothic" w:hAnsi="Century Gothic" w:cs="Arial"/>
        </w:rPr>
      </w:pPr>
      <w:r w:rsidRPr="004C45C1">
        <w:rPr>
          <w:rFonts w:ascii="Century Gothic" w:hAnsi="Century Gothic" w:cs="Arial"/>
        </w:rPr>
        <w:t>Ajustes a acometidas (si aplica).</w:t>
      </w:r>
    </w:p>
    <w:p w14:paraId="44A0EDC4" w14:textId="77777777" w:rsidR="004C45C1" w:rsidRPr="004C45C1" w:rsidRDefault="004C45C1" w:rsidP="00912B25">
      <w:pPr>
        <w:pStyle w:val="Prrafodelista"/>
        <w:numPr>
          <w:ilvl w:val="0"/>
          <w:numId w:val="26"/>
        </w:numPr>
        <w:suppressAutoHyphens/>
        <w:autoSpaceDN w:val="0"/>
        <w:spacing w:after="0" w:line="360" w:lineRule="auto"/>
        <w:ind w:left="0" w:firstLine="142"/>
        <w:contextualSpacing w:val="0"/>
        <w:jc w:val="both"/>
        <w:textAlignment w:val="baseline"/>
        <w:rPr>
          <w:rFonts w:ascii="Century Gothic" w:hAnsi="Century Gothic" w:cs="Arial"/>
        </w:rPr>
      </w:pPr>
      <w:r w:rsidRPr="004C45C1">
        <w:rPr>
          <w:rFonts w:ascii="Century Gothic" w:hAnsi="Century Gothic" w:cs="Arial"/>
        </w:rPr>
        <w:t>Pruebas hidráulicas y eléctricas.</w:t>
      </w:r>
    </w:p>
    <w:p w14:paraId="6CCE60F3" w14:textId="77777777" w:rsidR="004C45C1" w:rsidRPr="004C45C1" w:rsidRDefault="004C45C1" w:rsidP="00912B25">
      <w:pPr>
        <w:pStyle w:val="Prrafodelista"/>
        <w:numPr>
          <w:ilvl w:val="0"/>
          <w:numId w:val="26"/>
        </w:numPr>
        <w:suppressAutoHyphens/>
        <w:autoSpaceDN w:val="0"/>
        <w:spacing w:after="0" w:line="360" w:lineRule="auto"/>
        <w:ind w:left="0" w:firstLine="142"/>
        <w:contextualSpacing w:val="0"/>
        <w:jc w:val="both"/>
        <w:textAlignment w:val="baseline"/>
        <w:rPr>
          <w:rFonts w:ascii="Century Gothic" w:hAnsi="Century Gothic" w:cs="Arial"/>
        </w:rPr>
      </w:pPr>
      <w:r w:rsidRPr="004C45C1">
        <w:rPr>
          <w:rFonts w:ascii="Century Gothic" w:hAnsi="Century Gothic" w:cs="Arial"/>
        </w:rPr>
        <w:t>Puesta en marcha.</w:t>
      </w:r>
    </w:p>
    <w:p w14:paraId="446A47EF" w14:textId="77777777" w:rsidR="004C45C1" w:rsidRPr="004C45C1" w:rsidRDefault="004C45C1" w:rsidP="00912B25">
      <w:pPr>
        <w:pStyle w:val="Prrafodelista"/>
        <w:numPr>
          <w:ilvl w:val="0"/>
          <w:numId w:val="26"/>
        </w:numPr>
        <w:suppressAutoHyphens/>
        <w:autoSpaceDN w:val="0"/>
        <w:spacing w:after="0" w:line="360" w:lineRule="auto"/>
        <w:ind w:left="0" w:firstLine="142"/>
        <w:contextualSpacing w:val="0"/>
        <w:jc w:val="both"/>
        <w:textAlignment w:val="baseline"/>
        <w:rPr>
          <w:rFonts w:ascii="Century Gothic" w:hAnsi="Century Gothic" w:cs="Arial"/>
        </w:rPr>
      </w:pPr>
      <w:r w:rsidRPr="004C45C1">
        <w:rPr>
          <w:rFonts w:ascii="Century Gothic" w:hAnsi="Century Gothic" w:cs="Arial"/>
        </w:rPr>
        <w:t>Capacitación al personal.</w:t>
      </w:r>
    </w:p>
    <w:p w14:paraId="26BA98A8" w14:textId="49FDCF6F" w:rsidR="007053B4" w:rsidRPr="009672E7" w:rsidRDefault="004C45C1" w:rsidP="00912B25">
      <w:pPr>
        <w:pStyle w:val="Prrafodelista"/>
        <w:numPr>
          <w:ilvl w:val="0"/>
          <w:numId w:val="26"/>
        </w:numPr>
        <w:suppressAutoHyphens/>
        <w:autoSpaceDN w:val="0"/>
        <w:spacing w:after="0" w:line="360" w:lineRule="auto"/>
        <w:ind w:left="0" w:firstLine="142"/>
        <w:contextualSpacing w:val="0"/>
        <w:jc w:val="both"/>
        <w:textAlignment w:val="baseline"/>
        <w:rPr>
          <w:rFonts w:ascii="Century Gothic" w:hAnsi="Century Gothic" w:cs="Arial"/>
        </w:rPr>
      </w:pPr>
      <w:r w:rsidRPr="004C45C1">
        <w:rPr>
          <w:rFonts w:ascii="Century Gothic" w:hAnsi="Century Gothic" w:cs="Arial"/>
        </w:rPr>
        <w:t>Entrega documental.</w:t>
      </w:r>
    </w:p>
    <w:p w14:paraId="061B316E" w14:textId="2E8AAEF9" w:rsidR="004C45C1" w:rsidRPr="007053B4" w:rsidRDefault="004C45C1" w:rsidP="004C45C1">
      <w:pPr>
        <w:pStyle w:val="Prrafodelista"/>
        <w:spacing w:line="360" w:lineRule="auto"/>
        <w:ind w:left="0"/>
        <w:jc w:val="both"/>
        <w:rPr>
          <w:rFonts w:ascii="Century Gothic" w:hAnsi="Century Gothic" w:cs="Arial"/>
        </w:rPr>
      </w:pPr>
      <w:r w:rsidRPr="007053B4">
        <w:rPr>
          <w:rFonts w:ascii="Century Gothic" w:hAnsi="Century Gothic" w:cs="Arial"/>
          <w:b/>
          <w:bCs/>
        </w:rPr>
        <w:t>Condiciones de entrega.</w:t>
      </w:r>
      <w:r w:rsidRPr="004C45C1">
        <w:rPr>
          <w:rFonts w:ascii="Century Gothic" w:hAnsi="Century Gothic" w:cs="Arial"/>
          <w:b/>
          <w:bCs/>
        </w:rPr>
        <w:t xml:space="preserve"> </w:t>
      </w:r>
    </w:p>
    <w:p w14:paraId="5C43FBFC" w14:textId="1D55E483" w:rsidR="004C45C1" w:rsidRPr="004C45C1" w:rsidRDefault="004C45C1" w:rsidP="004C45C1">
      <w:pPr>
        <w:pStyle w:val="Prrafodelista"/>
        <w:spacing w:line="360" w:lineRule="auto"/>
        <w:ind w:left="0"/>
        <w:jc w:val="both"/>
        <w:rPr>
          <w:rFonts w:ascii="Century Gothic" w:hAnsi="Century Gothic" w:cs="Arial"/>
        </w:rPr>
      </w:pPr>
      <w:r w:rsidRPr="004C45C1">
        <w:rPr>
          <w:rFonts w:ascii="Century Gothic" w:hAnsi="Century Gothic" w:cs="Arial"/>
        </w:rPr>
        <w:t xml:space="preserve">La entrega e instalación de los equipos deberá realizarse directamente en cada una de las unidades mencionadas en el presente documento y en el orden autorizado mediante el programa de ejecución presentado y tendrá como plazo </w:t>
      </w:r>
      <w:r w:rsidR="00564CB7">
        <w:rPr>
          <w:rFonts w:ascii="Century Gothic" w:hAnsi="Century Gothic" w:cs="Arial"/>
        </w:rPr>
        <w:t>30</w:t>
      </w:r>
      <w:r w:rsidRPr="004C45C1">
        <w:rPr>
          <w:rFonts w:ascii="Century Gothic" w:hAnsi="Century Gothic" w:cs="Arial"/>
        </w:rPr>
        <w:t xml:space="preserve"> días naturales, posteriores a la orden de compra para el cumplimiento de dicho servicio. Deberá ser en coordinación con el Arquitecto Manuel Gómez Ortiz, Coordinador de Conservación, Mantenimiento y Servicios Generales OPD SSMZ.</w:t>
      </w:r>
    </w:p>
    <w:p w14:paraId="7D3EC891" w14:textId="07326FB5" w:rsidR="004C45C1" w:rsidRPr="004C45C1" w:rsidRDefault="004C45C1" w:rsidP="004C45C1">
      <w:pPr>
        <w:pStyle w:val="Prrafodelista"/>
        <w:spacing w:line="360" w:lineRule="auto"/>
        <w:ind w:left="0"/>
        <w:jc w:val="both"/>
        <w:rPr>
          <w:rFonts w:ascii="Century Gothic" w:hAnsi="Century Gothic"/>
          <w:b/>
          <w:bCs/>
        </w:rPr>
      </w:pPr>
      <w:r w:rsidRPr="004C45C1">
        <w:rPr>
          <w:rFonts w:ascii="Century Gothic" w:hAnsi="Century Gothic" w:cs="Arial"/>
          <w:b/>
          <w:bCs/>
        </w:rPr>
        <w:t>Garantía.</w:t>
      </w:r>
    </w:p>
    <w:p w14:paraId="6F480E33" w14:textId="1A4AB7AC" w:rsidR="004C45C1" w:rsidRPr="004C45C1" w:rsidRDefault="004C45C1" w:rsidP="007053B4">
      <w:pPr>
        <w:pStyle w:val="Prrafodelista"/>
        <w:spacing w:line="360" w:lineRule="auto"/>
        <w:ind w:left="0"/>
        <w:jc w:val="both"/>
        <w:rPr>
          <w:rFonts w:ascii="Century Gothic" w:hAnsi="Century Gothic" w:cs="Arial"/>
        </w:rPr>
      </w:pPr>
      <w:r w:rsidRPr="004C45C1">
        <w:rPr>
          <w:rFonts w:ascii="Century Gothic" w:hAnsi="Century Gothic" w:cs="Arial"/>
        </w:rPr>
        <w:t>El proveedor que resulte adjudicado deberá respetar íntegramente las garantías ofertadas, sin condicionarlas ni modificarlas una vez emitido el fallo. La garantía deberá aplicarse de manera directa y sin costo alguno para el Organismo, cubriendo cualquier defecto de fabricación, daño estructural, falla de desempeño o irregularidad que afecte la funcionalidad, resistencia, acabado o integridad del material.</w:t>
      </w:r>
    </w:p>
    <w:p w14:paraId="04205E2C" w14:textId="1BD249AF" w:rsidR="004C45C1" w:rsidRPr="004C45C1" w:rsidRDefault="004C45C1" w:rsidP="004C45C1">
      <w:pPr>
        <w:pStyle w:val="Standard"/>
        <w:spacing w:line="360" w:lineRule="auto"/>
        <w:ind w:right="52"/>
        <w:jc w:val="both"/>
        <w:rPr>
          <w:rFonts w:ascii="Century Gothic" w:hAnsi="Century Gothic" w:cs="Arial"/>
          <w:sz w:val="22"/>
          <w:szCs w:val="22"/>
        </w:rPr>
      </w:pPr>
      <w:r w:rsidRPr="004C45C1">
        <w:rPr>
          <w:rFonts w:ascii="Century Gothic" w:hAnsi="Century Gothic" w:cs="Arial"/>
          <w:sz w:val="22"/>
          <w:szCs w:val="22"/>
        </w:rPr>
        <w:t>La garantía deberá cubrir:</w:t>
      </w:r>
    </w:p>
    <w:p w14:paraId="68C97415" w14:textId="77777777" w:rsidR="004C45C1" w:rsidRPr="004C45C1" w:rsidRDefault="004C45C1" w:rsidP="00912B25">
      <w:pPr>
        <w:pStyle w:val="Standard"/>
        <w:numPr>
          <w:ilvl w:val="0"/>
          <w:numId w:val="10"/>
        </w:numPr>
        <w:spacing w:line="360" w:lineRule="auto"/>
        <w:ind w:left="360"/>
        <w:jc w:val="both"/>
        <w:rPr>
          <w:rFonts w:ascii="Century Gothic" w:hAnsi="Century Gothic" w:cs="Arial"/>
          <w:sz w:val="22"/>
          <w:szCs w:val="22"/>
        </w:rPr>
      </w:pPr>
      <w:r w:rsidRPr="004C45C1">
        <w:rPr>
          <w:rFonts w:ascii="Century Gothic" w:hAnsi="Century Gothic" w:cs="Arial"/>
          <w:sz w:val="22"/>
          <w:szCs w:val="22"/>
        </w:rPr>
        <w:t>Defectos de fabricación</w:t>
      </w:r>
    </w:p>
    <w:p w14:paraId="13772904" w14:textId="77777777" w:rsidR="004C45C1" w:rsidRPr="004C45C1" w:rsidRDefault="004C45C1" w:rsidP="00912B25">
      <w:pPr>
        <w:pStyle w:val="Standard"/>
        <w:numPr>
          <w:ilvl w:val="0"/>
          <w:numId w:val="10"/>
        </w:numPr>
        <w:spacing w:line="360" w:lineRule="auto"/>
        <w:ind w:left="360"/>
        <w:jc w:val="both"/>
        <w:rPr>
          <w:rFonts w:ascii="Century Gothic" w:hAnsi="Century Gothic" w:cs="Arial"/>
          <w:sz w:val="22"/>
          <w:szCs w:val="22"/>
        </w:rPr>
      </w:pPr>
      <w:r w:rsidRPr="004C45C1">
        <w:rPr>
          <w:rFonts w:ascii="Century Gothic" w:hAnsi="Century Gothic" w:cs="Arial"/>
          <w:sz w:val="22"/>
          <w:szCs w:val="22"/>
        </w:rPr>
        <w:t>Desgarres prematuros</w:t>
      </w:r>
    </w:p>
    <w:p w14:paraId="5D6D3AB2" w14:textId="77777777" w:rsidR="004C45C1" w:rsidRPr="004C45C1" w:rsidRDefault="004C45C1" w:rsidP="00912B25">
      <w:pPr>
        <w:pStyle w:val="Standard"/>
        <w:numPr>
          <w:ilvl w:val="0"/>
          <w:numId w:val="10"/>
        </w:numPr>
        <w:spacing w:line="360" w:lineRule="auto"/>
        <w:ind w:left="360"/>
        <w:jc w:val="both"/>
        <w:rPr>
          <w:rFonts w:ascii="Century Gothic" w:hAnsi="Century Gothic" w:cs="Arial"/>
          <w:sz w:val="22"/>
          <w:szCs w:val="22"/>
        </w:rPr>
      </w:pPr>
      <w:r w:rsidRPr="004C45C1">
        <w:rPr>
          <w:rFonts w:ascii="Century Gothic" w:hAnsi="Century Gothic" w:cs="Arial"/>
          <w:sz w:val="22"/>
          <w:szCs w:val="22"/>
        </w:rPr>
        <w:t>Pérdida de impermeabilidad</w:t>
      </w:r>
    </w:p>
    <w:p w14:paraId="42719A00" w14:textId="77777777" w:rsidR="004C45C1" w:rsidRPr="004C45C1" w:rsidRDefault="004C45C1" w:rsidP="00912B25">
      <w:pPr>
        <w:pStyle w:val="Standard"/>
        <w:numPr>
          <w:ilvl w:val="0"/>
          <w:numId w:val="10"/>
        </w:numPr>
        <w:spacing w:line="360" w:lineRule="auto"/>
        <w:ind w:left="360"/>
        <w:jc w:val="both"/>
        <w:rPr>
          <w:rFonts w:ascii="Century Gothic" w:hAnsi="Century Gothic" w:cs="Arial"/>
          <w:sz w:val="22"/>
          <w:szCs w:val="22"/>
        </w:rPr>
      </w:pPr>
      <w:r w:rsidRPr="004C45C1">
        <w:rPr>
          <w:rFonts w:ascii="Century Gothic" w:hAnsi="Century Gothic" w:cs="Arial"/>
          <w:sz w:val="22"/>
          <w:szCs w:val="22"/>
        </w:rPr>
        <w:t>Aparición de hongos</w:t>
      </w:r>
    </w:p>
    <w:p w14:paraId="1B2DDBF4" w14:textId="77777777" w:rsidR="004C45C1" w:rsidRPr="004C45C1" w:rsidRDefault="004C45C1" w:rsidP="00912B25">
      <w:pPr>
        <w:pStyle w:val="Standard"/>
        <w:numPr>
          <w:ilvl w:val="0"/>
          <w:numId w:val="10"/>
        </w:numPr>
        <w:spacing w:line="360" w:lineRule="auto"/>
        <w:ind w:left="360"/>
        <w:jc w:val="both"/>
        <w:rPr>
          <w:rFonts w:ascii="Century Gothic" w:hAnsi="Century Gothic" w:cs="Arial"/>
          <w:sz w:val="22"/>
          <w:szCs w:val="22"/>
        </w:rPr>
      </w:pPr>
      <w:r w:rsidRPr="004C45C1">
        <w:rPr>
          <w:rFonts w:ascii="Century Gothic" w:hAnsi="Century Gothic" w:cs="Arial"/>
          <w:sz w:val="22"/>
          <w:szCs w:val="22"/>
        </w:rPr>
        <w:t>Degradación acelerada por radiación UV</w:t>
      </w:r>
    </w:p>
    <w:p w14:paraId="495BCCF9" w14:textId="77777777" w:rsidR="004C45C1" w:rsidRPr="004C45C1" w:rsidRDefault="004C45C1" w:rsidP="00912B25">
      <w:pPr>
        <w:pStyle w:val="Standard"/>
        <w:numPr>
          <w:ilvl w:val="0"/>
          <w:numId w:val="10"/>
        </w:numPr>
        <w:spacing w:line="360" w:lineRule="auto"/>
        <w:ind w:left="360"/>
        <w:jc w:val="both"/>
        <w:rPr>
          <w:rFonts w:ascii="Century Gothic" w:hAnsi="Century Gothic" w:cs="Arial"/>
          <w:sz w:val="22"/>
          <w:szCs w:val="22"/>
        </w:rPr>
      </w:pPr>
      <w:r w:rsidRPr="004C45C1">
        <w:rPr>
          <w:rFonts w:ascii="Century Gothic" w:hAnsi="Century Gothic" w:cs="Arial"/>
          <w:sz w:val="22"/>
          <w:szCs w:val="22"/>
        </w:rPr>
        <w:t>Deformaciones o debilitamiento del material no atribuibles a mal uso</w:t>
      </w:r>
    </w:p>
    <w:p w14:paraId="61D3422C" w14:textId="77777777" w:rsidR="004C45C1" w:rsidRPr="004C45C1" w:rsidRDefault="004C45C1" w:rsidP="004C45C1">
      <w:pPr>
        <w:pStyle w:val="Standard"/>
        <w:spacing w:line="360" w:lineRule="auto"/>
        <w:ind w:right="52"/>
        <w:jc w:val="both"/>
        <w:rPr>
          <w:rFonts w:ascii="Century Gothic" w:hAnsi="Century Gothic" w:cs="Arial"/>
          <w:sz w:val="22"/>
          <w:szCs w:val="22"/>
        </w:rPr>
      </w:pPr>
    </w:p>
    <w:p w14:paraId="009E8A66" w14:textId="77777777" w:rsidR="004C45C1" w:rsidRPr="004C45C1" w:rsidRDefault="004C45C1" w:rsidP="004C45C1">
      <w:pPr>
        <w:pStyle w:val="Standard"/>
        <w:spacing w:line="360" w:lineRule="auto"/>
        <w:ind w:right="52"/>
        <w:jc w:val="both"/>
        <w:rPr>
          <w:rFonts w:ascii="Century Gothic" w:hAnsi="Century Gothic" w:cs="Arial"/>
          <w:sz w:val="22"/>
          <w:szCs w:val="22"/>
        </w:rPr>
      </w:pPr>
      <w:r w:rsidRPr="004C45C1">
        <w:rPr>
          <w:rFonts w:ascii="Century Gothic" w:hAnsi="Century Gothic" w:cs="Arial"/>
          <w:sz w:val="22"/>
          <w:szCs w:val="22"/>
        </w:rPr>
        <w:t>La sustitución se realizará sin costo para el Organismo y con material nuevo.</w:t>
      </w:r>
    </w:p>
    <w:p w14:paraId="6393997A" w14:textId="77777777" w:rsidR="00001773" w:rsidRPr="006E6F57" w:rsidRDefault="00001773" w:rsidP="00001773">
      <w:pPr>
        <w:jc w:val="both"/>
        <w:rPr>
          <w:rFonts w:ascii="Century Gothic" w:hAnsi="Century Gothic" w:cstheme="minorHAnsi"/>
        </w:rPr>
      </w:pPr>
      <w:r w:rsidRPr="006E6F57">
        <w:rPr>
          <w:rFonts w:ascii="Century Gothic" w:hAnsi="Century Gothic"/>
          <w:lang w:val="es-ES_tradnl"/>
        </w:rPr>
        <w:lastRenderedPageBreak/>
        <w:t xml:space="preserve">El participante deberá presentar carta manifiesto de ofertar equipos nuevos de fábrica y con garantía vigente la cual debe ser al menos de 3 años considerando en su alcance, </w:t>
      </w:r>
      <w:r w:rsidRPr="006E6F57">
        <w:rPr>
          <w:rFonts w:ascii="Century Gothic" w:hAnsi="Century Gothic" w:cstheme="minorHAnsi"/>
        </w:rPr>
        <w:t xml:space="preserve">la mala calidad, defectos de fabricación, vicios ocultos, operación y funcionamiento a partir de la puesta en marcha de los equipos. </w:t>
      </w:r>
    </w:p>
    <w:p w14:paraId="00BB3CD9" w14:textId="7E26983A" w:rsidR="00001773" w:rsidRDefault="004C45C1" w:rsidP="004C45C1">
      <w:pPr>
        <w:pStyle w:val="Standard"/>
        <w:spacing w:line="360" w:lineRule="auto"/>
        <w:ind w:right="52"/>
        <w:jc w:val="both"/>
        <w:rPr>
          <w:rFonts w:ascii="Century Gothic" w:hAnsi="Century Gothic" w:cs="Arial"/>
          <w:sz w:val="22"/>
          <w:szCs w:val="22"/>
        </w:rPr>
      </w:pPr>
      <w:r w:rsidRPr="004C45C1">
        <w:rPr>
          <w:rFonts w:ascii="Century Gothic" w:hAnsi="Century Gothic" w:cs="Arial"/>
          <w:sz w:val="22"/>
          <w:szCs w:val="22"/>
        </w:rPr>
        <w:t>Cualquier incumplimiento en materia de garantía será causa de aplicación de las medidas administrativas correspondientes.</w:t>
      </w:r>
    </w:p>
    <w:p w14:paraId="28B700AD" w14:textId="77777777" w:rsidR="00001773" w:rsidRPr="006E6F57" w:rsidRDefault="00001773" w:rsidP="00001773">
      <w:pPr>
        <w:jc w:val="both"/>
        <w:rPr>
          <w:rFonts w:ascii="Century Gothic" w:hAnsi="Century Gothic"/>
          <w:b/>
          <w:bCs/>
          <w:lang w:val="es-ES_tradnl"/>
        </w:rPr>
      </w:pPr>
      <w:r w:rsidRPr="006E6F57">
        <w:rPr>
          <w:rFonts w:ascii="Century Gothic" w:hAnsi="Century Gothic"/>
          <w:b/>
          <w:bCs/>
          <w:lang w:val="es-ES_tradnl"/>
        </w:rPr>
        <w:t>Requerimientos documentales</w:t>
      </w:r>
    </w:p>
    <w:p w14:paraId="4836EED0" w14:textId="77777777" w:rsidR="00001773" w:rsidRPr="006E6F57" w:rsidRDefault="00001773" w:rsidP="00001773">
      <w:pPr>
        <w:jc w:val="both"/>
        <w:rPr>
          <w:rFonts w:ascii="Century Gothic" w:hAnsi="Century Gothic"/>
          <w:lang w:val="es-ES_tradnl"/>
        </w:rPr>
      </w:pPr>
      <w:r w:rsidRPr="006E6F57">
        <w:rPr>
          <w:rFonts w:ascii="Century Gothic" w:hAnsi="Century Gothic"/>
          <w:lang w:val="es-ES_tradnl"/>
        </w:rPr>
        <w:t>El participante deberá presentar como parte de su propuesta el listado de centros de servicio certificado para realizar el soporte técnico preventivo y/o correctivo que en todo caso sea requerido debiendo contar con al menos 1 en la ZMG</w:t>
      </w:r>
    </w:p>
    <w:p w14:paraId="56D14307" w14:textId="77777777" w:rsidR="00001773" w:rsidRPr="006E6F57" w:rsidRDefault="00001773" w:rsidP="00001773">
      <w:pPr>
        <w:jc w:val="both"/>
        <w:rPr>
          <w:rFonts w:ascii="Century Gothic" w:hAnsi="Century Gothic"/>
          <w:lang w:val="es-ES_tradnl"/>
        </w:rPr>
      </w:pPr>
      <w:r w:rsidRPr="006E6F57">
        <w:rPr>
          <w:rFonts w:ascii="Century Gothic" w:hAnsi="Century Gothic"/>
          <w:lang w:val="es-ES_tradnl"/>
        </w:rPr>
        <w:t xml:space="preserve">El participante deberá considerar en su propuesta solo personal experto, especializado y certificado para la puesta en marcha de los equipos por lo que deberán anexar como parte de su propuesta el listado de personal que participará, así como todos los documentos que avalen su capacidad y especialización. </w:t>
      </w:r>
    </w:p>
    <w:p w14:paraId="0F2EE0F3" w14:textId="0EF2F1A2" w:rsidR="00001773" w:rsidRPr="006E6F57" w:rsidRDefault="00001773" w:rsidP="00001773">
      <w:pPr>
        <w:jc w:val="both"/>
        <w:rPr>
          <w:rFonts w:ascii="Century Gothic" w:hAnsi="Century Gothic"/>
          <w:lang w:val="es-ES_tradnl"/>
        </w:rPr>
      </w:pPr>
      <w:r w:rsidRPr="006E6F57">
        <w:rPr>
          <w:rFonts w:ascii="Century Gothic" w:hAnsi="Century Gothic"/>
          <w:lang w:val="es-ES_tradnl"/>
        </w:rPr>
        <w:t>El participante deberá realizar un informe técnico en donde especifique a detalle todos los requerimientos y adecuaciones que NO forman parte de su propuesta pero que son necesarias para la realización de los trabajos</w:t>
      </w:r>
      <w:r>
        <w:rPr>
          <w:rFonts w:ascii="Century Gothic" w:hAnsi="Century Gothic"/>
          <w:lang w:val="es-ES_tradnl"/>
        </w:rPr>
        <w:t>, e</w:t>
      </w:r>
      <w:r w:rsidRPr="006E6F57">
        <w:rPr>
          <w:rFonts w:ascii="Century Gothic" w:hAnsi="Century Gothic"/>
          <w:lang w:val="es-ES_tradnl"/>
        </w:rPr>
        <w:t xml:space="preserve">ste informe debe formar parte de su propuesta técnica </w:t>
      </w:r>
    </w:p>
    <w:p w14:paraId="6FCA6C45" w14:textId="192C9498" w:rsidR="00001773" w:rsidRPr="006E6F57" w:rsidRDefault="00001773" w:rsidP="00001773">
      <w:pPr>
        <w:jc w:val="both"/>
        <w:rPr>
          <w:rFonts w:ascii="Century Gothic" w:hAnsi="Century Gothic"/>
          <w:lang w:val="es-ES_tradnl"/>
        </w:rPr>
      </w:pPr>
      <w:r w:rsidRPr="006E6F57">
        <w:rPr>
          <w:rFonts w:ascii="Century Gothic" w:hAnsi="Century Gothic"/>
          <w:lang w:val="es-ES_tradnl"/>
        </w:rPr>
        <w:t>El participante deberá incluir en su propuesta técnica carta manifiesto de contar con la disponibilidad de los equipos a suministrar indicando el tiempo compromiso de entrega. Esta carta deberá estar sustentada en el manifiesto expreso de capacidad de surtimiento del fabricante y/o mayorista respectivo.</w:t>
      </w:r>
    </w:p>
    <w:p w14:paraId="34F5B216" w14:textId="5E4D3C4C" w:rsidR="00001773" w:rsidRPr="006E6F57" w:rsidRDefault="00001773" w:rsidP="00001773">
      <w:pPr>
        <w:jc w:val="both"/>
        <w:rPr>
          <w:rFonts w:ascii="Century Gothic" w:hAnsi="Century Gothic"/>
          <w:lang w:val="es-ES_tradnl"/>
        </w:rPr>
      </w:pPr>
      <w:r w:rsidRPr="006E6F57">
        <w:rPr>
          <w:rFonts w:ascii="Century Gothic" w:hAnsi="Century Gothic"/>
          <w:lang w:val="es-ES_tradnl"/>
        </w:rPr>
        <w:t>El participante deberá presentar como información técnica complementaria a su propuesta los diagramas/esquemas de instalación de cada uno de los puntos de trabajo considerados en el presente proceso acorde a la información recabada en la visita de obra que se realice.</w:t>
      </w:r>
    </w:p>
    <w:p w14:paraId="1DE08449" w14:textId="540F0879" w:rsidR="00001773" w:rsidRPr="006E6F57" w:rsidRDefault="00001773" w:rsidP="00001773">
      <w:pPr>
        <w:jc w:val="both"/>
        <w:rPr>
          <w:rFonts w:ascii="Century Gothic" w:hAnsi="Century Gothic"/>
          <w:lang w:val="es-ES_tradnl"/>
        </w:rPr>
      </w:pPr>
      <w:r w:rsidRPr="006E6F57">
        <w:rPr>
          <w:rFonts w:ascii="Century Gothic" w:hAnsi="Century Gothic"/>
          <w:lang w:val="es-ES_tradnl"/>
        </w:rPr>
        <w:t>El participante deberá incluir en su propuesta carta manifiesto donde se compromete a presentar una memoria técnica impresa y/o digital que contenga evidencia fotográfica de los suministros y trabajos realizados</w:t>
      </w:r>
    </w:p>
    <w:p w14:paraId="28F03537" w14:textId="5FC4F421" w:rsidR="00001773" w:rsidRPr="006E6F57" w:rsidRDefault="00001773" w:rsidP="00001773">
      <w:pPr>
        <w:jc w:val="both"/>
        <w:rPr>
          <w:rFonts w:ascii="Century Gothic" w:hAnsi="Century Gothic"/>
          <w:lang w:val="es-ES_tradnl"/>
        </w:rPr>
      </w:pPr>
      <w:r w:rsidRPr="006E6F57">
        <w:rPr>
          <w:rFonts w:ascii="Century Gothic" w:hAnsi="Century Gothic"/>
          <w:lang w:val="es-ES_tradnl"/>
        </w:rPr>
        <w:t>El participante deberá definir como parte de su propuesta un enlace técnico que fungirá como líder de proyecto indicando los datos generales del mismo.</w:t>
      </w:r>
    </w:p>
    <w:p w14:paraId="15D591AF" w14:textId="21D67E97" w:rsidR="00001773" w:rsidRPr="006E6F57" w:rsidRDefault="00001773" w:rsidP="00001773">
      <w:pPr>
        <w:jc w:val="both"/>
        <w:rPr>
          <w:rFonts w:ascii="Century Gothic" w:hAnsi="Century Gothic"/>
        </w:rPr>
      </w:pPr>
      <w:r w:rsidRPr="006E6F57">
        <w:rPr>
          <w:rFonts w:ascii="Century Gothic" w:hAnsi="Century Gothic"/>
        </w:rPr>
        <w:t>El licitante interesado en participar deberá presentar en su propuesta la carta de al menos 2 clientes en las que expresen trabajos afines realizados a entera satisfacción por parte del licitante. Deberá incluir datos de contacto como nombre, teléfono y correo electrónico.</w:t>
      </w:r>
    </w:p>
    <w:p w14:paraId="0AB687A5" w14:textId="3CC33036" w:rsidR="004C45C1" w:rsidRPr="00001773" w:rsidRDefault="00001773" w:rsidP="00001773">
      <w:pPr>
        <w:jc w:val="both"/>
        <w:rPr>
          <w:rFonts w:ascii="Century Gothic" w:hAnsi="Century Gothic"/>
        </w:rPr>
      </w:pPr>
      <w:r w:rsidRPr="006E6F57">
        <w:rPr>
          <w:rFonts w:ascii="Century Gothic" w:hAnsi="Century Gothic"/>
        </w:rPr>
        <w:t>El participante deberá presentar carta manifiesto de cumplir los protocolos de seguridad vigentes de la convocante antes, durante y después de la realización de los suministros y trabajos que se deriven del presente proceso indicando las practicas preventivas que adoptará para el cumplimiento de estas.</w:t>
      </w:r>
    </w:p>
    <w:p w14:paraId="6F8A63A0" w14:textId="77777777" w:rsidR="00085EB8" w:rsidRPr="00BB1437" w:rsidRDefault="00085EB8" w:rsidP="00001773">
      <w:pPr>
        <w:ind w:right="-518"/>
        <w:jc w:val="both"/>
        <w:rPr>
          <w:rFonts w:ascii="Century Gothic" w:hAnsi="Century Gothic" w:cs="Arial"/>
        </w:rPr>
      </w:pPr>
    </w:p>
    <w:p w14:paraId="2B1CEC02" w14:textId="77777777" w:rsidR="00085EB8" w:rsidRPr="00BB1437" w:rsidRDefault="00085EB8" w:rsidP="00085EB8">
      <w:pPr>
        <w:pStyle w:val="Prrafodelista"/>
        <w:spacing w:after="0" w:line="276" w:lineRule="auto"/>
        <w:ind w:left="1080" w:hanging="708"/>
        <w:jc w:val="center"/>
        <w:rPr>
          <w:rFonts w:ascii="Century Gothic" w:eastAsia="Arial" w:hAnsi="Century Gothic" w:cs="Arial"/>
        </w:rPr>
      </w:pPr>
      <w:r w:rsidRPr="00BB1437">
        <w:rPr>
          <w:rFonts w:ascii="Century Gothic" w:eastAsia="Arial" w:hAnsi="Century Gothic" w:cs="Arial"/>
        </w:rPr>
        <w:t>Nombre y firma</w:t>
      </w:r>
    </w:p>
    <w:p w14:paraId="0F96DE5F" w14:textId="77777777" w:rsidR="00085EB8" w:rsidRPr="00BB1437" w:rsidRDefault="00085EB8" w:rsidP="00085EB8">
      <w:pPr>
        <w:pStyle w:val="Prrafodelista"/>
        <w:spacing w:after="0" w:line="276" w:lineRule="auto"/>
        <w:ind w:left="1080" w:hanging="708"/>
        <w:jc w:val="center"/>
        <w:rPr>
          <w:rFonts w:ascii="Century Gothic" w:eastAsia="Arial" w:hAnsi="Century Gothic" w:cs="Arial"/>
          <w:b/>
        </w:rPr>
      </w:pPr>
      <w:r w:rsidRPr="00BB1437">
        <w:rPr>
          <w:rFonts w:ascii="Century Gothic" w:eastAsia="Arial" w:hAnsi="Century Gothic" w:cs="Arial"/>
          <w:b/>
        </w:rPr>
        <w:t>Representante legal de la Empresa _________________</w:t>
      </w:r>
    </w:p>
    <w:p w14:paraId="29DDAD97" w14:textId="77777777" w:rsidR="00085EB8" w:rsidRPr="003A28DC" w:rsidRDefault="00085EB8" w:rsidP="00085EB8">
      <w:pPr>
        <w:pStyle w:val="Prrafodelista"/>
        <w:spacing w:after="0" w:line="276" w:lineRule="auto"/>
        <w:ind w:left="1080" w:hanging="708"/>
        <w:jc w:val="center"/>
        <w:rPr>
          <w:rFonts w:ascii="Century Gothic" w:eastAsia="Arial" w:hAnsi="Century Gothic" w:cs="Arial"/>
        </w:rPr>
      </w:pPr>
      <w:r w:rsidRPr="00BB1437">
        <w:rPr>
          <w:rFonts w:ascii="Century Gothic" w:eastAsia="Arial" w:hAnsi="Century Gothic" w:cs="Arial"/>
        </w:rPr>
        <w:t>(Lugar y fecha)</w:t>
      </w:r>
    </w:p>
    <w:p w14:paraId="17823527" w14:textId="77777777" w:rsidR="00563865" w:rsidRDefault="00563865" w:rsidP="00FC419D">
      <w:pPr>
        <w:spacing w:after="0" w:line="240" w:lineRule="auto"/>
        <w:rPr>
          <w:rFonts w:ascii="Century Gothic" w:eastAsia="Arial" w:hAnsi="Century Gothic" w:cs="Arial"/>
        </w:rPr>
      </w:pPr>
    </w:p>
    <w:p w14:paraId="1C56B918" w14:textId="77777777" w:rsidR="005874D7" w:rsidRDefault="005874D7" w:rsidP="00FC419D">
      <w:pPr>
        <w:spacing w:after="0" w:line="240" w:lineRule="auto"/>
        <w:rPr>
          <w:rFonts w:ascii="Century Gothic" w:eastAsia="Arial" w:hAnsi="Century Gothic" w:cs="Arial"/>
        </w:rPr>
      </w:pPr>
    </w:p>
    <w:p w14:paraId="2A66FC28" w14:textId="77777777" w:rsidR="005874D7" w:rsidRDefault="005874D7" w:rsidP="00FC419D">
      <w:pPr>
        <w:spacing w:after="0" w:line="240" w:lineRule="auto"/>
        <w:rPr>
          <w:rFonts w:ascii="Century Gothic" w:eastAsia="Arial" w:hAnsi="Century Gothic" w:cs="Arial"/>
        </w:rPr>
      </w:pPr>
    </w:p>
    <w:p w14:paraId="0EEC3BBD" w14:textId="77777777" w:rsidR="005874D7" w:rsidRPr="00FC3938" w:rsidRDefault="005874D7" w:rsidP="00FC419D">
      <w:pPr>
        <w:spacing w:after="0" w:line="240" w:lineRule="auto"/>
        <w:rPr>
          <w:rFonts w:ascii="Century Gothic" w:eastAsia="Arial" w:hAnsi="Century Gothic" w:cs="Arial"/>
        </w:rPr>
      </w:pPr>
    </w:p>
    <w:p w14:paraId="60207837" w14:textId="77777777" w:rsidR="00FC419D" w:rsidRPr="001F1CB2" w:rsidRDefault="00FC419D" w:rsidP="00FC419D">
      <w:pPr>
        <w:spacing w:after="0" w:line="240" w:lineRule="auto"/>
        <w:jc w:val="center"/>
        <w:rPr>
          <w:rFonts w:ascii="Century Gothic" w:eastAsia="Arial" w:hAnsi="Century Gothic" w:cs="Arial"/>
          <w:b/>
        </w:rPr>
      </w:pPr>
      <w:r w:rsidRPr="001F1CB2">
        <w:rPr>
          <w:rFonts w:ascii="Century Gothic" w:eastAsia="Arial" w:hAnsi="Century Gothic" w:cs="Arial"/>
          <w:b/>
        </w:rPr>
        <w:lastRenderedPageBreak/>
        <w:t>ANEXO 6</w:t>
      </w:r>
    </w:p>
    <w:p w14:paraId="58B0ADCC" w14:textId="77777777" w:rsidR="00FC419D" w:rsidRDefault="00FC419D" w:rsidP="00FC419D">
      <w:pPr>
        <w:spacing w:after="0" w:line="240" w:lineRule="auto"/>
        <w:jc w:val="center"/>
        <w:rPr>
          <w:rFonts w:ascii="Century Gothic" w:eastAsia="Arial" w:hAnsi="Century Gothic" w:cs="Arial"/>
          <w:b/>
        </w:rPr>
      </w:pPr>
      <w:r w:rsidRPr="001F1CB2">
        <w:rPr>
          <w:rFonts w:ascii="Century Gothic" w:eastAsia="Arial" w:hAnsi="Century Gothic" w:cs="Arial"/>
          <w:b/>
        </w:rPr>
        <w:t>PROPUESTA TÉCNICA</w:t>
      </w:r>
    </w:p>
    <w:p w14:paraId="0D084075" w14:textId="77777777" w:rsidR="00FC419D" w:rsidRPr="001F1CB2" w:rsidRDefault="00FC419D" w:rsidP="00FC419D">
      <w:pPr>
        <w:spacing w:after="0" w:line="240" w:lineRule="auto"/>
        <w:jc w:val="center"/>
        <w:rPr>
          <w:rFonts w:ascii="Century Gothic" w:eastAsia="Arial" w:hAnsi="Century Gothic" w:cs="Arial"/>
          <w:b/>
        </w:rPr>
      </w:pPr>
    </w:p>
    <w:p w14:paraId="109D77B6"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0406453B" w14:textId="77777777" w:rsidR="00FC419D"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PRESENTE</w:t>
      </w:r>
    </w:p>
    <w:p w14:paraId="7F9AA02D" w14:textId="77777777" w:rsidR="00FC419D" w:rsidRDefault="00FC419D" w:rsidP="00FC419D">
      <w:pPr>
        <w:spacing w:after="0" w:line="240" w:lineRule="auto"/>
        <w:rPr>
          <w:rFonts w:ascii="Century Gothic" w:eastAsia="Arial" w:hAnsi="Century Gothic" w:cs="Arial"/>
          <w:b/>
        </w:rPr>
      </w:pPr>
    </w:p>
    <w:p w14:paraId="69FFE3F1" w14:textId="77777777" w:rsidR="00FC419D" w:rsidRPr="001F1CB2" w:rsidRDefault="00FC419D" w:rsidP="00FC419D">
      <w:pPr>
        <w:spacing w:after="0" w:line="240" w:lineRule="auto"/>
        <w:rPr>
          <w:rFonts w:ascii="Century Gothic" w:eastAsia="Arial" w:hAnsi="Century Gothic" w:cs="Arial"/>
          <w:b/>
        </w:rPr>
      </w:pPr>
    </w:p>
    <w:p w14:paraId="18D88FA9" w14:textId="77777777" w:rsidR="00FC419D" w:rsidRDefault="00FC419D" w:rsidP="00FC419D">
      <w:pPr>
        <w:spacing w:after="0" w:line="240" w:lineRule="auto"/>
        <w:jc w:val="both"/>
        <w:rPr>
          <w:rFonts w:ascii="Century Gothic" w:eastAsia="Arial" w:hAnsi="Century Gothic" w:cs="Arial"/>
        </w:rPr>
      </w:pPr>
      <w:r w:rsidRPr="001F1CB2">
        <w:rPr>
          <w:rFonts w:ascii="Century Gothic" w:eastAsia="Arial" w:hAnsi="Century Gothic" w:cs="Arial"/>
        </w:rPr>
        <w:t>Me refiero a la Licitación Pública Local con concurrencia del comité de numero____________</w:t>
      </w:r>
    </w:p>
    <w:p w14:paraId="470C0A94" w14:textId="77777777" w:rsidR="00FC419D" w:rsidRDefault="00FC419D" w:rsidP="00FC419D">
      <w:pPr>
        <w:spacing w:after="0" w:line="240" w:lineRule="auto"/>
        <w:jc w:val="both"/>
        <w:rPr>
          <w:rFonts w:ascii="Century Gothic" w:eastAsia="Arial" w:hAnsi="Century Gothic" w:cs="Arial"/>
        </w:rPr>
      </w:pPr>
    </w:p>
    <w:p w14:paraId="33FEB4D8" w14:textId="77777777" w:rsidR="00FC419D" w:rsidRPr="001F1CB2" w:rsidRDefault="00FC419D" w:rsidP="00FC419D">
      <w:pPr>
        <w:spacing w:after="0" w:line="240" w:lineRule="auto"/>
        <w:jc w:val="both"/>
        <w:rPr>
          <w:rFonts w:ascii="Century Gothic" w:eastAsia="Arial" w:hAnsi="Century Gothic" w:cs="Arial"/>
        </w:rPr>
      </w:pPr>
    </w:p>
    <w:p w14:paraId="4D6C9D95" w14:textId="77777777" w:rsidR="00FC419D" w:rsidRDefault="00FC419D" w:rsidP="00FC419D">
      <w:pPr>
        <w:spacing w:after="0" w:line="240" w:lineRule="auto"/>
        <w:jc w:val="both"/>
        <w:rPr>
          <w:rFonts w:ascii="Century Gothic" w:eastAsia="Arial" w:hAnsi="Century Gothic" w:cs="Arial"/>
        </w:rPr>
      </w:pPr>
      <w:r w:rsidRPr="001F1CB2">
        <w:rPr>
          <w:rFonts w:ascii="Century Gothic" w:eastAsia="Arial" w:hAnsi="Century Gothic" w:cs="Arial"/>
        </w:rPr>
        <w:t>Tiempo de garantía (plazo en el cual el licitante se responsabiliza de la calidad de los bienes o servicios) ______________</w:t>
      </w:r>
    </w:p>
    <w:p w14:paraId="5AE6322C" w14:textId="77777777" w:rsidR="00FC419D" w:rsidRDefault="00FC419D" w:rsidP="00FC419D">
      <w:pPr>
        <w:spacing w:after="0" w:line="240" w:lineRule="auto"/>
        <w:jc w:val="both"/>
        <w:rPr>
          <w:rFonts w:ascii="Century Gothic" w:eastAsia="Arial" w:hAnsi="Century Gothic" w:cs="Arial"/>
        </w:rPr>
      </w:pPr>
    </w:p>
    <w:p w14:paraId="071BEB65" w14:textId="77777777" w:rsidR="005F6E35" w:rsidRDefault="005F6E35" w:rsidP="00FC419D">
      <w:pPr>
        <w:spacing w:after="0" w:line="240" w:lineRule="auto"/>
        <w:jc w:val="both"/>
        <w:rPr>
          <w:rFonts w:ascii="Century Gothic" w:eastAsia="Arial" w:hAnsi="Century Gothic" w:cs="Arial"/>
        </w:rPr>
      </w:pPr>
    </w:p>
    <w:tbl>
      <w:tblPr>
        <w:tblW w:w="9960" w:type="dxa"/>
        <w:tblCellMar>
          <w:left w:w="70" w:type="dxa"/>
          <w:right w:w="70" w:type="dxa"/>
        </w:tblCellMar>
        <w:tblLook w:val="04A0" w:firstRow="1" w:lastRow="0" w:firstColumn="1" w:lastColumn="0" w:noHBand="0" w:noVBand="1"/>
      </w:tblPr>
      <w:tblGrid>
        <w:gridCol w:w="980"/>
        <w:gridCol w:w="5900"/>
        <w:gridCol w:w="900"/>
        <w:gridCol w:w="1120"/>
        <w:gridCol w:w="1060"/>
      </w:tblGrid>
      <w:tr w:rsidR="005F6E35" w:rsidRPr="005F6E35" w14:paraId="3027A525" w14:textId="77777777" w:rsidTr="005F6E35">
        <w:trPr>
          <w:trHeight w:val="900"/>
        </w:trPr>
        <w:tc>
          <w:tcPr>
            <w:tcW w:w="980" w:type="dxa"/>
            <w:tcBorders>
              <w:top w:val="single" w:sz="4" w:space="0" w:color="000000"/>
              <w:left w:val="single" w:sz="4" w:space="0" w:color="000000"/>
              <w:bottom w:val="single" w:sz="4" w:space="0" w:color="000000"/>
              <w:right w:val="single" w:sz="4" w:space="0" w:color="000000"/>
            </w:tcBorders>
            <w:vAlign w:val="center"/>
            <w:hideMark/>
          </w:tcPr>
          <w:p w14:paraId="0E5BC53E" w14:textId="77777777" w:rsidR="005F6E35" w:rsidRPr="005F6E35" w:rsidRDefault="005F6E35" w:rsidP="005F6E35">
            <w:pPr>
              <w:spacing w:after="0" w:line="240" w:lineRule="auto"/>
              <w:jc w:val="center"/>
              <w:rPr>
                <w:rFonts w:ascii="Century Gothic" w:eastAsia="Times New Roman" w:hAnsi="Century Gothic"/>
                <w:b/>
                <w:bCs/>
                <w:color w:val="000000"/>
                <w:sz w:val="16"/>
                <w:szCs w:val="16"/>
              </w:rPr>
            </w:pPr>
            <w:r w:rsidRPr="005F6E35">
              <w:rPr>
                <w:rFonts w:ascii="Century Gothic" w:eastAsia="Times New Roman" w:hAnsi="Century Gothic"/>
                <w:b/>
                <w:bCs/>
                <w:color w:val="000000"/>
                <w:sz w:val="16"/>
                <w:szCs w:val="16"/>
              </w:rPr>
              <w:t xml:space="preserve">RENGLON </w:t>
            </w:r>
          </w:p>
        </w:tc>
        <w:tc>
          <w:tcPr>
            <w:tcW w:w="5900" w:type="dxa"/>
            <w:tcBorders>
              <w:top w:val="single" w:sz="4" w:space="0" w:color="000000"/>
              <w:left w:val="nil"/>
              <w:bottom w:val="single" w:sz="4" w:space="0" w:color="000000"/>
              <w:right w:val="single" w:sz="4" w:space="0" w:color="000000"/>
            </w:tcBorders>
            <w:vAlign w:val="center"/>
            <w:hideMark/>
          </w:tcPr>
          <w:p w14:paraId="71AAA121" w14:textId="77777777" w:rsidR="005F6E35" w:rsidRPr="005F6E35" w:rsidRDefault="005F6E35" w:rsidP="005F6E35">
            <w:pPr>
              <w:spacing w:after="0" w:line="240" w:lineRule="auto"/>
              <w:jc w:val="center"/>
              <w:rPr>
                <w:rFonts w:ascii="Century Gothic" w:eastAsia="Times New Roman" w:hAnsi="Century Gothic"/>
                <w:b/>
                <w:bCs/>
                <w:color w:val="000000"/>
                <w:sz w:val="16"/>
                <w:szCs w:val="16"/>
              </w:rPr>
            </w:pPr>
            <w:r w:rsidRPr="005F6E35">
              <w:rPr>
                <w:rFonts w:ascii="Century Gothic" w:eastAsia="Times New Roman" w:hAnsi="Century Gothic"/>
                <w:b/>
                <w:bCs/>
                <w:color w:val="000000"/>
                <w:sz w:val="16"/>
                <w:szCs w:val="16"/>
              </w:rPr>
              <w:t xml:space="preserve">DESCRIPCION </w:t>
            </w:r>
          </w:p>
        </w:tc>
        <w:tc>
          <w:tcPr>
            <w:tcW w:w="900" w:type="dxa"/>
            <w:tcBorders>
              <w:top w:val="single" w:sz="4" w:space="0" w:color="000000"/>
              <w:left w:val="nil"/>
              <w:bottom w:val="single" w:sz="4" w:space="0" w:color="000000"/>
              <w:right w:val="single" w:sz="4" w:space="0" w:color="000000"/>
            </w:tcBorders>
            <w:vAlign w:val="center"/>
            <w:hideMark/>
          </w:tcPr>
          <w:p w14:paraId="39F46560" w14:textId="77777777" w:rsidR="005F6E35" w:rsidRPr="005F6E35" w:rsidRDefault="005F6E35" w:rsidP="005F6E35">
            <w:pPr>
              <w:spacing w:after="0" w:line="240" w:lineRule="auto"/>
              <w:jc w:val="center"/>
              <w:rPr>
                <w:rFonts w:ascii="Century Gothic" w:eastAsia="Times New Roman" w:hAnsi="Century Gothic"/>
                <w:b/>
                <w:bCs/>
                <w:color w:val="000000"/>
                <w:sz w:val="16"/>
                <w:szCs w:val="16"/>
              </w:rPr>
            </w:pPr>
            <w:r w:rsidRPr="005F6E35">
              <w:rPr>
                <w:rFonts w:ascii="Century Gothic" w:eastAsia="Times New Roman" w:hAnsi="Century Gothic"/>
                <w:b/>
                <w:bCs/>
                <w:color w:val="000000"/>
                <w:sz w:val="16"/>
                <w:szCs w:val="16"/>
              </w:rPr>
              <w:t xml:space="preserve">UNIDAD </w:t>
            </w:r>
          </w:p>
        </w:tc>
        <w:tc>
          <w:tcPr>
            <w:tcW w:w="1120" w:type="dxa"/>
            <w:tcBorders>
              <w:top w:val="single" w:sz="4" w:space="0" w:color="000000"/>
              <w:left w:val="nil"/>
              <w:bottom w:val="single" w:sz="4" w:space="0" w:color="000000"/>
              <w:right w:val="single" w:sz="4" w:space="0" w:color="000000"/>
            </w:tcBorders>
            <w:vAlign w:val="center"/>
            <w:hideMark/>
          </w:tcPr>
          <w:p w14:paraId="6FE1ED69" w14:textId="77777777" w:rsidR="005F6E35" w:rsidRPr="005F6E35" w:rsidRDefault="005F6E35" w:rsidP="005F6E35">
            <w:pPr>
              <w:spacing w:after="0" w:line="240" w:lineRule="auto"/>
              <w:jc w:val="center"/>
              <w:rPr>
                <w:rFonts w:ascii="Century Gothic" w:eastAsia="Times New Roman" w:hAnsi="Century Gothic"/>
                <w:b/>
                <w:bCs/>
                <w:color w:val="000000"/>
                <w:sz w:val="16"/>
                <w:szCs w:val="16"/>
              </w:rPr>
            </w:pPr>
            <w:r w:rsidRPr="005F6E35">
              <w:rPr>
                <w:rFonts w:ascii="Century Gothic" w:eastAsia="Times New Roman" w:hAnsi="Century Gothic"/>
                <w:b/>
                <w:bCs/>
                <w:color w:val="000000"/>
                <w:sz w:val="16"/>
                <w:szCs w:val="16"/>
              </w:rPr>
              <w:t xml:space="preserve">CANTIDAD </w:t>
            </w:r>
          </w:p>
        </w:tc>
        <w:tc>
          <w:tcPr>
            <w:tcW w:w="1060" w:type="dxa"/>
            <w:tcBorders>
              <w:top w:val="single" w:sz="4" w:space="0" w:color="000000"/>
              <w:left w:val="nil"/>
              <w:bottom w:val="single" w:sz="4" w:space="0" w:color="000000"/>
              <w:right w:val="single" w:sz="4" w:space="0" w:color="000000"/>
            </w:tcBorders>
            <w:vAlign w:val="center"/>
            <w:hideMark/>
          </w:tcPr>
          <w:p w14:paraId="495DD7AB" w14:textId="77777777" w:rsidR="005F6E35" w:rsidRPr="005F6E35" w:rsidRDefault="005F6E35" w:rsidP="005F6E35">
            <w:pPr>
              <w:spacing w:after="0" w:line="240" w:lineRule="auto"/>
              <w:jc w:val="center"/>
              <w:rPr>
                <w:rFonts w:ascii="Century Gothic" w:eastAsia="Times New Roman" w:hAnsi="Century Gothic"/>
                <w:b/>
                <w:bCs/>
                <w:color w:val="000000"/>
                <w:sz w:val="16"/>
                <w:szCs w:val="16"/>
              </w:rPr>
            </w:pPr>
            <w:r w:rsidRPr="005F6E35">
              <w:rPr>
                <w:rFonts w:ascii="Century Gothic" w:eastAsia="Times New Roman" w:hAnsi="Century Gothic"/>
                <w:b/>
                <w:bCs/>
                <w:color w:val="000000"/>
                <w:sz w:val="16"/>
                <w:szCs w:val="16"/>
              </w:rPr>
              <w:t>MARCA MODELO PROPUESTO</w:t>
            </w:r>
          </w:p>
        </w:tc>
      </w:tr>
      <w:tr w:rsidR="005F6E35" w:rsidRPr="005F6E35" w14:paraId="5154E5D5" w14:textId="77777777" w:rsidTr="005F6E35">
        <w:trPr>
          <w:trHeight w:val="632"/>
        </w:trPr>
        <w:tc>
          <w:tcPr>
            <w:tcW w:w="980" w:type="dxa"/>
            <w:tcBorders>
              <w:top w:val="nil"/>
              <w:left w:val="single" w:sz="4" w:space="0" w:color="000000"/>
              <w:bottom w:val="single" w:sz="4" w:space="0" w:color="000000"/>
              <w:right w:val="single" w:sz="4" w:space="0" w:color="000000"/>
            </w:tcBorders>
            <w:vAlign w:val="center"/>
            <w:hideMark/>
          </w:tcPr>
          <w:p w14:paraId="7BF7571A" w14:textId="77777777" w:rsidR="005F6E35" w:rsidRPr="005F6E35" w:rsidRDefault="005F6E35" w:rsidP="005F6E35">
            <w:pPr>
              <w:spacing w:after="0" w:line="240" w:lineRule="auto"/>
              <w:jc w:val="center"/>
              <w:rPr>
                <w:rFonts w:ascii="Century Gothic" w:eastAsia="Times New Roman" w:hAnsi="Century Gothic"/>
                <w:color w:val="434343"/>
                <w:sz w:val="16"/>
                <w:szCs w:val="16"/>
              </w:rPr>
            </w:pPr>
            <w:r w:rsidRPr="005F6E35">
              <w:rPr>
                <w:rFonts w:ascii="Century Gothic" w:eastAsia="Times New Roman" w:hAnsi="Century Gothic"/>
                <w:color w:val="434343"/>
                <w:sz w:val="16"/>
                <w:szCs w:val="16"/>
              </w:rPr>
              <w:t>1</w:t>
            </w:r>
          </w:p>
        </w:tc>
        <w:tc>
          <w:tcPr>
            <w:tcW w:w="5900" w:type="dxa"/>
            <w:tcBorders>
              <w:top w:val="nil"/>
              <w:left w:val="nil"/>
              <w:bottom w:val="single" w:sz="4" w:space="0" w:color="000000"/>
              <w:right w:val="single" w:sz="4" w:space="0" w:color="000000"/>
            </w:tcBorders>
            <w:vAlign w:val="center"/>
            <w:hideMark/>
          </w:tcPr>
          <w:p w14:paraId="5AD57867" w14:textId="77777777" w:rsidR="005F6E35" w:rsidRPr="005F6E35" w:rsidRDefault="005F6E35" w:rsidP="005F6E35">
            <w:pPr>
              <w:spacing w:after="0" w:line="240" w:lineRule="auto"/>
              <w:jc w:val="both"/>
              <w:rPr>
                <w:rFonts w:ascii="Century Gothic" w:eastAsia="Times New Roman" w:hAnsi="Century Gothic"/>
                <w:color w:val="000000"/>
                <w:sz w:val="16"/>
                <w:szCs w:val="16"/>
              </w:rPr>
            </w:pPr>
            <w:r w:rsidRPr="005F6E35">
              <w:rPr>
                <w:rFonts w:ascii="Century Gothic" w:eastAsia="Times New Roman" w:hAnsi="Century Gothic"/>
                <w:color w:val="000000"/>
                <w:sz w:val="16"/>
                <w:szCs w:val="16"/>
              </w:rPr>
              <w:t xml:space="preserve">SUMINISTRO DE SISTEMA DE BOMBEO POR MEDIO DE EQUIPOS SUMERGIBLES QUE INCLUYA LOS EQUIPOS, </w:t>
            </w:r>
            <w:proofErr w:type="gramStart"/>
            <w:r w:rsidRPr="005F6E35">
              <w:rPr>
                <w:rFonts w:ascii="Century Gothic" w:eastAsia="Times New Roman" w:hAnsi="Century Gothic"/>
                <w:color w:val="000000"/>
                <w:sz w:val="16"/>
                <w:szCs w:val="16"/>
              </w:rPr>
              <w:t>LÍNEAS  DE</w:t>
            </w:r>
            <w:proofErr w:type="gramEnd"/>
            <w:r w:rsidRPr="005F6E35">
              <w:rPr>
                <w:rFonts w:ascii="Century Gothic" w:eastAsia="Times New Roman" w:hAnsi="Century Gothic"/>
                <w:color w:val="000000"/>
                <w:sz w:val="16"/>
                <w:szCs w:val="16"/>
              </w:rPr>
              <w:t xml:space="preserve">  </w:t>
            </w:r>
            <w:proofErr w:type="gramStart"/>
            <w:r w:rsidRPr="005F6E35">
              <w:rPr>
                <w:rFonts w:ascii="Century Gothic" w:eastAsia="Times New Roman" w:hAnsi="Century Gothic"/>
                <w:color w:val="000000"/>
                <w:sz w:val="16"/>
                <w:szCs w:val="16"/>
              </w:rPr>
              <w:t>SUCCIÓN,  MANIFOLD</w:t>
            </w:r>
            <w:proofErr w:type="gramEnd"/>
            <w:r w:rsidRPr="005F6E35">
              <w:rPr>
                <w:rFonts w:ascii="Century Gothic" w:eastAsia="Times New Roman" w:hAnsi="Century Gothic"/>
                <w:color w:val="000000"/>
                <w:sz w:val="16"/>
                <w:szCs w:val="16"/>
              </w:rPr>
              <w:t xml:space="preserve">  </w:t>
            </w:r>
            <w:proofErr w:type="gramStart"/>
            <w:r w:rsidRPr="005F6E35">
              <w:rPr>
                <w:rFonts w:ascii="Century Gothic" w:eastAsia="Times New Roman" w:hAnsi="Century Gothic"/>
                <w:color w:val="000000"/>
                <w:sz w:val="16"/>
                <w:szCs w:val="16"/>
              </w:rPr>
              <w:t>DE  DESCARGA</w:t>
            </w:r>
            <w:proofErr w:type="gramEnd"/>
            <w:r w:rsidRPr="005F6E35">
              <w:rPr>
                <w:rFonts w:ascii="Century Gothic" w:eastAsia="Times New Roman" w:hAnsi="Century Gothic"/>
                <w:color w:val="000000"/>
                <w:sz w:val="16"/>
                <w:szCs w:val="16"/>
              </w:rPr>
              <w:t xml:space="preserve">, </w:t>
            </w:r>
            <w:proofErr w:type="gramStart"/>
            <w:r w:rsidRPr="005F6E35">
              <w:rPr>
                <w:rFonts w:ascii="Century Gothic" w:eastAsia="Times New Roman" w:hAnsi="Century Gothic"/>
                <w:color w:val="000000"/>
                <w:sz w:val="16"/>
                <w:szCs w:val="16"/>
              </w:rPr>
              <w:t>CABLEADO  DE</w:t>
            </w:r>
            <w:proofErr w:type="gramEnd"/>
            <w:r w:rsidRPr="005F6E35">
              <w:rPr>
                <w:rFonts w:ascii="Century Gothic" w:eastAsia="Times New Roman" w:hAnsi="Century Gothic"/>
                <w:color w:val="000000"/>
                <w:sz w:val="16"/>
                <w:szCs w:val="16"/>
              </w:rPr>
              <w:t xml:space="preserve">  </w:t>
            </w:r>
            <w:proofErr w:type="gramStart"/>
            <w:r w:rsidRPr="005F6E35">
              <w:rPr>
                <w:rFonts w:ascii="Century Gothic" w:eastAsia="Times New Roman" w:hAnsi="Century Gothic"/>
                <w:color w:val="000000"/>
                <w:sz w:val="16"/>
                <w:szCs w:val="16"/>
              </w:rPr>
              <w:t>POTENCIA  Y</w:t>
            </w:r>
            <w:proofErr w:type="gramEnd"/>
            <w:r w:rsidRPr="005F6E35">
              <w:rPr>
                <w:rFonts w:ascii="Century Gothic" w:eastAsia="Times New Roman" w:hAnsi="Century Gothic"/>
                <w:color w:val="000000"/>
                <w:sz w:val="16"/>
                <w:szCs w:val="16"/>
              </w:rPr>
              <w:t xml:space="preserve">  CONTROL, </w:t>
            </w:r>
            <w:proofErr w:type="gramStart"/>
            <w:r w:rsidRPr="005F6E35">
              <w:rPr>
                <w:rFonts w:ascii="Century Gothic" w:eastAsia="Times New Roman" w:hAnsi="Century Gothic"/>
                <w:color w:val="000000"/>
                <w:sz w:val="16"/>
                <w:szCs w:val="16"/>
              </w:rPr>
              <w:t>CONEXIÓN  A</w:t>
            </w:r>
            <w:proofErr w:type="gramEnd"/>
            <w:r w:rsidRPr="005F6E35">
              <w:rPr>
                <w:rFonts w:ascii="Century Gothic" w:eastAsia="Times New Roman" w:hAnsi="Century Gothic"/>
                <w:color w:val="000000"/>
                <w:sz w:val="16"/>
                <w:szCs w:val="16"/>
              </w:rPr>
              <w:t xml:space="preserve">  </w:t>
            </w:r>
            <w:proofErr w:type="gramStart"/>
            <w:r w:rsidRPr="005F6E35">
              <w:rPr>
                <w:rFonts w:ascii="Century Gothic" w:eastAsia="Times New Roman" w:hAnsi="Century Gothic"/>
                <w:color w:val="000000"/>
                <w:sz w:val="16"/>
                <w:szCs w:val="16"/>
              </w:rPr>
              <w:t>RED  HIDRÁULICA</w:t>
            </w:r>
            <w:proofErr w:type="gramEnd"/>
            <w:r w:rsidRPr="005F6E35">
              <w:rPr>
                <w:rFonts w:ascii="Century Gothic" w:eastAsia="Times New Roman" w:hAnsi="Century Gothic"/>
                <w:color w:val="000000"/>
                <w:sz w:val="16"/>
                <w:szCs w:val="16"/>
              </w:rPr>
              <w:t xml:space="preserve"> EXISTENTE, ASÍ COMO LOS TABLEROS DE ARRANQUE PARA PUESTA EN MARCHA DEL SISTEMA. PARA LA UNIDAD MÉDICA SANTA LUCIA.</w:t>
            </w:r>
          </w:p>
        </w:tc>
        <w:tc>
          <w:tcPr>
            <w:tcW w:w="900" w:type="dxa"/>
            <w:tcBorders>
              <w:top w:val="nil"/>
              <w:left w:val="nil"/>
              <w:bottom w:val="single" w:sz="4" w:space="0" w:color="000000"/>
              <w:right w:val="single" w:sz="4" w:space="0" w:color="000000"/>
            </w:tcBorders>
            <w:vAlign w:val="center"/>
            <w:hideMark/>
          </w:tcPr>
          <w:p w14:paraId="4A790047" w14:textId="77777777" w:rsidR="005F6E35" w:rsidRPr="005F6E35" w:rsidRDefault="005F6E35" w:rsidP="005F6E35">
            <w:pPr>
              <w:spacing w:after="0" w:line="240" w:lineRule="auto"/>
              <w:jc w:val="center"/>
              <w:rPr>
                <w:rFonts w:ascii="Century Gothic" w:eastAsia="Times New Roman" w:hAnsi="Century Gothic"/>
                <w:color w:val="000000"/>
                <w:sz w:val="16"/>
                <w:szCs w:val="16"/>
              </w:rPr>
            </w:pPr>
            <w:r w:rsidRPr="005F6E35">
              <w:rPr>
                <w:rFonts w:ascii="Century Gothic" w:eastAsia="Times New Roman" w:hAnsi="Century Gothic"/>
                <w:color w:val="000000"/>
                <w:sz w:val="16"/>
                <w:szCs w:val="16"/>
              </w:rPr>
              <w:t>PZA</w:t>
            </w:r>
          </w:p>
        </w:tc>
        <w:tc>
          <w:tcPr>
            <w:tcW w:w="1120" w:type="dxa"/>
            <w:tcBorders>
              <w:top w:val="nil"/>
              <w:left w:val="nil"/>
              <w:bottom w:val="single" w:sz="4" w:space="0" w:color="000000"/>
              <w:right w:val="single" w:sz="4" w:space="0" w:color="000000"/>
            </w:tcBorders>
            <w:vAlign w:val="center"/>
            <w:hideMark/>
          </w:tcPr>
          <w:p w14:paraId="1F0C7D1C" w14:textId="77777777" w:rsidR="005F6E35" w:rsidRPr="005F6E35" w:rsidRDefault="005F6E35" w:rsidP="005F6E35">
            <w:pPr>
              <w:spacing w:after="0" w:line="240" w:lineRule="auto"/>
              <w:jc w:val="center"/>
              <w:rPr>
                <w:rFonts w:ascii="Century Gothic" w:eastAsia="Times New Roman" w:hAnsi="Century Gothic"/>
                <w:color w:val="000000"/>
                <w:sz w:val="16"/>
                <w:szCs w:val="16"/>
              </w:rPr>
            </w:pPr>
            <w:r w:rsidRPr="005F6E35">
              <w:rPr>
                <w:rFonts w:ascii="Century Gothic" w:eastAsia="Times New Roman" w:hAnsi="Century Gothic"/>
                <w:color w:val="000000"/>
                <w:sz w:val="16"/>
                <w:szCs w:val="16"/>
              </w:rPr>
              <w:t>1</w:t>
            </w:r>
          </w:p>
        </w:tc>
        <w:tc>
          <w:tcPr>
            <w:tcW w:w="1060" w:type="dxa"/>
            <w:tcBorders>
              <w:top w:val="nil"/>
              <w:left w:val="nil"/>
              <w:bottom w:val="single" w:sz="4" w:space="0" w:color="000000"/>
              <w:right w:val="single" w:sz="4" w:space="0" w:color="000000"/>
            </w:tcBorders>
            <w:vAlign w:val="center"/>
            <w:hideMark/>
          </w:tcPr>
          <w:p w14:paraId="3D28626E" w14:textId="77777777" w:rsidR="005F6E35" w:rsidRPr="005F6E35" w:rsidRDefault="005F6E35" w:rsidP="005F6E35">
            <w:pPr>
              <w:spacing w:after="0" w:line="240" w:lineRule="auto"/>
              <w:jc w:val="center"/>
              <w:rPr>
                <w:rFonts w:ascii="Century Gothic" w:eastAsia="Times New Roman" w:hAnsi="Century Gothic"/>
                <w:color w:val="000000"/>
                <w:sz w:val="16"/>
                <w:szCs w:val="16"/>
              </w:rPr>
            </w:pPr>
            <w:r w:rsidRPr="005F6E35">
              <w:rPr>
                <w:rFonts w:ascii="Century Gothic" w:eastAsia="Times New Roman" w:hAnsi="Century Gothic"/>
                <w:color w:val="000000"/>
                <w:sz w:val="16"/>
                <w:szCs w:val="16"/>
              </w:rPr>
              <w:t> </w:t>
            </w:r>
          </w:p>
        </w:tc>
      </w:tr>
      <w:tr w:rsidR="005F6E35" w:rsidRPr="005F6E35" w14:paraId="1FAE2EB9" w14:textId="77777777" w:rsidTr="005F6E35">
        <w:trPr>
          <w:trHeight w:val="1057"/>
        </w:trPr>
        <w:tc>
          <w:tcPr>
            <w:tcW w:w="980" w:type="dxa"/>
            <w:tcBorders>
              <w:top w:val="nil"/>
              <w:left w:val="single" w:sz="4" w:space="0" w:color="000000"/>
              <w:bottom w:val="single" w:sz="4" w:space="0" w:color="000000"/>
              <w:right w:val="single" w:sz="4" w:space="0" w:color="000000"/>
            </w:tcBorders>
            <w:vAlign w:val="center"/>
            <w:hideMark/>
          </w:tcPr>
          <w:p w14:paraId="41020E58" w14:textId="77777777" w:rsidR="005F6E35" w:rsidRPr="005F6E35" w:rsidRDefault="005F6E35" w:rsidP="005F6E35">
            <w:pPr>
              <w:spacing w:after="0" w:line="240" w:lineRule="auto"/>
              <w:jc w:val="center"/>
              <w:rPr>
                <w:rFonts w:ascii="Century Gothic" w:eastAsia="Times New Roman" w:hAnsi="Century Gothic"/>
                <w:color w:val="434343"/>
                <w:sz w:val="16"/>
                <w:szCs w:val="16"/>
              </w:rPr>
            </w:pPr>
            <w:r w:rsidRPr="005F6E35">
              <w:rPr>
                <w:rFonts w:ascii="Century Gothic" w:eastAsia="Times New Roman" w:hAnsi="Century Gothic"/>
                <w:color w:val="434343"/>
                <w:sz w:val="16"/>
                <w:szCs w:val="16"/>
              </w:rPr>
              <w:t>2</w:t>
            </w:r>
          </w:p>
        </w:tc>
        <w:tc>
          <w:tcPr>
            <w:tcW w:w="5900" w:type="dxa"/>
            <w:tcBorders>
              <w:top w:val="nil"/>
              <w:left w:val="nil"/>
              <w:bottom w:val="single" w:sz="4" w:space="0" w:color="000000"/>
              <w:right w:val="single" w:sz="4" w:space="0" w:color="000000"/>
            </w:tcBorders>
            <w:vAlign w:val="center"/>
            <w:hideMark/>
          </w:tcPr>
          <w:p w14:paraId="06ED2A60" w14:textId="77777777" w:rsidR="005F6E35" w:rsidRPr="005F6E35" w:rsidRDefault="005F6E35" w:rsidP="005F6E35">
            <w:pPr>
              <w:spacing w:after="0" w:line="240" w:lineRule="auto"/>
              <w:jc w:val="both"/>
              <w:rPr>
                <w:rFonts w:ascii="Century Gothic" w:eastAsia="Times New Roman" w:hAnsi="Century Gothic"/>
                <w:color w:val="000000"/>
                <w:sz w:val="16"/>
                <w:szCs w:val="16"/>
              </w:rPr>
            </w:pPr>
            <w:r w:rsidRPr="005F6E35">
              <w:rPr>
                <w:rFonts w:ascii="Century Gothic" w:eastAsia="Times New Roman" w:hAnsi="Century Gothic"/>
                <w:color w:val="000000"/>
                <w:sz w:val="16"/>
                <w:szCs w:val="16"/>
              </w:rPr>
              <w:t xml:space="preserve">SUMINISTRO DE SISTEMA DE BOMBEO POR MEDIO DE EQUIPOS SUMERGIBLES QUE INCLUYA LOS EQUIPOS, </w:t>
            </w:r>
            <w:proofErr w:type="gramStart"/>
            <w:r w:rsidRPr="005F6E35">
              <w:rPr>
                <w:rFonts w:ascii="Century Gothic" w:eastAsia="Times New Roman" w:hAnsi="Century Gothic"/>
                <w:color w:val="000000"/>
                <w:sz w:val="16"/>
                <w:szCs w:val="16"/>
              </w:rPr>
              <w:t>LÍNEAS  DE</w:t>
            </w:r>
            <w:proofErr w:type="gramEnd"/>
            <w:r w:rsidRPr="005F6E35">
              <w:rPr>
                <w:rFonts w:ascii="Century Gothic" w:eastAsia="Times New Roman" w:hAnsi="Century Gothic"/>
                <w:color w:val="000000"/>
                <w:sz w:val="16"/>
                <w:szCs w:val="16"/>
              </w:rPr>
              <w:t xml:space="preserve">  SUCCIÓN, </w:t>
            </w:r>
            <w:proofErr w:type="gramStart"/>
            <w:r w:rsidRPr="005F6E35">
              <w:rPr>
                <w:rFonts w:ascii="Century Gothic" w:eastAsia="Times New Roman" w:hAnsi="Century Gothic"/>
                <w:color w:val="000000"/>
                <w:sz w:val="16"/>
                <w:szCs w:val="16"/>
              </w:rPr>
              <w:t>MANIFOLD  DE</w:t>
            </w:r>
            <w:proofErr w:type="gramEnd"/>
            <w:r w:rsidRPr="005F6E35">
              <w:rPr>
                <w:rFonts w:ascii="Century Gothic" w:eastAsia="Times New Roman" w:hAnsi="Century Gothic"/>
                <w:color w:val="000000"/>
                <w:sz w:val="16"/>
                <w:szCs w:val="16"/>
              </w:rPr>
              <w:t xml:space="preserve">  DESCARGA, </w:t>
            </w:r>
            <w:proofErr w:type="gramStart"/>
            <w:r w:rsidRPr="005F6E35">
              <w:rPr>
                <w:rFonts w:ascii="Century Gothic" w:eastAsia="Times New Roman" w:hAnsi="Century Gothic"/>
                <w:color w:val="000000"/>
                <w:sz w:val="16"/>
                <w:szCs w:val="16"/>
              </w:rPr>
              <w:t>CABLEADO  DE</w:t>
            </w:r>
            <w:proofErr w:type="gramEnd"/>
            <w:r w:rsidRPr="005F6E35">
              <w:rPr>
                <w:rFonts w:ascii="Century Gothic" w:eastAsia="Times New Roman" w:hAnsi="Century Gothic"/>
                <w:color w:val="000000"/>
                <w:sz w:val="16"/>
                <w:szCs w:val="16"/>
              </w:rPr>
              <w:t xml:space="preserve">  </w:t>
            </w:r>
            <w:proofErr w:type="gramStart"/>
            <w:r w:rsidRPr="005F6E35">
              <w:rPr>
                <w:rFonts w:ascii="Century Gothic" w:eastAsia="Times New Roman" w:hAnsi="Century Gothic"/>
                <w:color w:val="000000"/>
                <w:sz w:val="16"/>
                <w:szCs w:val="16"/>
              </w:rPr>
              <w:t>POTENCIA  Y</w:t>
            </w:r>
            <w:proofErr w:type="gramEnd"/>
            <w:r w:rsidRPr="005F6E35">
              <w:rPr>
                <w:rFonts w:ascii="Century Gothic" w:eastAsia="Times New Roman" w:hAnsi="Century Gothic"/>
                <w:color w:val="000000"/>
                <w:sz w:val="16"/>
                <w:szCs w:val="16"/>
              </w:rPr>
              <w:t xml:space="preserve">  CONTROL, </w:t>
            </w:r>
            <w:proofErr w:type="gramStart"/>
            <w:r w:rsidRPr="005F6E35">
              <w:rPr>
                <w:rFonts w:ascii="Century Gothic" w:eastAsia="Times New Roman" w:hAnsi="Century Gothic"/>
                <w:color w:val="000000"/>
                <w:sz w:val="16"/>
                <w:szCs w:val="16"/>
              </w:rPr>
              <w:t>CONEXIÓN  A</w:t>
            </w:r>
            <w:proofErr w:type="gramEnd"/>
            <w:r w:rsidRPr="005F6E35">
              <w:rPr>
                <w:rFonts w:ascii="Century Gothic" w:eastAsia="Times New Roman" w:hAnsi="Century Gothic"/>
                <w:color w:val="000000"/>
                <w:sz w:val="16"/>
                <w:szCs w:val="16"/>
              </w:rPr>
              <w:t xml:space="preserve">  </w:t>
            </w:r>
            <w:proofErr w:type="gramStart"/>
            <w:r w:rsidRPr="005F6E35">
              <w:rPr>
                <w:rFonts w:ascii="Century Gothic" w:eastAsia="Times New Roman" w:hAnsi="Century Gothic"/>
                <w:color w:val="000000"/>
                <w:sz w:val="16"/>
                <w:szCs w:val="16"/>
              </w:rPr>
              <w:t>RED  HIDRÁULICA</w:t>
            </w:r>
            <w:proofErr w:type="gramEnd"/>
            <w:r w:rsidRPr="005F6E35">
              <w:rPr>
                <w:rFonts w:ascii="Century Gothic" w:eastAsia="Times New Roman" w:hAnsi="Century Gothic"/>
                <w:color w:val="000000"/>
                <w:sz w:val="16"/>
                <w:szCs w:val="16"/>
              </w:rPr>
              <w:t xml:space="preserve"> EXISTENTE, ASÍ COMO LOS TABLEROS DE ARRANQUE PARA PUESTA EN MARCHA DEL SISTEMA. PARA LA UNIDAD MÉDICA VILLAS DE GUADALUPE. </w:t>
            </w:r>
          </w:p>
        </w:tc>
        <w:tc>
          <w:tcPr>
            <w:tcW w:w="900" w:type="dxa"/>
            <w:tcBorders>
              <w:top w:val="nil"/>
              <w:left w:val="nil"/>
              <w:bottom w:val="single" w:sz="4" w:space="0" w:color="000000"/>
              <w:right w:val="single" w:sz="4" w:space="0" w:color="000000"/>
            </w:tcBorders>
            <w:vAlign w:val="center"/>
            <w:hideMark/>
          </w:tcPr>
          <w:p w14:paraId="537F67A3" w14:textId="77777777" w:rsidR="005F6E35" w:rsidRPr="005F6E35" w:rsidRDefault="005F6E35" w:rsidP="005F6E35">
            <w:pPr>
              <w:spacing w:after="0" w:line="240" w:lineRule="auto"/>
              <w:jc w:val="center"/>
              <w:rPr>
                <w:rFonts w:ascii="Century Gothic" w:eastAsia="Times New Roman" w:hAnsi="Century Gothic"/>
                <w:color w:val="000000"/>
                <w:sz w:val="16"/>
                <w:szCs w:val="16"/>
              </w:rPr>
            </w:pPr>
            <w:r w:rsidRPr="005F6E35">
              <w:rPr>
                <w:rFonts w:ascii="Century Gothic" w:eastAsia="Times New Roman" w:hAnsi="Century Gothic"/>
                <w:color w:val="000000"/>
                <w:sz w:val="16"/>
                <w:szCs w:val="16"/>
              </w:rPr>
              <w:t>PZA</w:t>
            </w:r>
          </w:p>
        </w:tc>
        <w:tc>
          <w:tcPr>
            <w:tcW w:w="1120" w:type="dxa"/>
            <w:tcBorders>
              <w:top w:val="nil"/>
              <w:left w:val="nil"/>
              <w:bottom w:val="single" w:sz="4" w:space="0" w:color="000000"/>
              <w:right w:val="single" w:sz="4" w:space="0" w:color="000000"/>
            </w:tcBorders>
            <w:vAlign w:val="center"/>
            <w:hideMark/>
          </w:tcPr>
          <w:p w14:paraId="59B7ABFC" w14:textId="77777777" w:rsidR="005F6E35" w:rsidRPr="005F6E35" w:rsidRDefault="005F6E35" w:rsidP="005F6E35">
            <w:pPr>
              <w:spacing w:after="0" w:line="240" w:lineRule="auto"/>
              <w:jc w:val="center"/>
              <w:rPr>
                <w:rFonts w:ascii="Century Gothic" w:eastAsia="Times New Roman" w:hAnsi="Century Gothic"/>
                <w:color w:val="000000"/>
                <w:sz w:val="16"/>
                <w:szCs w:val="16"/>
              </w:rPr>
            </w:pPr>
            <w:r w:rsidRPr="005F6E35">
              <w:rPr>
                <w:rFonts w:ascii="Century Gothic" w:eastAsia="Times New Roman" w:hAnsi="Century Gothic"/>
                <w:color w:val="000000"/>
                <w:sz w:val="16"/>
                <w:szCs w:val="16"/>
              </w:rPr>
              <w:t>1</w:t>
            </w:r>
          </w:p>
        </w:tc>
        <w:tc>
          <w:tcPr>
            <w:tcW w:w="1060" w:type="dxa"/>
            <w:tcBorders>
              <w:top w:val="nil"/>
              <w:left w:val="nil"/>
              <w:bottom w:val="single" w:sz="4" w:space="0" w:color="000000"/>
              <w:right w:val="single" w:sz="4" w:space="0" w:color="000000"/>
            </w:tcBorders>
            <w:vAlign w:val="center"/>
            <w:hideMark/>
          </w:tcPr>
          <w:p w14:paraId="764DBF3B" w14:textId="77777777" w:rsidR="005F6E35" w:rsidRPr="005F6E35" w:rsidRDefault="005F6E35" w:rsidP="005F6E35">
            <w:pPr>
              <w:spacing w:after="0" w:line="240" w:lineRule="auto"/>
              <w:jc w:val="center"/>
              <w:rPr>
                <w:rFonts w:ascii="Century Gothic" w:eastAsia="Times New Roman" w:hAnsi="Century Gothic"/>
                <w:color w:val="000000"/>
                <w:sz w:val="16"/>
                <w:szCs w:val="16"/>
              </w:rPr>
            </w:pPr>
            <w:r w:rsidRPr="005F6E35">
              <w:rPr>
                <w:rFonts w:ascii="Century Gothic" w:eastAsia="Times New Roman" w:hAnsi="Century Gothic"/>
                <w:color w:val="000000"/>
                <w:sz w:val="16"/>
                <w:szCs w:val="16"/>
              </w:rPr>
              <w:t> </w:t>
            </w:r>
          </w:p>
        </w:tc>
      </w:tr>
      <w:tr w:rsidR="005F6E35" w:rsidRPr="005F6E35" w14:paraId="42E539C0" w14:textId="77777777" w:rsidTr="005F6E35">
        <w:trPr>
          <w:trHeight w:val="861"/>
        </w:trPr>
        <w:tc>
          <w:tcPr>
            <w:tcW w:w="980" w:type="dxa"/>
            <w:tcBorders>
              <w:top w:val="nil"/>
              <w:left w:val="single" w:sz="4" w:space="0" w:color="000000"/>
              <w:bottom w:val="single" w:sz="4" w:space="0" w:color="000000"/>
              <w:right w:val="single" w:sz="4" w:space="0" w:color="000000"/>
            </w:tcBorders>
            <w:vAlign w:val="center"/>
            <w:hideMark/>
          </w:tcPr>
          <w:p w14:paraId="78434572" w14:textId="77777777" w:rsidR="005F6E35" w:rsidRPr="005F6E35" w:rsidRDefault="005F6E35" w:rsidP="005F6E35">
            <w:pPr>
              <w:spacing w:after="0" w:line="240" w:lineRule="auto"/>
              <w:jc w:val="center"/>
              <w:rPr>
                <w:rFonts w:ascii="Century Gothic" w:eastAsia="Times New Roman" w:hAnsi="Century Gothic"/>
                <w:color w:val="434343"/>
                <w:sz w:val="16"/>
                <w:szCs w:val="16"/>
              </w:rPr>
            </w:pPr>
            <w:r w:rsidRPr="005F6E35">
              <w:rPr>
                <w:rFonts w:ascii="Century Gothic" w:eastAsia="Times New Roman" w:hAnsi="Century Gothic"/>
                <w:color w:val="434343"/>
                <w:sz w:val="16"/>
                <w:szCs w:val="16"/>
              </w:rPr>
              <w:t>3</w:t>
            </w:r>
          </w:p>
        </w:tc>
        <w:tc>
          <w:tcPr>
            <w:tcW w:w="5900" w:type="dxa"/>
            <w:tcBorders>
              <w:top w:val="nil"/>
              <w:left w:val="nil"/>
              <w:bottom w:val="single" w:sz="4" w:space="0" w:color="000000"/>
              <w:right w:val="single" w:sz="4" w:space="0" w:color="000000"/>
            </w:tcBorders>
            <w:vAlign w:val="center"/>
            <w:hideMark/>
          </w:tcPr>
          <w:p w14:paraId="47CC293D" w14:textId="77777777" w:rsidR="005F6E35" w:rsidRPr="005F6E35" w:rsidRDefault="005F6E35" w:rsidP="005F6E35">
            <w:pPr>
              <w:spacing w:after="0" w:line="240" w:lineRule="auto"/>
              <w:jc w:val="both"/>
              <w:rPr>
                <w:rFonts w:ascii="Century Gothic" w:eastAsia="Times New Roman" w:hAnsi="Century Gothic"/>
                <w:color w:val="000000"/>
                <w:sz w:val="16"/>
                <w:szCs w:val="16"/>
              </w:rPr>
            </w:pPr>
            <w:r w:rsidRPr="005F6E35">
              <w:rPr>
                <w:rFonts w:ascii="Century Gothic" w:eastAsia="Times New Roman" w:hAnsi="Century Gothic"/>
                <w:color w:val="000000"/>
                <w:sz w:val="16"/>
                <w:szCs w:val="16"/>
              </w:rPr>
              <w:t xml:space="preserve">SUMINISTRO DE SISTEMA DE BOMBEO POR MEDIO DE EQUIPOS SUMERGIBLES QUE INCLUYA LOS EQUIPOS, </w:t>
            </w:r>
            <w:proofErr w:type="gramStart"/>
            <w:r w:rsidRPr="005F6E35">
              <w:rPr>
                <w:rFonts w:ascii="Century Gothic" w:eastAsia="Times New Roman" w:hAnsi="Century Gothic"/>
                <w:color w:val="000000"/>
                <w:sz w:val="16"/>
                <w:szCs w:val="16"/>
              </w:rPr>
              <w:t>LÍNEAS  DE</w:t>
            </w:r>
            <w:proofErr w:type="gramEnd"/>
            <w:r w:rsidRPr="005F6E35">
              <w:rPr>
                <w:rFonts w:ascii="Century Gothic" w:eastAsia="Times New Roman" w:hAnsi="Century Gothic"/>
                <w:color w:val="000000"/>
                <w:sz w:val="16"/>
                <w:szCs w:val="16"/>
              </w:rPr>
              <w:t xml:space="preserve">  SUCCIÓN, </w:t>
            </w:r>
            <w:proofErr w:type="gramStart"/>
            <w:r w:rsidRPr="005F6E35">
              <w:rPr>
                <w:rFonts w:ascii="Century Gothic" w:eastAsia="Times New Roman" w:hAnsi="Century Gothic"/>
                <w:color w:val="000000"/>
                <w:sz w:val="16"/>
                <w:szCs w:val="16"/>
              </w:rPr>
              <w:t>MANIFOLD  DE</w:t>
            </w:r>
            <w:proofErr w:type="gramEnd"/>
            <w:r w:rsidRPr="005F6E35">
              <w:rPr>
                <w:rFonts w:ascii="Century Gothic" w:eastAsia="Times New Roman" w:hAnsi="Century Gothic"/>
                <w:color w:val="000000"/>
                <w:sz w:val="16"/>
                <w:szCs w:val="16"/>
              </w:rPr>
              <w:t xml:space="preserve">  DESCARGA, </w:t>
            </w:r>
            <w:proofErr w:type="gramStart"/>
            <w:r w:rsidRPr="005F6E35">
              <w:rPr>
                <w:rFonts w:ascii="Century Gothic" w:eastAsia="Times New Roman" w:hAnsi="Century Gothic"/>
                <w:color w:val="000000"/>
                <w:sz w:val="16"/>
                <w:szCs w:val="16"/>
              </w:rPr>
              <w:t>CABLEADO  DE</w:t>
            </w:r>
            <w:proofErr w:type="gramEnd"/>
            <w:r w:rsidRPr="005F6E35">
              <w:rPr>
                <w:rFonts w:ascii="Century Gothic" w:eastAsia="Times New Roman" w:hAnsi="Century Gothic"/>
                <w:color w:val="000000"/>
                <w:sz w:val="16"/>
                <w:szCs w:val="16"/>
              </w:rPr>
              <w:t xml:space="preserve">  </w:t>
            </w:r>
            <w:proofErr w:type="gramStart"/>
            <w:r w:rsidRPr="005F6E35">
              <w:rPr>
                <w:rFonts w:ascii="Century Gothic" w:eastAsia="Times New Roman" w:hAnsi="Century Gothic"/>
                <w:color w:val="000000"/>
                <w:sz w:val="16"/>
                <w:szCs w:val="16"/>
              </w:rPr>
              <w:t>POTENCIA  Y</w:t>
            </w:r>
            <w:proofErr w:type="gramEnd"/>
            <w:r w:rsidRPr="005F6E35">
              <w:rPr>
                <w:rFonts w:ascii="Century Gothic" w:eastAsia="Times New Roman" w:hAnsi="Century Gothic"/>
                <w:color w:val="000000"/>
                <w:sz w:val="16"/>
                <w:szCs w:val="16"/>
              </w:rPr>
              <w:t xml:space="preserve">  CONTROL, </w:t>
            </w:r>
            <w:proofErr w:type="gramStart"/>
            <w:r w:rsidRPr="005F6E35">
              <w:rPr>
                <w:rFonts w:ascii="Century Gothic" w:eastAsia="Times New Roman" w:hAnsi="Century Gothic"/>
                <w:color w:val="000000"/>
                <w:sz w:val="16"/>
                <w:szCs w:val="16"/>
              </w:rPr>
              <w:t>CONEXIÓN  A</w:t>
            </w:r>
            <w:proofErr w:type="gramEnd"/>
            <w:r w:rsidRPr="005F6E35">
              <w:rPr>
                <w:rFonts w:ascii="Century Gothic" w:eastAsia="Times New Roman" w:hAnsi="Century Gothic"/>
                <w:color w:val="000000"/>
                <w:sz w:val="16"/>
                <w:szCs w:val="16"/>
              </w:rPr>
              <w:t xml:space="preserve">  </w:t>
            </w:r>
            <w:proofErr w:type="gramStart"/>
            <w:r w:rsidRPr="005F6E35">
              <w:rPr>
                <w:rFonts w:ascii="Century Gothic" w:eastAsia="Times New Roman" w:hAnsi="Century Gothic"/>
                <w:color w:val="000000"/>
                <w:sz w:val="16"/>
                <w:szCs w:val="16"/>
              </w:rPr>
              <w:t>RED  HIDRÁULICA</w:t>
            </w:r>
            <w:proofErr w:type="gramEnd"/>
            <w:r w:rsidRPr="005F6E35">
              <w:rPr>
                <w:rFonts w:ascii="Century Gothic" w:eastAsia="Times New Roman" w:hAnsi="Century Gothic"/>
                <w:color w:val="000000"/>
                <w:sz w:val="16"/>
                <w:szCs w:val="16"/>
              </w:rPr>
              <w:t xml:space="preserve"> EXISTENTE, ASÍ COMO LOS TABLEROS DE ARRANQUE PARA PUESTA EN MARCHA DEL SISTEMA. PARA LA UNIDAD MÉDICA NORTE. </w:t>
            </w:r>
          </w:p>
        </w:tc>
        <w:tc>
          <w:tcPr>
            <w:tcW w:w="900" w:type="dxa"/>
            <w:tcBorders>
              <w:top w:val="nil"/>
              <w:left w:val="nil"/>
              <w:bottom w:val="single" w:sz="4" w:space="0" w:color="000000"/>
              <w:right w:val="single" w:sz="4" w:space="0" w:color="000000"/>
            </w:tcBorders>
            <w:vAlign w:val="center"/>
            <w:hideMark/>
          </w:tcPr>
          <w:p w14:paraId="7E56E8B1" w14:textId="77777777" w:rsidR="005F6E35" w:rsidRPr="005F6E35" w:rsidRDefault="005F6E35" w:rsidP="005F6E35">
            <w:pPr>
              <w:spacing w:after="0" w:line="240" w:lineRule="auto"/>
              <w:jc w:val="center"/>
              <w:rPr>
                <w:rFonts w:ascii="Century Gothic" w:eastAsia="Times New Roman" w:hAnsi="Century Gothic"/>
                <w:color w:val="000000"/>
                <w:sz w:val="16"/>
                <w:szCs w:val="16"/>
              </w:rPr>
            </w:pPr>
            <w:r w:rsidRPr="005F6E35">
              <w:rPr>
                <w:rFonts w:ascii="Century Gothic" w:eastAsia="Times New Roman" w:hAnsi="Century Gothic"/>
                <w:color w:val="000000"/>
                <w:sz w:val="16"/>
                <w:szCs w:val="16"/>
              </w:rPr>
              <w:t>PZA</w:t>
            </w:r>
          </w:p>
        </w:tc>
        <w:tc>
          <w:tcPr>
            <w:tcW w:w="1120" w:type="dxa"/>
            <w:tcBorders>
              <w:top w:val="nil"/>
              <w:left w:val="nil"/>
              <w:bottom w:val="single" w:sz="4" w:space="0" w:color="000000"/>
              <w:right w:val="single" w:sz="4" w:space="0" w:color="000000"/>
            </w:tcBorders>
            <w:vAlign w:val="center"/>
            <w:hideMark/>
          </w:tcPr>
          <w:p w14:paraId="6729BED7" w14:textId="77777777" w:rsidR="005F6E35" w:rsidRPr="005F6E35" w:rsidRDefault="005F6E35" w:rsidP="005F6E35">
            <w:pPr>
              <w:spacing w:after="0" w:line="240" w:lineRule="auto"/>
              <w:jc w:val="center"/>
              <w:rPr>
                <w:rFonts w:ascii="Century Gothic" w:eastAsia="Times New Roman" w:hAnsi="Century Gothic"/>
                <w:color w:val="000000"/>
                <w:sz w:val="16"/>
                <w:szCs w:val="16"/>
              </w:rPr>
            </w:pPr>
            <w:r w:rsidRPr="005F6E35">
              <w:rPr>
                <w:rFonts w:ascii="Century Gothic" w:eastAsia="Times New Roman" w:hAnsi="Century Gothic"/>
                <w:color w:val="000000"/>
                <w:sz w:val="16"/>
                <w:szCs w:val="16"/>
              </w:rPr>
              <w:t>1</w:t>
            </w:r>
          </w:p>
        </w:tc>
        <w:tc>
          <w:tcPr>
            <w:tcW w:w="1060" w:type="dxa"/>
            <w:tcBorders>
              <w:top w:val="nil"/>
              <w:left w:val="nil"/>
              <w:bottom w:val="single" w:sz="4" w:space="0" w:color="000000"/>
              <w:right w:val="single" w:sz="4" w:space="0" w:color="000000"/>
            </w:tcBorders>
            <w:vAlign w:val="center"/>
            <w:hideMark/>
          </w:tcPr>
          <w:p w14:paraId="478B37B7" w14:textId="77777777" w:rsidR="005F6E35" w:rsidRPr="005F6E35" w:rsidRDefault="005F6E35" w:rsidP="005F6E35">
            <w:pPr>
              <w:spacing w:after="0" w:line="240" w:lineRule="auto"/>
              <w:jc w:val="center"/>
              <w:rPr>
                <w:rFonts w:ascii="Century Gothic" w:eastAsia="Times New Roman" w:hAnsi="Century Gothic"/>
                <w:color w:val="000000"/>
                <w:sz w:val="16"/>
                <w:szCs w:val="16"/>
              </w:rPr>
            </w:pPr>
            <w:r w:rsidRPr="005F6E35">
              <w:rPr>
                <w:rFonts w:ascii="Century Gothic" w:eastAsia="Times New Roman" w:hAnsi="Century Gothic"/>
                <w:color w:val="000000"/>
                <w:sz w:val="16"/>
                <w:szCs w:val="16"/>
              </w:rPr>
              <w:t> </w:t>
            </w:r>
          </w:p>
        </w:tc>
      </w:tr>
      <w:tr w:rsidR="005F6E35" w:rsidRPr="005F6E35" w14:paraId="1FF9A38C" w14:textId="77777777" w:rsidTr="005F6E35">
        <w:trPr>
          <w:trHeight w:val="861"/>
        </w:trPr>
        <w:tc>
          <w:tcPr>
            <w:tcW w:w="980" w:type="dxa"/>
            <w:tcBorders>
              <w:top w:val="nil"/>
              <w:left w:val="single" w:sz="4" w:space="0" w:color="000000"/>
              <w:bottom w:val="single" w:sz="4" w:space="0" w:color="000000"/>
              <w:right w:val="single" w:sz="4" w:space="0" w:color="000000"/>
            </w:tcBorders>
            <w:vAlign w:val="center"/>
            <w:hideMark/>
          </w:tcPr>
          <w:p w14:paraId="6EE56585" w14:textId="77777777" w:rsidR="005F6E35" w:rsidRPr="005F6E35" w:rsidRDefault="005F6E35" w:rsidP="005F6E35">
            <w:pPr>
              <w:spacing w:after="0" w:line="240" w:lineRule="auto"/>
              <w:jc w:val="center"/>
              <w:rPr>
                <w:rFonts w:ascii="Century Gothic" w:eastAsia="Times New Roman" w:hAnsi="Century Gothic"/>
                <w:color w:val="434343"/>
                <w:sz w:val="16"/>
                <w:szCs w:val="16"/>
              </w:rPr>
            </w:pPr>
            <w:r w:rsidRPr="005F6E35">
              <w:rPr>
                <w:rFonts w:ascii="Century Gothic" w:eastAsia="Times New Roman" w:hAnsi="Century Gothic"/>
                <w:color w:val="434343"/>
                <w:sz w:val="16"/>
                <w:szCs w:val="16"/>
              </w:rPr>
              <w:t>4</w:t>
            </w:r>
          </w:p>
        </w:tc>
        <w:tc>
          <w:tcPr>
            <w:tcW w:w="5900" w:type="dxa"/>
            <w:tcBorders>
              <w:top w:val="nil"/>
              <w:left w:val="nil"/>
              <w:bottom w:val="single" w:sz="4" w:space="0" w:color="000000"/>
              <w:right w:val="single" w:sz="4" w:space="0" w:color="000000"/>
            </w:tcBorders>
            <w:vAlign w:val="center"/>
            <w:hideMark/>
          </w:tcPr>
          <w:p w14:paraId="7174994C" w14:textId="77777777" w:rsidR="005F6E35" w:rsidRPr="005F6E35" w:rsidRDefault="005F6E35" w:rsidP="005F6E35">
            <w:pPr>
              <w:spacing w:after="0" w:line="240" w:lineRule="auto"/>
              <w:jc w:val="both"/>
              <w:rPr>
                <w:rFonts w:ascii="Century Gothic" w:eastAsia="Times New Roman" w:hAnsi="Century Gothic"/>
                <w:color w:val="000000"/>
                <w:sz w:val="16"/>
                <w:szCs w:val="16"/>
              </w:rPr>
            </w:pPr>
            <w:r w:rsidRPr="005F6E35">
              <w:rPr>
                <w:rFonts w:ascii="Century Gothic" w:eastAsia="Times New Roman" w:hAnsi="Century Gothic"/>
                <w:color w:val="000000"/>
                <w:sz w:val="16"/>
                <w:szCs w:val="16"/>
              </w:rPr>
              <w:t xml:space="preserve">SUMINISTRO DE SISTEMA DE BOMBEO POR MEDIO DE EQUIPOS SUMERGIBLES QUE INCLUYA LOS EQUIPOS, </w:t>
            </w:r>
            <w:proofErr w:type="gramStart"/>
            <w:r w:rsidRPr="005F6E35">
              <w:rPr>
                <w:rFonts w:ascii="Century Gothic" w:eastAsia="Times New Roman" w:hAnsi="Century Gothic"/>
                <w:color w:val="000000"/>
                <w:sz w:val="16"/>
                <w:szCs w:val="16"/>
              </w:rPr>
              <w:t>LÍNEAS  DE</w:t>
            </w:r>
            <w:proofErr w:type="gramEnd"/>
            <w:r w:rsidRPr="005F6E35">
              <w:rPr>
                <w:rFonts w:ascii="Century Gothic" w:eastAsia="Times New Roman" w:hAnsi="Century Gothic"/>
                <w:color w:val="000000"/>
                <w:sz w:val="16"/>
                <w:szCs w:val="16"/>
              </w:rPr>
              <w:t xml:space="preserve">  SUCCIÓN, </w:t>
            </w:r>
            <w:proofErr w:type="gramStart"/>
            <w:r w:rsidRPr="005F6E35">
              <w:rPr>
                <w:rFonts w:ascii="Century Gothic" w:eastAsia="Times New Roman" w:hAnsi="Century Gothic"/>
                <w:color w:val="000000"/>
                <w:sz w:val="16"/>
                <w:szCs w:val="16"/>
              </w:rPr>
              <w:t>MANIFOLD  DE</w:t>
            </w:r>
            <w:proofErr w:type="gramEnd"/>
            <w:r w:rsidRPr="005F6E35">
              <w:rPr>
                <w:rFonts w:ascii="Century Gothic" w:eastAsia="Times New Roman" w:hAnsi="Century Gothic"/>
                <w:color w:val="000000"/>
                <w:sz w:val="16"/>
                <w:szCs w:val="16"/>
              </w:rPr>
              <w:t xml:space="preserve">  DESCARGA, </w:t>
            </w:r>
            <w:proofErr w:type="gramStart"/>
            <w:r w:rsidRPr="005F6E35">
              <w:rPr>
                <w:rFonts w:ascii="Century Gothic" w:eastAsia="Times New Roman" w:hAnsi="Century Gothic"/>
                <w:color w:val="000000"/>
                <w:sz w:val="16"/>
                <w:szCs w:val="16"/>
              </w:rPr>
              <w:t>CABLEADO  DE</w:t>
            </w:r>
            <w:proofErr w:type="gramEnd"/>
            <w:r w:rsidRPr="005F6E35">
              <w:rPr>
                <w:rFonts w:ascii="Century Gothic" w:eastAsia="Times New Roman" w:hAnsi="Century Gothic"/>
                <w:color w:val="000000"/>
                <w:sz w:val="16"/>
                <w:szCs w:val="16"/>
              </w:rPr>
              <w:t xml:space="preserve">  </w:t>
            </w:r>
            <w:proofErr w:type="gramStart"/>
            <w:r w:rsidRPr="005F6E35">
              <w:rPr>
                <w:rFonts w:ascii="Century Gothic" w:eastAsia="Times New Roman" w:hAnsi="Century Gothic"/>
                <w:color w:val="000000"/>
                <w:sz w:val="16"/>
                <w:szCs w:val="16"/>
              </w:rPr>
              <w:t>POTENCIA  Y</w:t>
            </w:r>
            <w:proofErr w:type="gramEnd"/>
            <w:r w:rsidRPr="005F6E35">
              <w:rPr>
                <w:rFonts w:ascii="Century Gothic" w:eastAsia="Times New Roman" w:hAnsi="Century Gothic"/>
                <w:color w:val="000000"/>
                <w:sz w:val="16"/>
                <w:szCs w:val="16"/>
              </w:rPr>
              <w:t xml:space="preserve">  CONTROL, </w:t>
            </w:r>
            <w:proofErr w:type="gramStart"/>
            <w:r w:rsidRPr="005F6E35">
              <w:rPr>
                <w:rFonts w:ascii="Century Gothic" w:eastAsia="Times New Roman" w:hAnsi="Century Gothic"/>
                <w:color w:val="000000"/>
                <w:sz w:val="16"/>
                <w:szCs w:val="16"/>
              </w:rPr>
              <w:t>CONEXIÓN  A</w:t>
            </w:r>
            <w:proofErr w:type="gramEnd"/>
            <w:r w:rsidRPr="005F6E35">
              <w:rPr>
                <w:rFonts w:ascii="Century Gothic" w:eastAsia="Times New Roman" w:hAnsi="Century Gothic"/>
                <w:color w:val="000000"/>
                <w:sz w:val="16"/>
                <w:szCs w:val="16"/>
              </w:rPr>
              <w:t xml:space="preserve">  </w:t>
            </w:r>
            <w:proofErr w:type="gramStart"/>
            <w:r w:rsidRPr="005F6E35">
              <w:rPr>
                <w:rFonts w:ascii="Century Gothic" w:eastAsia="Times New Roman" w:hAnsi="Century Gothic"/>
                <w:color w:val="000000"/>
                <w:sz w:val="16"/>
                <w:szCs w:val="16"/>
              </w:rPr>
              <w:t>RED  HIDRÁULICA</w:t>
            </w:r>
            <w:proofErr w:type="gramEnd"/>
            <w:r w:rsidRPr="005F6E35">
              <w:rPr>
                <w:rFonts w:ascii="Century Gothic" w:eastAsia="Times New Roman" w:hAnsi="Century Gothic"/>
                <w:color w:val="000000"/>
                <w:sz w:val="16"/>
                <w:szCs w:val="16"/>
              </w:rPr>
              <w:t xml:space="preserve"> EXISTENTE, ASÍ COMO LOS TABLEROS DE ARRANQUE PARA PUESTA EN MARCHA DEL SISTEMA. PARA LA UNIDAD MÉDICA NIÑA EVA. </w:t>
            </w:r>
          </w:p>
        </w:tc>
        <w:tc>
          <w:tcPr>
            <w:tcW w:w="900" w:type="dxa"/>
            <w:tcBorders>
              <w:top w:val="nil"/>
              <w:left w:val="nil"/>
              <w:bottom w:val="single" w:sz="4" w:space="0" w:color="000000"/>
              <w:right w:val="single" w:sz="4" w:space="0" w:color="000000"/>
            </w:tcBorders>
            <w:vAlign w:val="center"/>
            <w:hideMark/>
          </w:tcPr>
          <w:p w14:paraId="2129EDB9" w14:textId="77777777" w:rsidR="005F6E35" w:rsidRPr="005F6E35" w:rsidRDefault="005F6E35" w:rsidP="005F6E35">
            <w:pPr>
              <w:spacing w:after="0" w:line="240" w:lineRule="auto"/>
              <w:jc w:val="center"/>
              <w:rPr>
                <w:rFonts w:ascii="Century Gothic" w:eastAsia="Times New Roman" w:hAnsi="Century Gothic"/>
                <w:color w:val="000000"/>
                <w:sz w:val="16"/>
                <w:szCs w:val="16"/>
              </w:rPr>
            </w:pPr>
            <w:r w:rsidRPr="005F6E35">
              <w:rPr>
                <w:rFonts w:ascii="Century Gothic" w:eastAsia="Times New Roman" w:hAnsi="Century Gothic"/>
                <w:color w:val="000000"/>
                <w:sz w:val="16"/>
                <w:szCs w:val="16"/>
              </w:rPr>
              <w:t>PZA</w:t>
            </w:r>
          </w:p>
        </w:tc>
        <w:tc>
          <w:tcPr>
            <w:tcW w:w="1120" w:type="dxa"/>
            <w:tcBorders>
              <w:top w:val="nil"/>
              <w:left w:val="nil"/>
              <w:bottom w:val="single" w:sz="4" w:space="0" w:color="000000"/>
              <w:right w:val="single" w:sz="4" w:space="0" w:color="000000"/>
            </w:tcBorders>
            <w:vAlign w:val="center"/>
            <w:hideMark/>
          </w:tcPr>
          <w:p w14:paraId="6091A873" w14:textId="77777777" w:rsidR="005F6E35" w:rsidRPr="005F6E35" w:rsidRDefault="005F6E35" w:rsidP="005F6E35">
            <w:pPr>
              <w:spacing w:after="0" w:line="240" w:lineRule="auto"/>
              <w:jc w:val="center"/>
              <w:rPr>
                <w:rFonts w:ascii="Century Gothic" w:eastAsia="Times New Roman" w:hAnsi="Century Gothic"/>
                <w:color w:val="000000"/>
                <w:sz w:val="16"/>
                <w:szCs w:val="16"/>
              </w:rPr>
            </w:pPr>
            <w:r w:rsidRPr="005F6E35">
              <w:rPr>
                <w:rFonts w:ascii="Century Gothic" w:eastAsia="Times New Roman" w:hAnsi="Century Gothic"/>
                <w:color w:val="000000"/>
                <w:sz w:val="16"/>
                <w:szCs w:val="16"/>
              </w:rPr>
              <w:t>1</w:t>
            </w:r>
          </w:p>
        </w:tc>
        <w:tc>
          <w:tcPr>
            <w:tcW w:w="1060" w:type="dxa"/>
            <w:tcBorders>
              <w:top w:val="nil"/>
              <w:left w:val="nil"/>
              <w:bottom w:val="single" w:sz="4" w:space="0" w:color="000000"/>
              <w:right w:val="single" w:sz="4" w:space="0" w:color="000000"/>
            </w:tcBorders>
            <w:vAlign w:val="center"/>
            <w:hideMark/>
          </w:tcPr>
          <w:p w14:paraId="4EF8203D" w14:textId="77777777" w:rsidR="005F6E35" w:rsidRPr="005F6E35" w:rsidRDefault="005F6E35" w:rsidP="005F6E35">
            <w:pPr>
              <w:spacing w:after="0" w:line="240" w:lineRule="auto"/>
              <w:jc w:val="center"/>
              <w:rPr>
                <w:rFonts w:ascii="Century Gothic" w:eastAsia="Times New Roman" w:hAnsi="Century Gothic"/>
                <w:color w:val="000000"/>
                <w:sz w:val="16"/>
                <w:szCs w:val="16"/>
              </w:rPr>
            </w:pPr>
            <w:r w:rsidRPr="005F6E35">
              <w:rPr>
                <w:rFonts w:ascii="Century Gothic" w:eastAsia="Times New Roman" w:hAnsi="Century Gothic"/>
                <w:color w:val="000000"/>
                <w:sz w:val="16"/>
                <w:szCs w:val="16"/>
              </w:rPr>
              <w:t> </w:t>
            </w:r>
          </w:p>
        </w:tc>
      </w:tr>
      <w:tr w:rsidR="005F6E35" w:rsidRPr="005F6E35" w14:paraId="221FD575" w14:textId="77777777" w:rsidTr="005F6E35">
        <w:trPr>
          <w:trHeight w:val="861"/>
        </w:trPr>
        <w:tc>
          <w:tcPr>
            <w:tcW w:w="980" w:type="dxa"/>
            <w:tcBorders>
              <w:top w:val="nil"/>
              <w:left w:val="single" w:sz="4" w:space="0" w:color="000000"/>
              <w:bottom w:val="single" w:sz="4" w:space="0" w:color="000000"/>
              <w:right w:val="single" w:sz="4" w:space="0" w:color="000000"/>
            </w:tcBorders>
            <w:vAlign w:val="center"/>
            <w:hideMark/>
          </w:tcPr>
          <w:p w14:paraId="4703EE1A" w14:textId="77777777" w:rsidR="005F6E35" w:rsidRPr="005F6E35" w:rsidRDefault="005F6E35" w:rsidP="005F6E35">
            <w:pPr>
              <w:spacing w:after="0" w:line="240" w:lineRule="auto"/>
              <w:jc w:val="center"/>
              <w:rPr>
                <w:rFonts w:ascii="Century Gothic" w:eastAsia="Times New Roman" w:hAnsi="Century Gothic"/>
                <w:color w:val="434343"/>
                <w:sz w:val="16"/>
                <w:szCs w:val="16"/>
              </w:rPr>
            </w:pPr>
            <w:r w:rsidRPr="005F6E35">
              <w:rPr>
                <w:rFonts w:ascii="Century Gothic" w:eastAsia="Times New Roman" w:hAnsi="Century Gothic"/>
                <w:color w:val="434343"/>
                <w:sz w:val="16"/>
                <w:szCs w:val="16"/>
              </w:rPr>
              <w:t>5</w:t>
            </w:r>
          </w:p>
        </w:tc>
        <w:tc>
          <w:tcPr>
            <w:tcW w:w="5900" w:type="dxa"/>
            <w:tcBorders>
              <w:top w:val="nil"/>
              <w:left w:val="nil"/>
              <w:bottom w:val="single" w:sz="4" w:space="0" w:color="000000"/>
              <w:right w:val="single" w:sz="4" w:space="0" w:color="000000"/>
            </w:tcBorders>
            <w:vAlign w:val="center"/>
            <w:hideMark/>
          </w:tcPr>
          <w:p w14:paraId="7CD236C8" w14:textId="77777777" w:rsidR="005F6E35" w:rsidRPr="005F6E35" w:rsidRDefault="005F6E35" w:rsidP="005F6E35">
            <w:pPr>
              <w:spacing w:after="0" w:line="240" w:lineRule="auto"/>
              <w:jc w:val="both"/>
              <w:rPr>
                <w:rFonts w:ascii="Century Gothic" w:eastAsia="Times New Roman" w:hAnsi="Century Gothic"/>
                <w:color w:val="000000"/>
                <w:sz w:val="16"/>
                <w:szCs w:val="16"/>
              </w:rPr>
            </w:pPr>
            <w:r w:rsidRPr="005F6E35">
              <w:rPr>
                <w:rFonts w:ascii="Century Gothic" w:eastAsia="Times New Roman" w:hAnsi="Century Gothic"/>
                <w:color w:val="000000"/>
                <w:sz w:val="16"/>
                <w:szCs w:val="16"/>
              </w:rPr>
              <w:t xml:space="preserve">SUMINISTRO DE SISTEMA DE BOMBEO POR MEDIO DE EQUIPOS SUMERGIBLES QUE INCLUYA LOS EQUIPOS, </w:t>
            </w:r>
            <w:proofErr w:type="gramStart"/>
            <w:r w:rsidRPr="005F6E35">
              <w:rPr>
                <w:rFonts w:ascii="Century Gothic" w:eastAsia="Times New Roman" w:hAnsi="Century Gothic"/>
                <w:color w:val="000000"/>
                <w:sz w:val="16"/>
                <w:szCs w:val="16"/>
              </w:rPr>
              <w:t>LÍNEAS  DE</w:t>
            </w:r>
            <w:proofErr w:type="gramEnd"/>
            <w:r w:rsidRPr="005F6E35">
              <w:rPr>
                <w:rFonts w:ascii="Century Gothic" w:eastAsia="Times New Roman" w:hAnsi="Century Gothic"/>
                <w:color w:val="000000"/>
                <w:sz w:val="16"/>
                <w:szCs w:val="16"/>
              </w:rPr>
              <w:t xml:space="preserve">  SUCCIÓN, </w:t>
            </w:r>
            <w:proofErr w:type="gramStart"/>
            <w:r w:rsidRPr="005F6E35">
              <w:rPr>
                <w:rFonts w:ascii="Century Gothic" w:eastAsia="Times New Roman" w:hAnsi="Century Gothic"/>
                <w:color w:val="000000"/>
                <w:sz w:val="16"/>
                <w:szCs w:val="16"/>
              </w:rPr>
              <w:t>MANIFOLD  DE</w:t>
            </w:r>
            <w:proofErr w:type="gramEnd"/>
            <w:r w:rsidRPr="005F6E35">
              <w:rPr>
                <w:rFonts w:ascii="Century Gothic" w:eastAsia="Times New Roman" w:hAnsi="Century Gothic"/>
                <w:color w:val="000000"/>
                <w:sz w:val="16"/>
                <w:szCs w:val="16"/>
              </w:rPr>
              <w:t xml:space="preserve">  DESCARGA, </w:t>
            </w:r>
            <w:proofErr w:type="gramStart"/>
            <w:r w:rsidRPr="005F6E35">
              <w:rPr>
                <w:rFonts w:ascii="Century Gothic" w:eastAsia="Times New Roman" w:hAnsi="Century Gothic"/>
                <w:color w:val="000000"/>
                <w:sz w:val="16"/>
                <w:szCs w:val="16"/>
              </w:rPr>
              <w:t>CABLEADO  DE</w:t>
            </w:r>
            <w:proofErr w:type="gramEnd"/>
            <w:r w:rsidRPr="005F6E35">
              <w:rPr>
                <w:rFonts w:ascii="Century Gothic" w:eastAsia="Times New Roman" w:hAnsi="Century Gothic"/>
                <w:color w:val="000000"/>
                <w:sz w:val="16"/>
                <w:szCs w:val="16"/>
              </w:rPr>
              <w:t xml:space="preserve">  </w:t>
            </w:r>
            <w:proofErr w:type="gramStart"/>
            <w:r w:rsidRPr="005F6E35">
              <w:rPr>
                <w:rFonts w:ascii="Century Gothic" w:eastAsia="Times New Roman" w:hAnsi="Century Gothic"/>
                <w:color w:val="000000"/>
                <w:sz w:val="16"/>
                <w:szCs w:val="16"/>
              </w:rPr>
              <w:t>POTENCIA  Y</w:t>
            </w:r>
            <w:proofErr w:type="gramEnd"/>
            <w:r w:rsidRPr="005F6E35">
              <w:rPr>
                <w:rFonts w:ascii="Century Gothic" w:eastAsia="Times New Roman" w:hAnsi="Century Gothic"/>
                <w:color w:val="000000"/>
                <w:sz w:val="16"/>
                <w:szCs w:val="16"/>
              </w:rPr>
              <w:t xml:space="preserve">  CONTROL, </w:t>
            </w:r>
            <w:proofErr w:type="gramStart"/>
            <w:r w:rsidRPr="005F6E35">
              <w:rPr>
                <w:rFonts w:ascii="Century Gothic" w:eastAsia="Times New Roman" w:hAnsi="Century Gothic"/>
                <w:color w:val="000000"/>
                <w:sz w:val="16"/>
                <w:szCs w:val="16"/>
              </w:rPr>
              <w:t>CONEXIÓN  A</w:t>
            </w:r>
            <w:proofErr w:type="gramEnd"/>
            <w:r w:rsidRPr="005F6E35">
              <w:rPr>
                <w:rFonts w:ascii="Century Gothic" w:eastAsia="Times New Roman" w:hAnsi="Century Gothic"/>
                <w:color w:val="000000"/>
                <w:sz w:val="16"/>
                <w:szCs w:val="16"/>
              </w:rPr>
              <w:t xml:space="preserve">  </w:t>
            </w:r>
            <w:proofErr w:type="gramStart"/>
            <w:r w:rsidRPr="005F6E35">
              <w:rPr>
                <w:rFonts w:ascii="Century Gothic" w:eastAsia="Times New Roman" w:hAnsi="Century Gothic"/>
                <w:color w:val="000000"/>
                <w:sz w:val="16"/>
                <w:szCs w:val="16"/>
              </w:rPr>
              <w:t>RED  HIDRÁULICA</w:t>
            </w:r>
            <w:proofErr w:type="gramEnd"/>
            <w:r w:rsidRPr="005F6E35">
              <w:rPr>
                <w:rFonts w:ascii="Century Gothic" w:eastAsia="Times New Roman" w:hAnsi="Century Gothic"/>
                <w:color w:val="000000"/>
                <w:sz w:val="16"/>
                <w:szCs w:val="16"/>
              </w:rPr>
              <w:t xml:space="preserve"> EXISTENTE, ASÍ COMO LOS TABLEROS DE ARRANQUE PARA PUESTA EN MARCHA DEL SISTEMA. PARA LA UNIDAD MÉDICA LAS ÁGUILAS. </w:t>
            </w:r>
          </w:p>
        </w:tc>
        <w:tc>
          <w:tcPr>
            <w:tcW w:w="900" w:type="dxa"/>
            <w:tcBorders>
              <w:top w:val="nil"/>
              <w:left w:val="nil"/>
              <w:bottom w:val="single" w:sz="4" w:space="0" w:color="000000"/>
              <w:right w:val="single" w:sz="4" w:space="0" w:color="000000"/>
            </w:tcBorders>
            <w:vAlign w:val="center"/>
            <w:hideMark/>
          </w:tcPr>
          <w:p w14:paraId="278C809B" w14:textId="77777777" w:rsidR="005F6E35" w:rsidRPr="005F6E35" w:rsidRDefault="005F6E35" w:rsidP="005F6E35">
            <w:pPr>
              <w:spacing w:after="0" w:line="240" w:lineRule="auto"/>
              <w:jc w:val="center"/>
              <w:rPr>
                <w:rFonts w:ascii="Century Gothic" w:eastAsia="Times New Roman" w:hAnsi="Century Gothic"/>
                <w:color w:val="000000"/>
                <w:sz w:val="16"/>
                <w:szCs w:val="16"/>
              </w:rPr>
            </w:pPr>
            <w:r w:rsidRPr="005F6E35">
              <w:rPr>
                <w:rFonts w:ascii="Century Gothic" w:eastAsia="Times New Roman" w:hAnsi="Century Gothic"/>
                <w:color w:val="000000"/>
                <w:sz w:val="16"/>
                <w:szCs w:val="16"/>
              </w:rPr>
              <w:t>PZA</w:t>
            </w:r>
          </w:p>
        </w:tc>
        <w:tc>
          <w:tcPr>
            <w:tcW w:w="1120" w:type="dxa"/>
            <w:tcBorders>
              <w:top w:val="nil"/>
              <w:left w:val="nil"/>
              <w:bottom w:val="single" w:sz="4" w:space="0" w:color="000000"/>
              <w:right w:val="single" w:sz="4" w:space="0" w:color="000000"/>
            </w:tcBorders>
            <w:vAlign w:val="center"/>
            <w:hideMark/>
          </w:tcPr>
          <w:p w14:paraId="542E8E27" w14:textId="77777777" w:rsidR="005F6E35" w:rsidRPr="005F6E35" w:rsidRDefault="005F6E35" w:rsidP="005F6E35">
            <w:pPr>
              <w:spacing w:after="0" w:line="240" w:lineRule="auto"/>
              <w:jc w:val="center"/>
              <w:rPr>
                <w:rFonts w:ascii="Century Gothic" w:eastAsia="Times New Roman" w:hAnsi="Century Gothic"/>
                <w:color w:val="000000"/>
                <w:sz w:val="16"/>
                <w:szCs w:val="16"/>
              </w:rPr>
            </w:pPr>
            <w:r w:rsidRPr="005F6E35">
              <w:rPr>
                <w:rFonts w:ascii="Century Gothic" w:eastAsia="Times New Roman" w:hAnsi="Century Gothic"/>
                <w:color w:val="000000"/>
                <w:sz w:val="16"/>
                <w:szCs w:val="16"/>
              </w:rPr>
              <w:t>1</w:t>
            </w:r>
          </w:p>
        </w:tc>
        <w:tc>
          <w:tcPr>
            <w:tcW w:w="1060" w:type="dxa"/>
            <w:tcBorders>
              <w:top w:val="nil"/>
              <w:left w:val="nil"/>
              <w:bottom w:val="single" w:sz="4" w:space="0" w:color="000000"/>
              <w:right w:val="single" w:sz="4" w:space="0" w:color="000000"/>
            </w:tcBorders>
            <w:vAlign w:val="center"/>
            <w:hideMark/>
          </w:tcPr>
          <w:p w14:paraId="191051D3" w14:textId="77777777" w:rsidR="005F6E35" w:rsidRPr="005F6E35" w:rsidRDefault="005F6E35" w:rsidP="005F6E35">
            <w:pPr>
              <w:spacing w:after="0" w:line="240" w:lineRule="auto"/>
              <w:jc w:val="center"/>
              <w:rPr>
                <w:rFonts w:ascii="Century Gothic" w:eastAsia="Times New Roman" w:hAnsi="Century Gothic"/>
                <w:color w:val="000000"/>
                <w:sz w:val="16"/>
                <w:szCs w:val="16"/>
              </w:rPr>
            </w:pPr>
            <w:r w:rsidRPr="005F6E35">
              <w:rPr>
                <w:rFonts w:ascii="Century Gothic" w:eastAsia="Times New Roman" w:hAnsi="Century Gothic"/>
                <w:color w:val="000000"/>
                <w:sz w:val="16"/>
                <w:szCs w:val="16"/>
              </w:rPr>
              <w:t> </w:t>
            </w:r>
          </w:p>
        </w:tc>
      </w:tr>
      <w:tr w:rsidR="005F6E35" w:rsidRPr="005F6E35" w14:paraId="2A843080" w14:textId="77777777" w:rsidTr="005F6E35">
        <w:trPr>
          <w:trHeight w:val="861"/>
        </w:trPr>
        <w:tc>
          <w:tcPr>
            <w:tcW w:w="980" w:type="dxa"/>
            <w:tcBorders>
              <w:top w:val="nil"/>
              <w:left w:val="single" w:sz="4" w:space="0" w:color="000000"/>
              <w:bottom w:val="single" w:sz="4" w:space="0" w:color="000000"/>
              <w:right w:val="single" w:sz="4" w:space="0" w:color="000000"/>
            </w:tcBorders>
            <w:vAlign w:val="center"/>
            <w:hideMark/>
          </w:tcPr>
          <w:p w14:paraId="3A4CC01F" w14:textId="77777777" w:rsidR="005F6E35" w:rsidRPr="005F6E35" w:rsidRDefault="005F6E35" w:rsidP="005F6E35">
            <w:pPr>
              <w:spacing w:after="0" w:line="240" w:lineRule="auto"/>
              <w:jc w:val="center"/>
              <w:rPr>
                <w:rFonts w:ascii="Century Gothic" w:eastAsia="Times New Roman" w:hAnsi="Century Gothic"/>
                <w:color w:val="434343"/>
                <w:sz w:val="16"/>
                <w:szCs w:val="16"/>
              </w:rPr>
            </w:pPr>
            <w:r w:rsidRPr="005F6E35">
              <w:rPr>
                <w:rFonts w:ascii="Century Gothic" w:eastAsia="Times New Roman" w:hAnsi="Century Gothic"/>
                <w:color w:val="434343"/>
                <w:sz w:val="16"/>
                <w:szCs w:val="16"/>
              </w:rPr>
              <w:t>6</w:t>
            </w:r>
          </w:p>
        </w:tc>
        <w:tc>
          <w:tcPr>
            <w:tcW w:w="5900" w:type="dxa"/>
            <w:tcBorders>
              <w:top w:val="nil"/>
              <w:left w:val="nil"/>
              <w:bottom w:val="single" w:sz="4" w:space="0" w:color="000000"/>
              <w:right w:val="single" w:sz="4" w:space="0" w:color="000000"/>
            </w:tcBorders>
            <w:vAlign w:val="center"/>
            <w:hideMark/>
          </w:tcPr>
          <w:p w14:paraId="2D733E34" w14:textId="77777777" w:rsidR="005F6E35" w:rsidRPr="005F6E35" w:rsidRDefault="005F6E35" w:rsidP="005F6E35">
            <w:pPr>
              <w:spacing w:after="0" w:line="240" w:lineRule="auto"/>
              <w:jc w:val="both"/>
              <w:rPr>
                <w:rFonts w:ascii="Century Gothic" w:eastAsia="Times New Roman" w:hAnsi="Century Gothic"/>
                <w:color w:val="000000"/>
                <w:sz w:val="16"/>
                <w:szCs w:val="16"/>
              </w:rPr>
            </w:pPr>
            <w:r w:rsidRPr="005F6E35">
              <w:rPr>
                <w:rFonts w:ascii="Century Gothic" w:eastAsia="Times New Roman" w:hAnsi="Century Gothic"/>
                <w:color w:val="000000"/>
                <w:sz w:val="16"/>
                <w:szCs w:val="16"/>
              </w:rPr>
              <w:t xml:space="preserve">SUMINISTRO DE SISTEMA DE BOMBEO POR MEDIO DE EQUIPOS SUMERGIBLES QUE INCLUYA LOS EQUIPOS, </w:t>
            </w:r>
            <w:proofErr w:type="gramStart"/>
            <w:r w:rsidRPr="005F6E35">
              <w:rPr>
                <w:rFonts w:ascii="Century Gothic" w:eastAsia="Times New Roman" w:hAnsi="Century Gothic"/>
                <w:color w:val="000000"/>
                <w:sz w:val="16"/>
                <w:szCs w:val="16"/>
              </w:rPr>
              <w:t>LÍNEAS  DE</w:t>
            </w:r>
            <w:proofErr w:type="gramEnd"/>
            <w:r w:rsidRPr="005F6E35">
              <w:rPr>
                <w:rFonts w:ascii="Century Gothic" w:eastAsia="Times New Roman" w:hAnsi="Century Gothic"/>
                <w:color w:val="000000"/>
                <w:sz w:val="16"/>
                <w:szCs w:val="16"/>
              </w:rPr>
              <w:t xml:space="preserve">  SUCCIÓN, </w:t>
            </w:r>
            <w:proofErr w:type="gramStart"/>
            <w:r w:rsidRPr="005F6E35">
              <w:rPr>
                <w:rFonts w:ascii="Century Gothic" w:eastAsia="Times New Roman" w:hAnsi="Century Gothic"/>
                <w:color w:val="000000"/>
                <w:sz w:val="16"/>
                <w:szCs w:val="16"/>
              </w:rPr>
              <w:t>MANIFOLD  DE</w:t>
            </w:r>
            <w:proofErr w:type="gramEnd"/>
            <w:r w:rsidRPr="005F6E35">
              <w:rPr>
                <w:rFonts w:ascii="Century Gothic" w:eastAsia="Times New Roman" w:hAnsi="Century Gothic"/>
                <w:color w:val="000000"/>
                <w:sz w:val="16"/>
                <w:szCs w:val="16"/>
              </w:rPr>
              <w:t xml:space="preserve">  DESCARGA, </w:t>
            </w:r>
            <w:proofErr w:type="gramStart"/>
            <w:r w:rsidRPr="005F6E35">
              <w:rPr>
                <w:rFonts w:ascii="Century Gothic" w:eastAsia="Times New Roman" w:hAnsi="Century Gothic"/>
                <w:color w:val="000000"/>
                <w:sz w:val="16"/>
                <w:szCs w:val="16"/>
              </w:rPr>
              <w:t>CABLEADO  DE</w:t>
            </w:r>
            <w:proofErr w:type="gramEnd"/>
            <w:r w:rsidRPr="005F6E35">
              <w:rPr>
                <w:rFonts w:ascii="Century Gothic" w:eastAsia="Times New Roman" w:hAnsi="Century Gothic"/>
                <w:color w:val="000000"/>
                <w:sz w:val="16"/>
                <w:szCs w:val="16"/>
              </w:rPr>
              <w:t xml:space="preserve">  </w:t>
            </w:r>
            <w:proofErr w:type="gramStart"/>
            <w:r w:rsidRPr="005F6E35">
              <w:rPr>
                <w:rFonts w:ascii="Century Gothic" w:eastAsia="Times New Roman" w:hAnsi="Century Gothic"/>
                <w:color w:val="000000"/>
                <w:sz w:val="16"/>
                <w:szCs w:val="16"/>
              </w:rPr>
              <w:t>POTENCIA  Y</w:t>
            </w:r>
            <w:proofErr w:type="gramEnd"/>
            <w:r w:rsidRPr="005F6E35">
              <w:rPr>
                <w:rFonts w:ascii="Century Gothic" w:eastAsia="Times New Roman" w:hAnsi="Century Gothic"/>
                <w:color w:val="000000"/>
                <w:sz w:val="16"/>
                <w:szCs w:val="16"/>
              </w:rPr>
              <w:t xml:space="preserve">  CONTROL, </w:t>
            </w:r>
            <w:proofErr w:type="gramStart"/>
            <w:r w:rsidRPr="005F6E35">
              <w:rPr>
                <w:rFonts w:ascii="Century Gothic" w:eastAsia="Times New Roman" w:hAnsi="Century Gothic"/>
                <w:color w:val="000000"/>
                <w:sz w:val="16"/>
                <w:szCs w:val="16"/>
              </w:rPr>
              <w:t>CONEXIÓN  A</w:t>
            </w:r>
            <w:proofErr w:type="gramEnd"/>
            <w:r w:rsidRPr="005F6E35">
              <w:rPr>
                <w:rFonts w:ascii="Century Gothic" w:eastAsia="Times New Roman" w:hAnsi="Century Gothic"/>
                <w:color w:val="000000"/>
                <w:sz w:val="16"/>
                <w:szCs w:val="16"/>
              </w:rPr>
              <w:t xml:space="preserve">  </w:t>
            </w:r>
            <w:proofErr w:type="gramStart"/>
            <w:r w:rsidRPr="005F6E35">
              <w:rPr>
                <w:rFonts w:ascii="Century Gothic" w:eastAsia="Times New Roman" w:hAnsi="Century Gothic"/>
                <w:color w:val="000000"/>
                <w:sz w:val="16"/>
                <w:szCs w:val="16"/>
              </w:rPr>
              <w:t>RED  HIDRÁULICA</w:t>
            </w:r>
            <w:proofErr w:type="gramEnd"/>
            <w:r w:rsidRPr="005F6E35">
              <w:rPr>
                <w:rFonts w:ascii="Century Gothic" w:eastAsia="Times New Roman" w:hAnsi="Century Gothic"/>
                <w:color w:val="000000"/>
                <w:sz w:val="16"/>
                <w:szCs w:val="16"/>
              </w:rPr>
              <w:t xml:space="preserve"> EXISTENTE, ASÍ COMO LOS TABLEROS DE ARRANQUE PARA PUESTA EN MARCHA DEL SISTEMA. PARA LA UNIDAD MÉDICA FEDERALISMO. </w:t>
            </w:r>
          </w:p>
        </w:tc>
        <w:tc>
          <w:tcPr>
            <w:tcW w:w="900" w:type="dxa"/>
            <w:tcBorders>
              <w:top w:val="nil"/>
              <w:left w:val="nil"/>
              <w:bottom w:val="single" w:sz="4" w:space="0" w:color="000000"/>
              <w:right w:val="single" w:sz="4" w:space="0" w:color="000000"/>
            </w:tcBorders>
            <w:vAlign w:val="center"/>
            <w:hideMark/>
          </w:tcPr>
          <w:p w14:paraId="39261BAB" w14:textId="77777777" w:rsidR="005F6E35" w:rsidRPr="005F6E35" w:rsidRDefault="005F6E35" w:rsidP="005F6E35">
            <w:pPr>
              <w:spacing w:after="0" w:line="240" w:lineRule="auto"/>
              <w:jc w:val="center"/>
              <w:rPr>
                <w:rFonts w:ascii="Century Gothic" w:eastAsia="Times New Roman" w:hAnsi="Century Gothic"/>
                <w:color w:val="000000"/>
                <w:sz w:val="16"/>
                <w:szCs w:val="16"/>
              </w:rPr>
            </w:pPr>
            <w:r w:rsidRPr="005F6E35">
              <w:rPr>
                <w:rFonts w:ascii="Century Gothic" w:eastAsia="Times New Roman" w:hAnsi="Century Gothic"/>
                <w:color w:val="000000"/>
                <w:sz w:val="16"/>
                <w:szCs w:val="16"/>
              </w:rPr>
              <w:t>PZA</w:t>
            </w:r>
          </w:p>
        </w:tc>
        <w:tc>
          <w:tcPr>
            <w:tcW w:w="1120" w:type="dxa"/>
            <w:tcBorders>
              <w:top w:val="nil"/>
              <w:left w:val="nil"/>
              <w:bottom w:val="single" w:sz="4" w:space="0" w:color="000000"/>
              <w:right w:val="single" w:sz="4" w:space="0" w:color="000000"/>
            </w:tcBorders>
            <w:vAlign w:val="center"/>
            <w:hideMark/>
          </w:tcPr>
          <w:p w14:paraId="0600539B" w14:textId="77777777" w:rsidR="005F6E35" w:rsidRPr="005F6E35" w:rsidRDefault="005F6E35" w:rsidP="005F6E35">
            <w:pPr>
              <w:spacing w:after="0" w:line="240" w:lineRule="auto"/>
              <w:jc w:val="center"/>
              <w:rPr>
                <w:rFonts w:ascii="Century Gothic" w:eastAsia="Times New Roman" w:hAnsi="Century Gothic"/>
                <w:color w:val="000000"/>
                <w:sz w:val="16"/>
                <w:szCs w:val="16"/>
              </w:rPr>
            </w:pPr>
            <w:r w:rsidRPr="005F6E35">
              <w:rPr>
                <w:rFonts w:ascii="Century Gothic" w:eastAsia="Times New Roman" w:hAnsi="Century Gothic"/>
                <w:color w:val="000000"/>
                <w:sz w:val="16"/>
                <w:szCs w:val="16"/>
              </w:rPr>
              <w:t>1</w:t>
            </w:r>
          </w:p>
        </w:tc>
        <w:tc>
          <w:tcPr>
            <w:tcW w:w="1060" w:type="dxa"/>
            <w:tcBorders>
              <w:top w:val="nil"/>
              <w:left w:val="nil"/>
              <w:bottom w:val="single" w:sz="4" w:space="0" w:color="000000"/>
              <w:right w:val="single" w:sz="4" w:space="0" w:color="000000"/>
            </w:tcBorders>
            <w:vAlign w:val="center"/>
            <w:hideMark/>
          </w:tcPr>
          <w:p w14:paraId="559404AC" w14:textId="77777777" w:rsidR="005F6E35" w:rsidRPr="005F6E35" w:rsidRDefault="005F6E35" w:rsidP="005F6E35">
            <w:pPr>
              <w:spacing w:after="0" w:line="240" w:lineRule="auto"/>
              <w:jc w:val="center"/>
              <w:rPr>
                <w:rFonts w:ascii="Century Gothic" w:eastAsia="Times New Roman" w:hAnsi="Century Gothic"/>
                <w:color w:val="000000"/>
                <w:sz w:val="16"/>
                <w:szCs w:val="16"/>
              </w:rPr>
            </w:pPr>
            <w:r w:rsidRPr="005F6E35">
              <w:rPr>
                <w:rFonts w:ascii="Century Gothic" w:eastAsia="Times New Roman" w:hAnsi="Century Gothic"/>
                <w:color w:val="000000"/>
                <w:sz w:val="16"/>
                <w:szCs w:val="16"/>
              </w:rPr>
              <w:t> </w:t>
            </w:r>
          </w:p>
        </w:tc>
      </w:tr>
      <w:tr w:rsidR="005F6E35" w:rsidRPr="005F6E35" w14:paraId="1CD5AE6E" w14:textId="77777777" w:rsidTr="005F6E35">
        <w:trPr>
          <w:trHeight w:val="1003"/>
        </w:trPr>
        <w:tc>
          <w:tcPr>
            <w:tcW w:w="980" w:type="dxa"/>
            <w:tcBorders>
              <w:top w:val="nil"/>
              <w:left w:val="single" w:sz="4" w:space="0" w:color="000000"/>
              <w:bottom w:val="single" w:sz="4" w:space="0" w:color="000000"/>
              <w:right w:val="single" w:sz="4" w:space="0" w:color="000000"/>
            </w:tcBorders>
            <w:vAlign w:val="center"/>
            <w:hideMark/>
          </w:tcPr>
          <w:p w14:paraId="2C455533" w14:textId="77777777" w:rsidR="005F6E35" w:rsidRPr="005F6E35" w:rsidRDefault="005F6E35" w:rsidP="005F6E35">
            <w:pPr>
              <w:spacing w:after="0" w:line="240" w:lineRule="auto"/>
              <w:jc w:val="center"/>
              <w:rPr>
                <w:rFonts w:ascii="Century Gothic" w:eastAsia="Times New Roman" w:hAnsi="Century Gothic"/>
                <w:color w:val="434343"/>
                <w:sz w:val="16"/>
                <w:szCs w:val="16"/>
              </w:rPr>
            </w:pPr>
            <w:r w:rsidRPr="005F6E35">
              <w:rPr>
                <w:rFonts w:ascii="Century Gothic" w:eastAsia="Times New Roman" w:hAnsi="Century Gothic"/>
                <w:color w:val="434343"/>
                <w:sz w:val="16"/>
                <w:szCs w:val="16"/>
              </w:rPr>
              <w:t>7</w:t>
            </w:r>
          </w:p>
        </w:tc>
        <w:tc>
          <w:tcPr>
            <w:tcW w:w="5900" w:type="dxa"/>
            <w:tcBorders>
              <w:top w:val="nil"/>
              <w:left w:val="nil"/>
              <w:bottom w:val="single" w:sz="4" w:space="0" w:color="000000"/>
              <w:right w:val="single" w:sz="4" w:space="0" w:color="000000"/>
            </w:tcBorders>
            <w:vAlign w:val="center"/>
            <w:hideMark/>
          </w:tcPr>
          <w:p w14:paraId="7AE24FEE" w14:textId="77777777" w:rsidR="005F6E35" w:rsidRPr="005F6E35" w:rsidRDefault="005F6E35" w:rsidP="005F6E35">
            <w:pPr>
              <w:spacing w:after="0" w:line="240" w:lineRule="auto"/>
              <w:jc w:val="both"/>
              <w:rPr>
                <w:rFonts w:ascii="Century Gothic" w:eastAsia="Times New Roman" w:hAnsi="Century Gothic"/>
                <w:color w:val="000000"/>
                <w:sz w:val="16"/>
                <w:szCs w:val="16"/>
              </w:rPr>
            </w:pPr>
            <w:r w:rsidRPr="005F6E35">
              <w:rPr>
                <w:rFonts w:ascii="Century Gothic" w:eastAsia="Times New Roman" w:hAnsi="Century Gothic"/>
                <w:color w:val="000000"/>
                <w:sz w:val="16"/>
                <w:szCs w:val="16"/>
              </w:rPr>
              <w:t xml:space="preserve">SUMINISTRO DE SISTEMA DE BOMBEO POR MEDIO DE EQUIPOS SUMERGIBLES QUE INCLUYA LOS EQUIPOS, </w:t>
            </w:r>
            <w:proofErr w:type="gramStart"/>
            <w:r w:rsidRPr="005F6E35">
              <w:rPr>
                <w:rFonts w:ascii="Century Gothic" w:eastAsia="Times New Roman" w:hAnsi="Century Gothic"/>
                <w:color w:val="000000"/>
                <w:sz w:val="16"/>
                <w:szCs w:val="16"/>
              </w:rPr>
              <w:t>LÍNEAS  DE</w:t>
            </w:r>
            <w:proofErr w:type="gramEnd"/>
            <w:r w:rsidRPr="005F6E35">
              <w:rPr>
                <w:rFonts w:ascii="Century Gothic" w:eastAsia="Times New Roman" w:hAnsi="Century Gothic"/>
                <w:color w:val="000000"/>
                <w:sz w:val="16"/>
                <w:szCs w:val="16"/>
              </w:rPr>
              <w:t xml:space="preserve">  SUCCIÓN, </w:t>
            </w:r>
            <w:proofErr w:type="gramStart"/>
            <w:r w:rsidRPr="005F6E35">
              <w:rPr>
                <w:rFonts w:ascii="Century Gothic" w:eastAsia="Times New Roman" w:hAnsi="Century Gothic"/>
                <w:color w:val="000000"/>
                <w:sz w:val="16"/>
                <w:szCs w:val="16"/>
              </w:rPr>
              <w:t>MANIFOLD  DE</w:t>
            </w:r>
            <w:proofErr w:type="gramEnd"/>
            <w:r w:rsidRPr="005F6E35">
              <w:rPr>
                <w:rFonts w:ascii="Century Gothic" w:eastAsia="Times New Roman" w:hAnsi="Century Gothic"/>
                <w:color w:val="000000"/>
                <w:sz w:val="16"/>
                <w:szCs w:val="16"/>
              </w:rPr>
              <w:t xml:space="preserve">  DESCARGA, </w:t>
            </w:r>
            <w:proofErr w:type="gramStart"/>
            <w:r w:rsidRPr="005F6E35">
              <w:rPr>
                <w:rFonts w:ascii="Century Gothic" w:eastAsia="Times New Roman" w:hAnsi="Century Gothic"/>
                <w:color w:val="000000"/>
                <w:sz w:val="16"/>
                <w:szCs w:val="16"/>
              </w:rPr>
              <w:t>CABLEADO  DE</w:t>
            </w:r>
            <w:proofErr w:type="gramEnd"/>
            <w:r w:rsidRPr="005F6E35">
              <w:rPr>
                <w:rFonts w:ascii="Century Gothic" w:eastAsia="Times New Roman" w:hAnsi="Century Gothic"/>
                <w:color w:val="000000"/>
                <w:sz w:val="16"/>
                <w:szCs w:val="16"/>
              </w:rPr>
              <w:t xml:space="preserve">  </w:t>
            </w:r>
            <w:proofErr w:type="gramStart"/>
            <w:r w:rsidRPr="005F6E35">
              <w:rPr>
                <w:rFonts w:ascii="Century Gothic" w:eastAsia="Times New Roman" w:hAnsi="Century Gothic"/>
                <w:color w:val="000000"/>
                <w:sz w:val="16"/>
                <w:szCs w:val="16"/>
              </w:rPr>
              <w:t>POTENCIA  Y</w:t>
            </w:r>
            <w:proofErr w:type="gramEnd"/>
            <w:r w:rsidRPr="005F6E35">
              <w:rPr>
                <w:rFonts w:ascii="Century Gothic" w:eastAsia="Times New Roman" w:hAnsi="Century Gothic"/>
                <w:color w:val="000000"/>
                <w:sz w:val="16"/>
                <w:szCs w:val="16"/>
              </w:rPr>
              <w:t xml:space="preserve">  CONTROL, </w:t>
            </w:r>
            <w:proofErr w:type="gramStart"/>
            <w:r w:rsidRPr="005F6E35">
              <w:rPr>
                <w:rFonts w:ascii="Century Gothic" w:eastAsia="Times New Roman" w:hAnsi="Century Gothic"/>
                <w:color w:val="000000"/>
                <w:sz w:val="16"/>
                <w:szCs w:val="16"/>
              </w:rPr>
              <w:t>CONEXIÓN  A</w:t>
            </w:r>
            <w:proofErr w:type="gramEnd"/>
            <w:r w:rsidRPr="005F6E35">
              <w:rPr>
                <w:rFonts w:ascii="Century Gothic" w:eastAsia="Times New Roman" w:hAnsi="Century Gothic"/>
                <w:color w:val="000000"/>
                <w:sz w:val="16"/>
                <w:szCs w:val="16"/>
              </w:rPr>
              <w:t xml:space="preserve">  </w:t>
            </w:r>
            <w:proofErr w:type="gramStart"/>
            <w:r w:rsidRPr="005F6E35">
              <w:rPr>
                <w:rFonts w:ascii="Century Gothic" w:eastAsia="Times New Roman" w:hAnsi="Century Gothic"/>
                <w:color w:val="000000"/>
                <w:sz w:val="16"/>
                <w:szCs w:val="16"/>
              </w:rPr>
              <w:t>RED  HIDRÁULICA</w:t>
            </w:r>
            <w:proofErr w:type="gramEnd"/>
            <w:r w:rsidRPr="005F6E35">
              <w:rPr>
                <w:rFonts w:ascii="Century Gothic" w:eastAsia="Times New Roman" w:hAnsi="Century Gothic"/>
                <w:color w:val="000000"/>
                <w:sz w:val="16"/>
                <w:szCs w:val="16"/>
              </w:rPr>
              <w:t xml:space="preserve"> EXISTENTE, ASÍ COMO LOS TABLEROS DE ARRANQUE PARA PUESTA EN MARCHA DEL SISTEMA. PARA LA UNIDAD MÉDICA HOSPITAL. </w:t>
            </w:r>
          </w:p>
        </w:tc>
        <w:tc>
          <w:tcPr>
            <w:tcW w:w="900" w:type="dxa"/>
            <w:tcBorders>
              <w:top w:val="nil"/>
              <w:left w:val="nil"/>
              <w:bottom w:val="single" w:sz="4" w:space="0" w:color="000000"/>
              <w:right w:val="single" w:sz="4" w:space="0" w:color="000000"/>
            </w:tcBorders>
            <w:vAlign w:val="center"/>
            <w:hideMark/>
          </w:tcPr>
          <w:p w14:paraId="57214576" w14:textId="77777777" w:rsidR="005F6E35" w:rsidRPr="005F6E35" w:rsidRDefault="005F6E35" w:rsidP="005F6E35">
            <w:pPr>
              <w:spacing w:after="0" w:line="240" w:lineRule="auto"/>
              <w:jc w:val="center"/>
              <w:rPr>
                <w:rFonts w:ascii="Century Gothic" w:eastAsia="Times New Roman" w:hAnsi="Century Gothic"/>
                <w:color w:val="000000"/>
                <w:sz w:val="16"/>
                <w:szCs w:val="16"/>
              </w:rPr>
            </w:pPr>
            <w:r w:rsidRPr="005F6E35">
              <w:rPr>
                <w:rFonts w:ascii="Century Gothic" w:eastAsia="Times New Roman" w:hAnsi="Century Gothic"/>
                <w:color w:val="000000"/>
                <w:sz w:val="16"/>
                <w:szCs w:val="16"/>
              </w:rPr>
              <w:t>PZA</w:t>
            </w:r>
          </w:p>
        </w:tc>
        <w:tc>
          <w:tcPr>
            <w:tcW w:w="1120" w:type="dxa"/>
            <w:tcBorders>
              <w:top w:val="nil"/>
              <w:left w:val="nil"/>
              <w:bottom w:val="single" w:sz="4" w:space="0" w:color="000000"/>
              <w:right w:val="single" w:sz="4" w:space="0" w:color="000000"/>
            </w:tcBorders>
            <w:vAlign w:val="center"/>
            <w:hideMark/>
          </w:tcPr>
          <w:p w14:paraId="32729E34" w14:textId="77777777" w:rsidR="005F6E35" w:rsidRPr="005F6E35" w:rsidRDefault="005F6E35" w:rsidP="005F6E35">
            <w:pPr>
              <w:spacing w:after="0" w:line="240" w:lineRule="auto"/>
              <w:jc w:val="center"/>
              <w:rPr>
                <w:rFonts w:ascii="Century Gothic" w:eastAsia="Times New Roman" w:hAnsi="Century Gothic"/>
                <w:color w:val="000000"/>
                <w:sz w:val="16"/>
                <w:szCs w:val="16"/>
              </w:rPr>
            </w:pPr>
            <w:r w:rsidRPr="005F6E35">
              <w:rPr>
                <w:rFonts w:ascii="Century Gothic" w:eastAsia="Times New Roman" w:hAnsi="Century Gothic"/>
                <w:color w:val="000000"/>
                <w:sz w:val="16"/>
                <w:szCs w:val="16"/>
              </w:rPr>
              <w:t>1</w:t>
            </w:r>
          </w:p>
        </w:tc>
        <w:tc>
          <w:tcPr>
            <w:tcW w:w="1060" w:type="dxa"/>
            <w:tcBorders>
              <w:top w:val="nil"/>
              <w:left w:val="nil"/>
              <w:bottom w:val="single" w:sz="4" w:space="0" w:color="000000"/>
              <w:right w:val="single" w:sz="4" w:space="0" w:color="000000"/>
            </w:tcBorders>
            <w:vAlign w:val="center"/>
            <w:hideMark/>
          </w:tcPr>
          <w:p w14:paraId="722BFEAA" w14:textId="77777777" w:rsidR="005F6E35" w:rsidRPr="005F6E35" w:rsidRDefault="005F6E35" w:rsidP="005F6E35">
            <w:pPr>
              <w:spacing w:after="0" w:line="240" w:lineRule="auto"/>
              <w:jc w:val="center"/>
              <w:rPr>
                <w:rFonts w:ascii="Century Gothic" w:eastAsia="Times New Roman" w:hAnsi="Century Gothic"/>
                <w:color w:val="000000"/>
                <w:sz w:val="16"/>
                <w:szCs w:val="16"/>
              </w:rPr>
            </w:pPr>
            <w:r w:rsidRPr="005F6E35">
              <w:rPr>
                <w:rFonts w:ascii="Century Gothic" w:eastAsia="Times New Roman" w:hAnsi="Century Gothic"/>
                <w:color w:val="000000"/>
                <w:sz w:val="16"/>
                <w:szCs w:val="16"/>
              </w:rPr>
              <w:t> </w:t>
            </w:r>
          </w:p>
        </w:tc>
      </w:tr>
    </w:tbl>
    <w:p w14:paraId="200578CD" w14:textId="77777777" w:rsidR="00743A4A" w:rsidRDefault="00743A4A" w:rsidP="00FC419D">
      <w:pPr>
        <w:jc w:val="both"/>
        <w:rPr>
          <w:rFonts w:ascii="Century Gothic" w:hAnsi="Century Gothic"/>
        </w:rPr>
      </w:pPr>
    </w:p>
    <w:p w14:paraId="1158CAC9" w14:textId="77777777" w:rsidR="00FC419D" w:rsidRPr="001F1CB2" w:rsidRDefault="00FC419D" w:rsidP="00FC419D">
      <w:pPr>
        <w:jc w:val="both"/>
        <w:rPr>
          <w:rFonts w:ascii="Century Gothic" w:hAnsi="Century Gothic"/>
        </w:rPr>
      </w:pPr>
    </w:p>
    <w:p w14:paraId="16682CDB" w14:textId="77777777" w:rsidR="00FC419D" w:rsidRPr="001F1CB2" w:rsidRDefault="00FC419D" w:rsidP="00FC419D">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358D8B00" w14:textId="77777777" w:rsidR="00FC419D" w:rsidRPr="001F1CB2" w:rsidRDefault="00FC419D" w:rsidP="00FC419D">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121A56BF" w14:textId="1856459B" w:rsidR="00FC419D" w:rsidRDefault="00FC419D" w:rsidP="00FC419D">
      <w:pPr>
        <w:spacing w:after="0" w:line="276" w:lineRule="auto"/>
        <w:jc w:val="center"/>
        <w:rPr>
          <w:rFonts w:ascii="Century Gothic" w:eastAsia="Arial" w:hAnsi="Century Gothic" w:cs="Arial"/>
        </w:rPr>
      </w:pPr>
      <w:r w:rsidRPr="001F1CB2">
        <w:rPr>
          <w:rFonts w:ascii="Century Gothic" w:eastAsia="Arial" w:hAnsi="Century Gothic" w:cs="Arial"/>
        </w:rPr>
        <w:t>(Lugar y fecha)</w:t>
      </w:r>
    </w:p>
    <w:p w14:paraId="40B915F0" w14:textId="407802E2" w:rsidR="00557503" w:rsidRDefault="00557503" w:rsidP="00FC419D">
      <w:pPr>
        <w:spacing w:after="0" w:line="276" w:lineRule="auto"/>
        <w:jc w:val="center"/>
        <w:rPr>
          <w:rFonts w:ascii="Century Gothic" w:eastAsia="Arial" w:hAnsi="Century Gothic" w:cs="Arial"/>
        </w:rPr>
      </w:pPr>
    </w:p>
    <w:p w14:paraId="5713608E" w14:textId="77777777" w:rsidR="00557503" w:rsidRPr="001F1CB2" w:rsidRDefault="00557503" w:rsidP="00FC419D">
      <w:pPr>
        <w:spacing w:after="0" w:line="276" w:lineRule="auto"/>
        <w:jc w:val="center"/>
        <w:rPr>
          <w:rFonts w:ascii="Century Gothic" w:eastAsia="Arial" w:hAnsi="Century Gothic" w:cs="Arial"/>
        </w:rPr>
      </w:pPr>
    </w:p>
    <w:p w14:paraId="177E8567" w14:textId="77777777" w:rsidR="00FC419D" w:rsidRPr="001F1CB2" w:rsidRDefault="00FC419D" w:rsidP="00FC419D">
      <w:pPr>
        <w:spacing w:after="0" w:line="276" w:lineRule="auto"/>
        <w:jc w:val="both"/>
        <w:rPr>
          <w:rFonts w:ascii="Century Gothic" w:eastAsia="Arial" w:hAnsi="Century Gothic" w:cs="Arial"/>
          <w:b/>
          <w:sz w:val="14"/>
          <w:szCs w:val="14"/>
        </w:rPr>
      </w:pPr>
      <w:r w:rsidRPr="001F1CB2">
        <w:rPr>
          <w:rFonts w:ascii="Century Gothic" w:eastAsia="Arial" w:hAnsi="Century Gothic" w:cs="Arial"/>
          <w:b/>
          <w:sz w:val="14"/>
          <w:szCs w:val="14"/>
        </w:rPr>
        <w:t>DEBERÁ ANEXAR EN HOJA MEMBRETADA TODO LO QUE INCLUYA EL SERVICIO DE ACUERDO A LO SEÑALADO EN EL ANEXO 5.</w:t>
      </w:r>
    </w:p>
    <w:p w14:paraId="765DC8E4" w14:textId="77777777" w:rsidR="00FC419D" w:rsidRDefault="00FC419D" w:rsidP="00FC419D">
      <w:pPr>
        <w:spacing w:after="0" w:line="276" w:lineRule="auto"/>
        <w:jc w:val="both"/>
        <w:rPr>
          <w:rFonts w:ascii="Century Gothic" w:hAnsi="Century Gothic" w:cs="Arial"/>
          <w:b/>
          <w:sz w:val="14"/>
          <w:szCs w:val="14"/>
          <w:lang w:eastAsia="en-US"/>
        </w:rPr>
      </w:pPr>
    </w:p>
    <w:p w14:paraId="06F0C6AC" w14:textId="22442552" w:rsidR="00FC419D" w:rsidRDefault="00FC419D" w:rsidP="00FC419D">
      <w:pPr>
        <w:spacing w:after="0" w:line="276" w:lineRule="auto"/>
        <w:jc w:val="both"/>
        <w:rPr>
          <w:rFonts w:ascii="Century Gothic" w:hAnsi="Century Gothic" w:cs="Arial"/>
          <w:b/>
          <w:sz w:val="14"/>
          <w:szCs w:val="14"/>
          <w:lang w:eastAsia="en-US"/>
        </w:rPr>
      </w:pPr>
    </w:p>
    <w:p w14:paraId="7D90464C" w14:textId="77777777" w:rsidR="00DC3D79" w:rsidRDefault="00DC3D79" w:rsidP="00FC419D">
      <w:pPr>
        <w:spacing w:after="0" w:line="276" w:lineRule="auto"/>
        <w:jc w:val="both"/>
        <w:rPr>
          <w:rFonts w:ascii="Century Gothic" w:hAnsi="Century Gothic" w:cs="Arial"/>
          <w:b/>
          <w:sz w:val="14"/>
          <w:szCs w:val="14"/>
          <w:lang w:eastAsia="en-US"/>
        </w:rPr>
      </w:pPr>
    </w:p>
    <w:p w14:paraId="6DE78F95" w14:textId="77777777" w:rsidR="005F6E35" w:rsidRPr="001F1CB2" w:rsidRDefault="005F6E35" w:rsidP="00FC419D">
      <w:pPr>
        <w:spacing w:after="0" w:line="276" w:lineRule="auto"/>
        <w:jc w:val="both"/>
        <w:rPr>
          <w:rFonts w:ascii="Century Gothic" w:hAnsi="Century Gothic" w:cs="Arial"/>
          <w:b/>
          <w:sz w:val="14"/>
          <w:szCs w:val="14"/>
          <w:lang w:eastAsia="en-US"/>
        </w:rPr>
      </w:pPr>
    </w:p>
    <w:p w14:paraId="5100B622" w14:textId="77777777" w:rsidR="00FC419D" w:rsidRPr="001F1CB2" w:rsidRDefault="00FC419D" w:rsidP="00FC419D">
      <w:pPr>
        <w:spacing w:after="0" w:line="240" w:lineRule="auto"/>
        <w:jc w:val="center"/>
        <w:rPr>
          <w:rFonts w:ascii="Century Gothic" w:eastAsia="Arial" w:hAnsi="Century Gothic" w:cs="Arial"/>
          <w:b/>
        </w:rPr>
      </w:pPr>
      <w:r w:rsidRPr="001F1CB2">
        <w:rPr>
          <w:rFonts w:ascii="Century Gothic" w:eastAsia="Arial" w:hAnsi="Century Gothic" w:cs="Arial"/>
          <w:b/>
        </w:rPr>
        <w:lastRenderedPageBreak/>
        <w:t>ANEXO 7</w:t>
      </w:r>
    </w:p>
    <w:p w14:paraId="235829AB" w14:textId="77777777" w:rsidR="00FC419D" w:rsidRDefault="00FC419D" w:rsidP="00FC419D">
      <w:pPr>
        <w:spacing w:after="0" w:line="240" w:lineRule="auto"/>
        <w:jc w:val="center"/>
        <w:rPr>
          <w:rFonts w:ascii="Century Gothic" w:eastAsia="Arial" w:hAnsi="Century Gothic" w:cs="Arial"/>
          <w:b/>
        </w:rPr>
      </w:pPr>
      <w:r w:rsidRPr="001F1CB2">
        <w:rPr>
          <w:rFonts w:ascii="Century Gothic" w:eastAsia="Arial" w:hAnsi="Century Gothic" w:cs="Arial"/>
          <w:b/>
        </w:rPr>
        <w:t>PROPUESTA ECONÓMICA</w:t>
      </w:r>
    </w:p>
    <w:p w14:paraId="08434D81" w14:textId="77777777" w:rsidR="00FC419D" w:rsidRPr="001F1CB2" w:rsidRDefault="00FC419D" w:rsidP="00FC419D">
      <w:pPr>
        <w:spacing w:after="0" w:line="240" w:lineRule="auto"/>
        <w:jc w:val="center"/>
        <w:rPr>
          <w:rFonts w:ascii="Century Gothic" w:eastAsia="Arial" w:hAnsi="Century Gothic" w:cs="Arial"/>
          <w:b/>
        </w:rPr>
      </w:pPr>
    </w:p>
    <w:p w14:paraId="1901132D"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5949597F" w14:textId="77777777" w:rsidR="00FC419D"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PRESENTE</w:t>
      </w:r>
    </w:p>
    <w:p w14:paraId="6DFB4728" w14:textId="77777777" w:rsidR="00FC419D" w:rsidRPr="001F1CB2" w:rsidRDefault="00FC419D" w:rsidP="00FC419D">
      <w:pPr>
        <w:spacing w:after="0" w:line="240" w:lineRule="auto"/>
        <w:rPr>
          <w:rFonts w:ascii="Century Gothic" w:eastAsia="Arial" w:hAnsi="Century Gothic" w:cs="Arial"/>
          <w:b/>
        </w:rPr>
      </w:pPr>
    </w:p>
    <w:p w14:paraId="1D5EDA88" w14:textId="1A4C8E09" w:rsidR="006D6CEF" w:rsidRDefault="00FC419D" w:rsidP="00912B25">
      <w:pPr>
        <w:spacing w:after="0" w:line="240" w:lineRule="auto"/>
        <w:jc w:val="both"/>
        <w:rPr>
          <w:rFonts w:ascii="Century Gothic" w:eastAsia="Arial" w:hAnsi="Century Gothic" w:cs="Arial"/>
        </w:rPr>
      </w:pPr>
      <w:r w:rsidRPr="001F1CB2">
        <w:rPr>
          <w:rFonts w:ascii="Century Gothic" w:eastAsia="Arial" w:hAnsi="Century Gothic" w:cs="Arial"/>
        </w:rPr>
        <w:t>Me refiero a la Licitación Pública Local con concurrencia d</w:t>
      </w:r>
      <w:r w:rsidR="00242E53">
        <w:rPr>
          <w:rFonts w:ascii="Century Gothic" w:eastAsia="Arial" w:hAnsi="Century Gothic" w:cs="Arial"/>
        </w:rPr>
        <w:t>el comité de numero____________</w:t>
      </w:r>
    </w:p>
    <w:p w14:paraId="23BB642F" w14:textId="77777777" w:rsidR="00EB4E8D" w:rsidRDefault="00EB4E8D" w:rsidP="00242E53">
      <w:pPr>
        <w:spacing w:after="0" w:line="276" w:lineRule="auto"/>
        <w:rPr>
          <w:rFonts w:ascii="Century Gothic" w:eastAsia="Arial" w:hAnsi="Century Gothic" w:cs="Arial"/>
        </w:rPr>
      </w:pPr>
    </w:p>
    <w:tbl>
      <w:tblPr>
        <w:tblW w:w="9209" w:type="dxa"/>
        <w:tblCellMar>
          <w:left w:w="70" w:type="dxa"/>
          <w:right w:w="70" w:type="dxa"/>
        </w:tblCellMar>
        <w:tblLook w:val="04A0" w:firstRow="1" w:lastRow="0" w:firstColumn="1" w:lastColumn="0" w:noHBand="0" w:noVBand="1"/>
      </w:tblPr>
      <w:tblGrid>
        <w:gridCol w:w="798"/>
        <w:gridCol w:w="3592"/>
        <w:gridCol w:w="678"/>
        <w:gridCol w:w="1023"/>
        <w:gridCol w:w="1275"/>
        <w:gridCol w:w="993"/>
        <w:gridCol w:w="850"/>
      </w:tblGrid>
      <w:tr w:rsidR="005F6E35" w:rsidRPr="005F6E35" w14:paraId="448ED44D" w14:textId="77777777" w:rsidTr="00912B25">
        <w:trPr>
          <w:trHeight w:val="567"/>
        </w:trPr>
        <w:tc>
          <w:tcPr>
            <w:tcW w:w="798" w:type="dxa"/>
            <w:tcBorders>
              <w:top w:val="single" w:sz="4" w:space="0" w:color="000000"/>
              <w:left w:val="single" w:sz="4" w:space="0" w:color="000000"/>
              <w:bottom w:val="single" w:sz="4" w:space="0" w:color="000000"/>
              <w:right w:val="single" w:sz="4" w:space="0" w:color="000000"/>
            </w:tcBorders>
            <w:vAlign w:val="center"/>
            <w:hideMark/>
          </w:tcPr>
          <w:p w14:paraId="5A55B2AC" w14:textId="77777777" w:rsidR="005F6E35" w:rsidRPr="005F6E35" w:rsidRDefault="005F6E35" w:rsidP="005F6E35">
            <w:pPr>
              <w:spacing w:after="0" w:line="240" w:lineRule="auto"/>
              <w:jc w:val="center"/>
              <w:rPr>
                <w:rFonts w:ascii="Century Gothic" w:eastAsia="Times New Roman" w:hAnsi="Century Gothic"/>
                <w:b/>
                <w:bCs/>
                <w:color w:val="000000"/>
                <w:sz w:val="14"/>
                <w:szCs w:val="14"/>
              </w:rPr>
            </w:pPr>
            <w:r w:rsidRPr="005F6E35">
              <w:rPr>
                <w:rFonts w:ascii="Century Gothic" w:eastAsia="Times New Roman" w:hAnsi="Century Gothic"/>
                <w:b/>
                <w:bCs/>
                <w:color w:val="000000"/>
                <w:sz w:val="14"/>
                <w:szCs w:val="14"/>
              </w:rPr>
              <w:t xml:space="preserve">RENGLON </w:t>
            </w:r>
          </w:p>
        </w:tc>
        <w:tc>
          <w:tcPr>
            <w:tcW w:w="3592" w:type="dxa"/>
            <w:tcBorders>
              <w:top w:val="single" w:sz="4" w:space="0" w:color="000000"/>
              <w:left w:val="nil"/>
              <w:bottom w:val="single" w:sz="4" w:space="0" w:color="000000"/>
              <w:right w:val="single" w:sz="4" w:space="0" w:color="000000"/>
            </w:tcBorders>
            <w:vAlign w:val="center"/>
            <w:hideMark/>
          </w:tcPr>
          <w:p w14:paraId="24B456EA" w14:textId="77777777" w:rsidR="005F6E35" w:rsidRPr="005F6E35" w:rsidRDefault="005F6E35" w:rsidP="005F6E35">
            <w:pPr>
              <w:spacing w:after="0" w:line="240" w:lineRule="auto"/>
              <w:jc w:val="center"/>
              <w:rPr>
                <w:rFonts w:ascii="Century Gothic" w:eastAsia="Times New Roman" w:hAnsi="Century Gothic"/>
                <w:b/>
                <w:bCs/>
                <w:color w:val="000000"/>
                <w:sz w:val="14"/>
                <w:szCs w:val="14"/>
              </w:rPr>
            </w:pPr>
            <w:r w:rsidRPr="005F6E35">
              <w:rPr>
                <w:rFonts w:ascii="Century Gothic" w:eastAsia="Times New Roman" w:hAnsi="Century Gothic"/>
                <w:b/>
                <w:bCs/>
                <w:color w:val="000000"/>
                <w:sz w:val="14"/>
                <w:szCs w:val="14"/>
              </w:rPr>
              <w:t xml:space="preserve">DESCRIPCION </w:t>
            </w:r>
          </w:p>
        </w:tc>
        <w:tc>
          <w:tcPr>
            <w:tcW w:w="678" w:type="dxa"/>
            <w:tcBorders>
              <w:top w:val="single" w:sz="4" w:space="0" w:color="000000"/>
              <w:left w:val="nil"/>
              <w:bottom w:val="single" w:sz="4" w:space="0" w:color="000000"/>
              <w:right w:val="single" w:sz="4" w:space="0" w:color="000000"/>
            </w:tcBorders>
            <w:vAlign w:val="center"/>
            <w:hideMark/>
          </w:tcPr>
          <w:p w14:paraId="35770E19" w14:textId="2DBDA25C" w:rsidR="005F6E35" w:rsidRPr="005F6E35" w:rsidRDefault="005F6E35" w:rsidP="005F6E35">
            <w:pPr>
              <w:spacing w:after="0" w:line="240" w:lineRule="auto"/>
              <w:jc w:val="center"/>
              <w:rPr>
                <w:rFonts w:ascii="Century Gothic" w:eastAsia="Times New Roman" w:hAnsi="Century Gothic"/>
                <w:b/>
                <w:bCs/>
                <w:color w:val="000000"/>
                <w:sz w:val="14"/>
                <w:szCs w:val="14"/>
              </w:rPr>
            </w:pPr>
            <w:r w:rsidRPr="005F6E35">
              <w:rPr>
                <w:rFonts w:ascii="Century Gothic" w:eastAsia="Times New Roman" w:hAnsi="Century Gothic"/>
                <w:b/>
                <w:bCs/>
                <w:color w:val="000000"/>
                <w:sz w:val="14"/>
                <w:szCs w:val="14"/>
              </w:rPr>
              <w:t xml:space="preserve">UNIDAD </w:t>
            </w:r>
            <w:r>
              <w:rPr>
                <w:rFonts w:ascii="Century Gothic" w:eastAsia="Times New Roman" w:hAnsi="Century Gothic"/>
                <w:b/>
                <w:bCs/>
                <w:color w:val="000000"/>
                <w:sz w:val="14"/>
                <w:szCs w:val="14"/>
              </w:rPr>
              <w:t>DE MEDIDA</w:t>
            </w:r>
          </w:p>
        </w:tc>
        <w:tc>
          <w:tcPr>
            <w:tcW w:w="1023" w:type="dxa"/>
            <w:tcBorders>
              <w:top w:val="single" w:sz="4" w:space="0" w:color="000000"/>
              <w:left w:val="nil"/>
              <w:bottom w:val="single" w:sz="4" w:space="0" w:color="000000"/>
              <w:right w:val="single" w:sz="4" w:space="0" w:color="000000"/>
            </w:tcBorders>
            <w:vAlign w:val="center"/>
            <w:hideMark/>
          </w:tcPr>
          <w:p w14:paraId="3364ACAD" w14:textId="77777777" w:rsidR="005F6E35" w:rsidRPr="005F6E35" w:rsidRDefault="005F6E35" w:rsidP="005F6E35">
            <w:pPr>
              <w:spacing w:after="0" w:line="240" w:lineRule="auto"/>
              <w:jc w:val="center"/>
              <w:rPr>
                <w:rFonts w:ascii="Century Gothic" w:eastAsia="Times New Roman" w:hAnsi="Century Gothic"/>
                <w:b/>
                <w:bCs/>
                <w:color w:val="000000"/>
                <w:sz w:val="14"/>
                <w:szCs w:val="14"/>
              </w:rPr>
            </w:pPr>
            <w:r w:rsidRPr="005F6E35">
              <w:rPr>
                <w:rFonts w:ascii="Century Gothic" w:eastAsia="Times New Roman" w:hAnsi="Century Gothic"/>
                <w:b/>
                <w:bCs/>
                <w:color w:val="000000"/>
                <w:sz w:val="14"/>
                <w:szCs w:val="14"/>
              </w:rPr>
              <w:t xml:space="preserve">CANTIDAD </w:t>
            </w:r>
          </w:p>
        </w:tc>
        <w:tc>
          <w:tcPr>
            <w:tcW w:w="1275" w:type="dxa"/>
            <w:tcBorders>
              <w:top w:val="single" w:sz="4" w:space="0" w:color="000000"/>
              <w:left w:val="nil"/>
              <w:bottom w:val="single" w:sz="4" w:space="0" w:color="000000"/>
              <w:right w:val="single" w:sz="4" w:space="0" w:color="000000"/>
            </w:tcBorders>
            <w:vAlign w:val="center"/>
            <w:hideMark/>
          </w:tcPr>
          <w:p w14:paraId="38412949" w14:textId="77777777" w:rsidR="005F6E35" w:rsidRPr="005F6E35" w:rsidRDefault="005F6E35" w:rsidP="005F6E35">
            <w:pPr>
              <w:spacing w:after="0" w:line="240" w:lineRule="auto"/>
              <w:jc w:val="center"/>
              <w:rPr>
                <w:rFonts w:ascii="Century Gothic" w:eastAsia="Times New Roman" w:hAnsi="Century Gothic"/>
                <w:b/>
                <w:bCs/>
                <w:color w:val="000000"/>
                <w:sz w:val="14"/>
                <w:szCs w:val="14"/>
              </w:rPr>
            </w:pPr>
            <w:r w:rsidRPr="005F6E35">
              <w:rPr>
                <w:rFonts w:ascii="Century Gothic" w:eastAsia="Times New Roman" w:hAnsi="Century Gothic"/>
                <w:b/>
                <w:bCs/>
                <w:color w:val="000000"/>
                <w:sz w:val="14"/>
                <w:szCs w:val="14"/>
              </w:rPr>
              <w:t>MARCA MODELO PROPUESTO</w:t>
            </w:r>
          </w:p>
        </w:tc>
        <w:tc>
          <w:tcPr>
            <w:tcW w:w="993" w:type="dxa"/>
            <w:tcBorders>
              <w:top w:val="single" w:sz="4" w:space="0" w:color="000000"/>
              <w:left w:val="nil"/>
              <w:bottom w:val="single" w:sz="4" w:space="0" w:color="000000"/>
              <w:right w:val="single" w:sz="4" w:space="0" w:color="000000"/>
            </w:tcBorders>
            <w:vAlign w:val="center"/>
            <w:hideMark/>
          </w:tcPr>
          <w:p w14:paraId="36D9B774" w14:textId="77777777" w:rsidR="005F6E35" w:rsidRPr="005F6E35" w:rsidRDefault="005F6E35" w:rsidP="005F6E35">
            <w:pPr>
              <w:spacing w:after="0" w:line="240" w:lineRule="auto"/>
              <w:jc w:val="center"/>
              <w:rPr>
                <w:rFonts w:ascii="Century Gothic" w:eastAsia="Times New Roman" w:hAnsi="Century Gothic"/>
                <w:b/>
                <w:bCs/>
                <w:color w:val="000000"/>
                <w:sz w:val="14"/>
                <w:szCs w:val="14"/>
              </w:rPr>
            </w:pPr>
            <w:r w:rsidRPr="005F6E35">
              <w:rPr>
                <w:rFonts w:ascii="Century Gothic" w:eastAsia="Times New Roman" w:hAnsi="Century Gothic"/>
                <w:b/>
                <w:bCs/>
                <w:color w:val="000000"/>
                <w:sz w:val="14"/>
                <w:szCs w:val="14"/>
              </w:rPr>
              <w:t xml:space="preserve">PRECIO UNITARIO </w:t>
            </w:r>
          </w:p>
        </w:tc>
        <w:tc>
          <w:tcPr>
            <w:tcW w:w="850" w:type="dxa"/>
            <w:tcBorders>
              <w:top w:val="single" w:sz="4" w:space="0" w:color="000000"/>
              <w:left w:val="nil"/>
              <w:bottom w:val="single" w:sz="4" w:space="0" w:color="000000"/>
              <w:right w:val="single" w:sz="4" w:space="0" w:color="000000"/>
            </w:tcBorders>
            <w:vAlign w:val="center"/>
            <w:hideMark/>
          </w:tcPr>
          <w:p w14:paraId="595FA020" w14:textId="77777777" w:rsidR="005F6E35" w:rsidRPr="005F6E35" w:rsidRDefault="005F6E35" w:rsidP="005F6E35">
            <w:pPr>
              <w:spacing w:after="0" w:line="240" w:lineRule="auto"/>
              <w:jc w:val="center"/>
              <w:rPr>
                <w:rFonts w:ascii="Century Gothic" w:eastAsia="Times New Roman" w:hAnsi="Century Gothic"/>
                <w:b/>
                <w:bCs/>
                <w:color w:val="000000"/>
                <w:sz w:val="14"/>
                <w:szCs w:val="14"/>
              </w:rPr>
            </w:pPr>
            <w:r w:rsidRPr="005F6E35">
              <w:rPr>
                <w:rFonts w:ascii="Century Gothic" w:eastAsia="Times New Roman" w:hAnsi="Century Gothic"/>
                <w:b/>
                <w:bCs/>
                <w:color w:val="000000"/>
                <w:sz w:val="14"/>
                <w:szCs w:val="14"/>
              </w:rPr>
              <w:t>IMPORTE</w:t>
            </w:r>
          </w:p>
        </w:tc>
      </w:tr>
      <w:tr w:rsidR="005F6E35" w:rsidRPr="005F6E35" w14:paraId="5E2E468F" w14:textId="77777777" w:rsidTr="00912B25">
        <w:trPr>
          <w:trHeight w:val="1440"/>
        </w:trPr>
        <w:tc>
          <w:tcPr>
            <w:tcW w:w="798" w:type="dxa"/>
            <w:tcBorders>
              <w:top w:val="nil"/>
              <w:left w:val="single" w:sz="4" w:space="0" w:color="000000"/>
              <w:bottom w:val="single" w:sz="4" w:space="0" w:color="000000"/>
              <w:right w:val="single" w:sz="4" w:space="0" w:color="000000"/>
            </w:tcBorders>
            <w:vAlign w:val="center"/>
            <w:hideMark/>
          </w:tcPr>
          <w:p w14:paraId="36735E4C" w14:textId="77777777" w:rsidR="005F6E35" w:rsidRPr="005F6E35" w:rsidRDefault="005F6E35" w:rsidP="005F6E35">
            <w:pPr>
              <w:spacing w:after="0" w:line="240" w:lineRule="auto"/>
              <w:jc w:val="center"/>
              <w:rPr>
                <w:rFonts w:ascii="Century Gothic" w:eastAsia="Times New Roman" w:hAnsi="Century Gothic"/>
                <w:color w:val="434343"/>
                <w:sz w:val="14"/>
                <w:szCs w:val="14"/>
              </w:rPr>
            </w:pPr>
            <w:r w:rsidRPr="005F6E35">
              <w:rPr>
                <w:rFonts w:ascii="Century Gothic" w:eastAsia="Times New Roman" w:hAnsi="Century Gothic"/>
                <w:color w:val="434343"/>
                <w:sz w:val="14"/>
                <w:szCs w:val="14"/>
              </w:rPr>
              <w:t>1</w:t>
            </w:r>
          </w:p>
        </w:tc>
        <w:tc>
          <w:tcPr>
            <w:tcW w:w="3592" w:type="dxa"/>
            <w:tcBorders>
              <w:top w:val="nil"/>
              <w:left w:val="nil"/>
              <w:bottom w:val="single" w:sz="4" w:space="0" w:color="000000"/>
              <w:right w:val="single" w:sz="4" w:space="0" w:color="000000"/>
            </w:tcBorders>
            <w:vAlign w:val="center"/>
            <w:hideMark/>
          </w:tcPr>
          <w:p w14:paraId="02F558AA" w14:textId="19382768" w:rsidR="005F6E35" w:rsidRPr="005F6E35" w:rsidRDefault="005F6E35" w:rsidP="005F6E35">
            <w:pPr>
              <w:spacing w:after="0" w:line="240" w:lineRule="auto"/>
              <w:jc w:val="both"/>
              <w:rPr>
                <w:rFonts w:ascii="Century Gothic" w:eastAsia="Times New Roman" w:hAnsi="Century Gothic"/>
                <w:color w:val="000000"/>
                <w:sz w:val="14"/>
                <w:szCs w:val="14"/>
              </w:rPr>
            </w:pPr>
            <w:r w:rsidRPr="005F6E35">
              <w:rPr>
                <w:rFonts w:ascii="Century Gothic" w:eastAsia="Times New Roman" w:hAnsi="Century Gothic"/>
                <w:color w:val="000000"/>
                <w:sz w:val="14"/>
                <w:szCs w:val="14"/>
              </w:rPr>
              <w:t xml:space="preserve">SUMINISTRO DE SISTEMA DE BOMBEO POR MEDIO DE EQUIPOS SUMERGIBLES QUE INCLUYA LOS EQUIPOS, </w:t>
            </w:r>
            <w:proofErr w:type="gramStart"/>
            <w:r w:rsidRPr="005F6E35">
              <w:rPr>
                <w:rFonts w:ascii="Century Gothic" w:eastAsia="Times New Roman" w:hAnsi="Century Gothic"/>
                <w:color w:val="000000"/>
                <w:sz w:val="14"/>
                <w:szCs w:val="14"/>
              </w:rPr>
              <w:t>LÍNEAS  DE</w:t>
            </w:r>
            <w:proofErr w:type="gramEnd"/>
            <w:r w:rsidRPr="005F6E35">
              <w:rPr>
                <w:rFonts w:ascii="Century Gothic" w:eastAsia="Times New Roman" w:hAnsi="Century Gothic"/>
                <w:color w:val="000000"/>
                <w:sz w:val="14"/>
                <w:szCs w:val="14"/>
              </w:rPr>
              <w:t xml:space="preserve">  </w:t>
            </w:r>
            <w:r w:rsidR="00912B25" w:rsidRPr="005F6E35">
              <w:rPr>
                <w:rFonts w:ascii="Century Gothic" w:eastAsia="Times New Roman" w:hAnsi="Century Gothic"/>
                <w:color w:val="000000"/>
                <w:sz w:val="14"/>
                <w:szCs w:val="14"/>
              </w:rPr>
              <w:t xml:space="preserve">SUCCIÓN, </w:t>
            </w:r>
            <w:proofErr w:type="gramStart"/>
            <w:r w:rsidR="00912B25" w:rsidRPr="005F6E35">
              <w:rPr>
                <w:rFonts w:ascii="Century Gothic" w:eastAsia="Times New Roman" w:hAnsi="Century Gothic"/>
                <w:color w:val="000000"/>
                <w:sz w:val="14"/>
                <w:szCs w:val="14"/>
              </w:rPr>
              <w:t>MANIFOLD</w:t>
            </w:r>
            <w:r w:rsidRPr="005F6E35">
              <w:rPr>
                <w:rFonts w:ascii="Century Gothic" w:eastAsia="Times New Roman" w:hAnsi="Century Gothic"/>
                <w:color w:val="000000"/>
                <w:sz w:val="14"/>
                <w:szCs w:val="14"/>
              </w:rPr>
              <w:t xml:space="preserve">  DE</w:t>
            </w:r>
            <w:proofErr w:type="gramEnd"/>
            <w:r w:rsidRPr="005F6E35">
              <w:rPr>
                <w:rFonts w:ascii="Century Gothic" w:eastAsia="Times New Roman" w:hAnsi="Century Gothic"/>
                <w:color w:val="000000"/>
                <w:sz w:val="14"/>
                <w:szCs w:val="14"/>
              </w:rPr>
              <w:t xml:space="preserve">  DESCARGA, </w:t>
            </w:r>
            <w:proofErr w:type="gramStart"/>
            <w:r w:rsidRPr="005F6E35">
              <w:rPr>
                <w:rFonts w:ascii="Century Gothic" w:eastAsia="Times New Roman" w:hAnsi="Century Gothic"/>
                <w:color w:val="000000"/>
                <w:sz w:val="14"/>
                <w:szCs w:val="14"/>
              </w:rPr>
              <w:t>CABLEADO  DE</w:t>
            </w:r>
            <w:proofErr w:type="gramEnd"/>
            <w:r w:rsidRPr="005F6E35">
              <w:rPr>
                <w:rFonts w:ascii="Century Gothic" w:eastAsia="Times New Roman" w:hAnsi="Century Gothic"/>
                <w:color w:val="000000"/>
                <w:sz w:val="14"/>
                <w:szCs w:val="14"/>
              </w:rPr>
              <w:t xml:space="preserve">  </w:t>
            </w:r>
            <w:proofErr w:type="gramStart"/>
            <w:r w:rsidRPr="005F6E35">
              <w:rPr>
                <w:rFonts w:ascii="Century Gothic" w:eastAsia="Times New Roman" w:hAnsi="Century Gothic"/>
                <w:color w:val="000000"/>
                <w:sz w:val="14"/>
                <w:szCs w:val="14"/>
              </w:rPr>
              <w:t>POTENCIA  Y</w:t>
            </w:r>
            <w:proofErr w:type="gramEnd"/>
            <w:r w:rsidRPr="005F6E35">
              <w:rPr>
                <w:rFonts w:ascii="Century Gothic" w:eastAsia="Times New Roman" w:hAnsi="Century Gothic"/>
                <w:color w:val="000000"/>
                <w:sz w:val="14"/>
                <w:szCs w:val="14"/>
              </w:rPr>
              <w:t xml:space="preserve">  CONTROL, </w:t>
            </w:r>
            <w:proofErr w:type="gramStart"/>
            <w:r w:rsidRPr="005F6E35">
              <w:rPr>
                <w:rFonts w:ascii="Century Gothic" w:eastAsia="Times New Roman" w:hAnsi="Century Gothic"/>
                <w:color w:val="000000"/>
                <w:sz w:val="14"/>
                <w:szCs w:val="14"/>
              </w:rPr>
              <w:t>CONEXIÓN  A</w:t>
            </w:r>
            <w:proofErr w:type="gramEnd"/>
            <w:r w:rsidRPr="005F6E35">
              <w:rPr>
                <w:rFonts w:ascii="Century Gothic" w:eastAsia="Times New Roman" w:hAnsi="Century Gothic"/>
                <w:color w:val="000000"/>
                <w:sz w:val="14"/>
                <w:szCs w:val="14"/>
              </w:rPr>
              <w:t xml:space="preserve">  </w:t>
            </w:r>
            <w:proofErr w:type="gramStart"/>
            <w:r w:rsidRPr="005F6E35">
              <w:rPr>
                <w:rFonts w:ascii="Century Gothic" w:eastAsia="Times New Roman" w:hAnsi="Century Gothic"/>
                <w:color w:val="000000"/>
                <w:sz w:val="14"/>
                <w:szCs w:val="14"/>
              </w:rPr>
              <w:t>RED  HIDRÁULICA</w:t>
            </w:r>
            <w:proofErr w:type="gramEnd"/>
            <w:r w:rsidRPr="005F6E35">
              <w:rPr>
                <w:rFonts w:ascii="Century Gothic" w:eastAsia="Times New Roman" w:hAnsi="Century Gothic"/>
                <w:color w:val="000000"/>
                <w:sz w:val="14"/>
                <w:szCs w:val="14"/>
              </w:rPr>
              <w:t xml:space="preserve"> EXISTENTE, ASÍ COMO LOS TABLEROS DE ARRANQUE PARA PUESTA EN MARCHA DEL SISTEMA. PARA LA UNIDAD MÉDICA SANTA LUCIA.</w:t>
            </w:r>
          </w:p>
        </w:tc>
        <w:tc>
          <w:tcPr>
            <w:tcW w:w="678" w:type="dxa"/>
            <w:tcBorders>
              <w:top w:val="nil"/>
              <w:left w:val="nil"/>
              <w:bottom w:val="single" w:sz="4" w:space="0" w:color="000000"/>
              <w:right w:val="single" w:sz="4" w:space="0" w:color="000000"/>
            </w:tcBorders>
            <w:vAlign w:val="center"/>
            <w:hideMark/>
          </w:tcPr>
          <w:p w14:paraId="19571713" w14:textId="77777777" w:rsidR="005F6E35" w:rsidRPr="005F6E35" w:rsidRDefault="005F6E35" w:rsidP="005F6E35">
            <w:pPr>
              <w:spacing w:after="0" w:line="240" w:lineRule="auto"/>
              <w:jc w:val="center"/>
              <w:rPr>
                <w:rFonts w:ascii="Century Gothic" w:eastAsia="Times New Roman" w:hAnsi="Century Gothic"/>
                <w:color w:val="000000"/>
                <w:sz w:val="14"/>
                <w:szCs w:val="14"/>
              </w:rPr>
            </w:pPr>
            <w:r w:rsidRPr="005F6E35">
              <w:rPr>
                <w:rFonts w:ascii="Century Gothic" w:eastAsia="Times New Roman" w:hAnsi="Century Gothic"/>
                <w:color w:val="000000"/>
                <w:sz w:val="14"/>
                <w:szCs w:val="14"/>
              </w:rPr>
              <w:t>PZA</w:t>
            </w:r>
          </w:p>
        </w:tc>
        <w:tc>
          <w:tcPr>
            <w:tcW w:w="1023" w:type="dxa"/>
            <w:tcBorders>
              <w:top w:val="nil"/>
              <w:left w:val="nil"/>
              <w:bottom w:val="single" w:sz="4" w:space="0" w:color="000000"/>
              <w:right w:val="single" w:sz="4" w:space="0" w:color="000000"/>
            </w:tcBorders>
            <w:vAlign w:val="center"/>
            <w:hideMark/>
          </w:tcPr>
          <w:p w14:paraId="3D1CF8EA" w14:textId="77777777" w:rsidR="005F6E35" w:rsidRPr="005F6E35" w:rsidRDefault="005F6E35" w:rsidP="005F6E35">
            <w:pPr>
              <w:spacing w:after="0" w:line="240" w:lineRule="auto"/>
              <w:jc w:val="center"/>
              <w:rPr>
                <w:rFonts w:ascii="Century Gothic" w:eastAsia="Times New Roman" w:hAnsi="Century Gothic"/>
                <w:color w:val="000000"/>
                <w:sz w:val="14"/>
                <w:szCs w:val="14"/>
              </w:rPr>
            </w:pPr>
            <w:r w:rsidRPr="005F6E35">
              <w:rPr>
                <w:rFonts w:ascii="Century Gothic" w:eastAsia="Times New Roman" w:hAnsi="Century Gothic"/>
                <w:color w:val="000000"/>
                <w:sz w:val="14"/>
                <w:szCs w:val="14"/>
              </w:rPr>
              <w:t>1</w:t>
            </w:r>
          </w:p>
        </w:tc>
        <w:tc>
          <w:tcPr>
            <w:tcW w:w="1275" w:type="dxa"/>
            <w:tcBorders>
              <w:top w:val="nil"/>
              <w:left w:val="nil"/>
              <w:bottom w:val="single" w:sz="4" w:space="0" w:color="000000"/>
              <w:right w:val="single" w:sz="4" w:space="0" w:color="000000"/>
            </w:tcBorders>
            <w:vAlign w:val="center"/>
            <w:hideMark/>
          </w:tcPr>
          <w:p w14:paraId="1B85FEA7" w14:textId="77777777" w:rsidR="005F6E35" w:rsidRPr="005F6E35" w:rsidRDefault="005F6E35" w:rsidP="005F6E35">
            <w:pPr>
              <w:spacing w:after="0" w:line="240" w:lineRule="auto"/>
              <w:jc w:val="center"/>
              <w:rPr>
                <w:rFonts w:ascii="Century Gothic" w:eastAsia="Times New Roman" w:hAnsi="Century Gothic"/>
                <w:color w:val="000000"/>
                <w:sz w:val="14"/>
                <w:szCs w:val="14"/>
              </w:rPr>
            </w:pPr>
            <w:r w:rsidRPr="005F6E35">
              <w:rPr>
                <w:rFonts w:ascii="Century Gothic" w:eastAsia="Times New Roman" w:hAnsi="Century Gothic"/>
                <w:color w:val="000000"/>
                <w:sz w:val="14"/>
                <w:szCs w:val="14"/>
              </w:rPr>
              <w:t> </w:t>
            </w:r>
          </w:p>
        </w:tc>
        <w:tc>
          <w:tcPr>
            <w:tcW w:w="993" w:type="dxa"/>
            <w:tcBorders>
              <w:top w:val="nil"/>
              <w:left w:val="nil"/>
              <w:bottom w:val="single" w:sz="4" w:space="0" w:color="000000"/>
              <w:right w:val="single" w:sz="4" w:space="0" w:color="000000"/>
            </w:tcBorders>
            <w:vAlign w:val="center"/>
            <w:hideMark/>
          </w:tcPr>
          <w:p w14:paraId="7E8717BE" w14:textId="77777777" w:rsidR="005F6E35" w:rsidRPr="005F6E35" w:rsidRDefault="005F6E35" w:rsidP="005F6E35">
            <w:pPr>
              <w:spacing w:after="0" w:line="240" w:lineRule="auto"/>
              <w:jc w:val="center"/>
              <w:rPr>
                <w:rFonts w:ascii="Century Gothic" w:eastAsia="Times New Roman" w:hAnsi="Century Gothic"/>
                <w:color w:val="434343"/>
                <w:sz w:val="14"/>
                <w:szCs w:val="14"/>
              </w:rPr>
            </w:pPr>
            <w:r w:rsidRPr="005F6E35">
              <w:rPr>
                <w:rFonts w:ascii="Century Gothic" w:eastAsia="Times New Roman" w:hAnsi="Century Gothic"/>
                <w:color w:val="434343"/>
                <w:sz w:val="14"/>
                <w:szCs w:val="14"/>
              </w:rPr>
              <w:t> </w:t>
            </w:r>
          </w:p>
        </w:tc>
        <w:tc>
          <w:tcPr>
            <w:tcW w:w="850" w:type="dxa"/>
            <w:tcBorders>
              <w:top w:val="nil"/>
              <w:left w:val="nil"/>
              <w:bottom w:val="single" w:sz="4" w:space="0" w:color="000000"/>
              <w:right w:val="single" w:sz="4" w:space="0" w:color="000000"/>
            </w:tcBorders>
            <w:vAlign w:val="center"/>
            <w:hideMark/>
          </w:tcPr>
          <w:p w14:paraId="1FA6D461" w14:textId="77777777" w:rsidR="005F6E35" w:rsidRPr="005F6E35" w:rsidRDefault="005F6E35" w:rsidP="005F6E35">
            <w:pPr>
              <w:spacing w:after="0" w:line="240" w:lineRule="auto"/>
              <w:jc w:val="center"/>
              <w:rPr>
                <w:rFonts w:ascii="Century Gothic" w:eastAsia="Times New Roman" w:hAnsi="Century Gothic"/>
                <w:color w:val="000000"/>
                <w:sz w:val="14"/>
                <w:szCs w:val="14"/>
              </w:rPr>
            </w:pPr>
            <w:r w:rsidRPr="005F6E35">
              <w:rPr>
                <w:rFonts w:ascii="Century Gothic" w:eastAsia="Times New Roman" w:hAnsi="Century Gothic"/>
                <w:color w:val="000000"/>
                <w:sz w:val="14"/>
                <w:szCs w:val="14"/>
              </w:rPr>
              <w:t> </w:t>
            </w:r>
          </w:p>
        </w:tc>
      </w:tr>
      <w:tr w:rsidR="005F6E35" w:rsidRPr="005F6E35" w14:paraId="44A8E3BF" w14:textId="77777777" w:rsidTr="00912B25">
        <w:trPr>
          <w:trHeight w:val="1376"/>
        </w:trPr>
        <w:tc>
          <w:tcPr>
            <w:tcW w:w="798" w:type="dxa"/>
            <w:tcBorders>
              <w:top w:val="nil"/>
              <w:left w:val="single" w:sz="4" w:space="0" w:color="000000"/>
              <w:bottom w:val="single" w:sz="4" w:space="0" w:color="000000"/>
              <w:right w:val="single" w:sz="4" w:space="0" w:color="000000"/>
            </w:tcBorders>
            <w:vAlign w:val="center"/>
            <w:hideMark/>
          </w:tcPr>
          <w:p w14:paraId="3055B411" w14:textId="77777777" w:rsidR="005F6E35" w:rsidRPr="005F6E35" w:rsidRDefault="005F6E35" w:rsidP="005F6E35">
            <w:pPr>
              <w:spacing w:after="0" w:line="240" w:lineRule="auto"/>
              <w:jc w:val="center"/>
              <w:rPr>
                <w:rFonts w:ascii="Century Gothic" w:eastAsia="Times New Roman" w:hAnsi="Century Gothic"/>
                <w:color w:val="434343"/>
                <w:sz w:val="14"/>
                <w:szCs w:val="14"/>
              </w:rPr>
            </w:pPr>
            <w:r w:rsidRPr="005F6E35">
              <w:rPr>
                <w:rFonts w:ascii="Century Gothic" w:eastAsia="Times New Roman" w:hAnsi="Century Gothic"/>
                <w:color w:val="434343"/>
                <w:sz w:val="14"/>
                <w:szCs w:val="14"/>
              </w:rPr>
              <w:t>2</w:t>
            </w:r>
          </w:p>
        </w:tc>
        <w:tc>
          <w:tcPr>
            <w:tcW w:w="3592" w:type="dxa"/>
            <w:tcBorders>
              <w:top w:val="nil"/>
              <w:left w:val="nil"/>
              <w:bottom w:val="single" w:sz="4" w:space="0" w:color="000000"/>
              <w:right w:val="single" w:sz="4" w:space="0" w:color="000000"/>
            </w:tcBorders>
            <w:vAlign w:val="center"/>
            <w:hideMark/>
          </w:tcPr>
          <w:p w14:paraId="62E9BB07" w14:textId="77777777" w:rsidR="005F6E35" w:rsidRPr="005F6E35" w:rsidRDefault="005F6E35" w:rsidP="005F6E35">
            <w:pPr>
              <w:spacing w:after="0" w:line="240" w:lineRule="auto"/>
              <w:jc w:val="both"/>
              <w:rPr>
                <w:rFonts w:ascii="Century Gothic" w:eastAsia="Times New Roman" w:hAnsi="Century Gothic"/>
                <w:color w:val="000000"/>
                <w:sz w:val="14"/>
                <w:szCs w:val="14"/>
              </w:rPr>
            </w:pPr>
            <w:r w:rsidRPr="005F6E35">
              <w:rPr>
                <w:rFonts w:ascii="Century Gothic" w:eastAsia="Times New Roman" w:hAnsi="Century Gothic"/>
                <w:color w:val="000000"/>
                <w:sz w:val="14"/>
                <w:szCs w:val="14"/>
              </w:rPr>
              <w:t xml:space="preserve">SUMINISTRO DE SISTEMA DE BOMBEO POR MEDIO DE EQUIPOS SUMERGIBLES QUE INCLUYA LOS EQUIPOS, </w:t>
            </w:r>
            <w:proofErr w:type="gramStart"/>
            <w:r w:rsidRPr="005F6E35">
              <w:rPr>
                <w:rFonts w:ascii="Century Gothic" w:eastAsia="Times New Roman" w:hAnsi="Century Gothic"/>
                <w:color w:val="000000"/>
                <w:sz w:val="14"/>
                <w:szCs w:val="14"/>
              </w:rPr>
              <w:t>LÍNEAS  DE</w:t>
            </w:r>
            <w:proofErr w:type="gramEnd"/>
            <w:r w:rsidRPr="005F6E35">
              <w:rPr>
                <w:rFonts w:ascii="Century Gothic" w:eastAsia="Times New Roman" w:hAnsi="Century Gothic"/>
                <w:color w:val="000000"/>
                <w:sz w:val="14"/>
                <w:szCs w:val="14"/>
              </w:rPr>
              <w:t xml:space="preserve">  SUCCIÓN, </w:t>
            </w:r>
            <w:proofErr w:type="gramStart"/>
            <w:r w:rsidRPr="005F6E35">
              <w:rPr>
                <w:rFonts w:ascii="Century Gothic" w:eastAsia="Times New Roman" w:hAnsi="Century Gothic"/>
                <w:color w:val="000000"/>
                <w:sz w:val="14"/>
                <w:szCs w:val="14"/>
              </w:rPr>
              <w:t>MANIFOLD  DE</w:t>
            </w:r>
            <w:proofErr w:type="gramEnd"/>
            <w:r w:rsidRPr="005F6E35">
              <w:rPr>
                <w:rFonts w:ascii="Century Gothic" w:eastAsia="Times New Roman" w:hAnsi="Century Gothic"/>
                <w:color w:val="000000"/>
                <w:sz w:val="14"/>
                <w:szCs w:val="14"/>
              </w:rPr>
              <w:t xml:space="preserve">  DESCARGA, </w:t>
            </w:r>
            <w:proofErr w:type="gramStart"/>
            <w:r w:rsidRPr="005F6E35">
              <w:rPr>
                <w:rFonts w:ascii="Century Gothic" w:eastAsia="Times New Roman" w:hAnsi="Century Gothic"/>
                <w:color w:val="000000"/>
                <w:sz w:val="14"/>
                <w:szCs w:val="14"/>
              </w:rPr>
              <w:t>CABLEADO  DE</w:t>
            </w:r>
            <w:proofErr w:type="gramEnd"/>
            <w:r w:rsidRPr="005F6E35">
              <w:rPr>
                <w:rFonts w:ascii="Century Gothic" w:eastAsia="Times New Roman" w:hAnsi="Century Gothic"/>
                <w:color w:val="000000"/>
                <w:sz w:val="14"/>
                <w:szCs w:val="14"/>
              </w:rPr>
              <w:t xml:space="preserve">  </w:t>
            </w:r>
            <w:proofErr w:type="gramStart"/>
            <w:r w:rsidRPr="005F6E35">
              <w:rPr>
                <w:rFonts w:ascii="Century Gothic" w:eastAsia="Times New Roman" w:hAnsi="Century Gothic"/>
                <w:color w:val="000000"/>
                <w:sz w:val="14"/>
                <w:szCs w:val="14"/>
              </w:rPr>
              <w:t>POTENCIA  Y</w:t>
            </w:r>
            <w:proofErr w:type="gramEnd"/>
            <w:r w:rsidRPr="005F6E35">
              <w:rPr>
                <w:rFonts w:ascii="Century Gothic" w:eastAsia="Times New Roman" w:hAnsi="Century Gothic"/>
                <w:color w:val="000000"/>
                <w:sz w:val="14"/>
                <w:szCs w:val="14"/>
              </w:rPr>
              <w:t xml:space="preserve">  CONTROL, </w:t>
            </w:r>
            <w:proofErr w:type="gramStart"/>
            <w:r w:rsidRPr="005F6E35">
              <w:rPr>
                <w:rFonts w:ascii="Century Gothic" w:eastAsia="Times New Roman" w:hAnsi="Century Gothic"/>
                <w:color w:val="000000"/>
                <w:sz w:val="14"/>
                <w:szCs w:val="14"/>
              </w:rPr>
              <w:t>CONEXIÓN  A</w:t>
            </w:r>
            <w:proofErr w:type="gramEnd"/>
            <w:r w:rsidRPr="005F6E35">
              <w:rPr>
                <w:rFonts w:ascii="Century Gothic" w:eastAsia="Times New Roman" w:hAnsi="Century Gothic"/>
                <w:color w:val="000000"/>
                <w:sz w:val="14"/>
                <w:szCs w:val="14"/>
              </w:rPr>
              <w:t xml:space="preserve">  </w:t>
            </w:r>
            <w:proofErr w:type="gramStart"/>
            <w:r w:rsidRPr="005F6E35">
              <w:rPr>
                <w:rFonts w:ascii="Century Gothic" w:eastAsia="Times New Roman" w:hAnsi="Century Gothic"/>
                <w:color w:val="000000"/>
                <w:sz w:val="14"/>
                <w:szCs w:val="14"/>
              </w:rPr>
              <w:t>RED  HIDRÁULICA</w:t>
            </w:r>
            <w:proofErr w:type="gramEnd"/>
            <w:r w:rsidRPr="005F6E35">
              <w:rPr>
                <w:rFonts w:ascii="Century Gothic" w:eastAsia="Times New Roman" w:hAnsi="Century Gothic"/>
                <w:color w:val="000000"/>
                <w:sz w:val="14"/>
                <w:szCs w:val="14"/>
              </w:rPr>
              <w:t xml:space="preserve"> EXISTENTE, ASÍ COMO LOS TABLEROS DE ARRANQUE PARA PUESTA EN MARCHA DEL SISTEMA. PARA LA UNIDAD MÉDICA VILLAS DE GUADALUPE. </w:t>
            </w:r>
          </w:p>
        </w:tc>
        <w:tc>
          <w:tcPr>
            <w:tcW w:w="678" w:type="dxa"/>
            <w:tcBorders>
              <w:top w:val="nil"/>
              <w:left w:val="nil"/>
              <w:bottom w:val="single" w:sz="4" w:space="0" w:color="000000"/>
              <w:right w:val="single" w:sz="4" w:space="0" w:color="000000"/>
            </w:tcBorders>
            <w:vAlign w:val="center"/>
            <w:hideMark/>
          </w:tcPr>
          <w:p w14:paraId="3BB8E6FE" w14:textId="77777777" w:rsidR="005F6E35" w:rsidRPr="005F6E35" w:rsidRDefault="005F6E35" w:rsidP="005F6E35">
            <w:pPr>
              <w:spacing w:after="0" w:line="240" w:lineRule="auto"/>
              <w:jc w:val="center"/>
              <w:rPr>
                <w:rFonts w:ascii="Century Gothic" w:eastAsia="Times New Roman" w:hAnsi="Century Gothic"/>
                <w:color w:val="000000"/>
                <w:sz w:val="14"/>
                <w:szCs w:val="14"/>
              </w:rPr>
            </w:pPr>
            <w:r w:rsidRPr="005F6E35">
              <w:rPr>
                <w:rFonts w:ascii="Century Gothic" w:eastAsia="Times New Roman" w:hAnsi="Century Gothic"/>
                <w:color w:val="000000"/>
                <w:sz w:val="14"/>
                <w:szCs w:val="14"/>
              </w:rPr>
              <w:t>PZA</w:t>
            </w:r>
          </w:p>
        </w:tc>
        <w:tc>
          <w:tcPr>
            <w:tcW w:w="1023" w:type="dxa"/>
            <w:tcBorders>
              <w:top w:val="nil"/>
              <w:left w:val="nil"/>
              <w:bottom w:val="single" w:sz="4" w:space="0" w:color="000000"/>
              <w:right w:val="single" w:sz="4" w:space="0" w:color="000000"/>
            </w:tcBorders>
            <w:vAlign w:val="center"/>
            <w:hideMark/>
          </w:tcPr>
          <w:p w14:paraId="3F8263E2" w14:textId="77777777" w:rsidR="005F6E35" w:rsidRPr="005F6E35" w:rsidRDefault="005F6E35" w:rsidP="005F6E35">
            <w:pPr>
              <w:spacing w:after="0" w:line="240" w:lineRule="auto"/>
              <w:jc w:val="center"/>
              <w:rPr>
                <w:rFonts w:ascii="Century Gothic" w:eastAsia="Times New Roman" w:hAnsi="Century Gothic"/>
                <w:color w:val="000000"/>
                <w:sz w:val="14"/>
                <w:szCs w:val="14"/>
              </w:rPr>
            </w:pPr>
            <w:r w:rsidRPr="005F6E35">
              <w:rPr>
                <w:rFonts w:ascii="Century Gothic" w:eastAsia="Times New Roman" w:hAnsi="Century Gothic"/>
                <w:color w:val="000000"/>
                <w:sz w:val="14"/>
                <w:szCs w:val="14"/>
              </w:rPr>
              <w:t>1</w:t>
            </w:r>
          </w:p>
        </w:tc>
        <w:tc>
          <w:tcPr>
            <w:tcW w:w="1275" w:type="dxa"/>
            <w:tcBorders>
              <w:top w:val="nil"/>
              <w:left w:val="nil"/>
              <w:bottom w:val="single" w:sz="4" w:space="0" w:color="000000"/>
              <w:right w:val="single" w:sz="4" w:space="0" w:color="000000"/>
            </w:tcBorders>
            <w:vAlign w:val="center"/>
            <w:hideMark/>
          </w:tcPr>
          <w:p w14:paraId="083EA521" w14:textId="77777777" w:rsidR="005F6E35" w:rsidRPr="005F6E35" w:rsidRDefault="005F6E35" w:rsidP="005F6E35">
            <w:pPr>
              <w:spacing w:after="0" w:line="240" w:lineRule="auto"/>
              <w:jc w:val="center"/>
              <w:rPr>
                <w:rFonts w:ascii="Century Gothic" w:eastAsia="Times New Roman" w:hAnsi="Century Gothic"/>
                <w:color w:val="000000"/>
                <w:sz w:val="14"/>
                <w:szCs w:val="14"/>
              </w:rPr>
            </w:pPr>
            <w:r w:rsidRPr="005F6E35">
              <w:rPr>
                <w:rFonts w:ascii="Century Gothic" w:eastAsia="Times New Roman" w:hAnsi="Century Gothic"/>
                <w:color w:val="000000"/>
                <w:sz w:val="14"/>
                <w:szCs w:val="14"/>
              </w:rPr>
              <w:t> </w:t>
            </w:r>
          </w:p>
        </w:tc>
        <w:tc>
          <w:tcPr>
            <w:tcW w:w="993" w:type="dxa"/>
            <w:tcBorders>
              <w:top w:val="nil"/>
              <w:left w:val="nil"/>
              <w:bottom w:val="single" w:sz="4" w:space="0" w:color="000000"/>
              <w:right w:val="single" w:sz="4" w:space="0" w:color="000000"/>
            </w:tcBorders>
            <w:vAlign w:val="center"/>
            <w:hideMark/>
          </w:tcPr>
          <w:p w14:paraId="6651962A" w14:textId="77777777" w:rsidR="005F6E35" w:rsidRPr="005F6E35" w:rsidRDefault="005F6E35" w:rsidP="005F6E35">
            <w:pPr>
              <w:spacing w:after="0" w:line="240" w:lineRule="auto"/>
              <w:jc w:val="center"/>
              <w:rPr>
                <w:rFonts w:ascii="Century Gothic" w:eastAsia="Times New Roman" w:hAnsi="Century Gothic"/>
                <w:color w:val="434343"/>
                <w:sz w:val="14"/>
                <w:szCs w:val="14"/>
              </w:rPr>
            </w:pPr>
            <w:r w:rsidRPr="005F6E35">
              <w:rPr>
                <w:rFonts w:ascii="Century Gothic" w:eastAsia="Times New Roman" w:hAnsi="Century Gothic"/>
                <w:color w:val="434343"/>
                <w:sz w:val="14"/>
                <w:szCs w:val="14"/>
              </w:rPr>
              <w:t> </w:t>
            </w:r>
          </w:p>
        </w:tc>
        <w:tc>
          <w:tcPr>
            <w:tcW w:w="850" w:type="dxa"/>
            <w:tcBorders>
              <w:top w:val="nil"/>
              <w:left w:val="nil"/>
              <w:bottom w:val="single" w:sz="4" w:space="0" w:color="000000"/>
              <w:right w:val="single" w:sz="4" w:space="0" w:color="000000"/>
            </w:tcBorders>
            <w:vAlign w:val="center"/>
            <w:hideMark/>
          </w:tcPr>
          <w:p w14:paraId="62FAA56B" w14:textId="77777777" w:rsidR="005F6E35" w:rsidRPr="005F6E35" w:rsidRDefault="005F6E35" w:rsidP="005F6E35">
            <w:pPr>
              <w:spacing w:after="0" w:line="240" w:lineRule="auto"/>
              <w:jc w:val="center"/>
              <w:rPr>
                <w:rFonts w:ascii="Century Gothic" w:eastAsia="Times New Roman" w:hAnsi="Century Gothic"/>
                <w:color w:val="000000"/>
                <w:sz w:val="14"/>
                <w:szCs w:val="14"/>
              </w:rPr>
            </w:pPr>
            <w:r w:rsidRPr="005F6E35">
              <w:rPr>
                <w:rFonts w:ascii="Century Gothic" w:eastAsia="Times New Roman" w:hAnsi="Century Gothic"/>
                <w:color w:val="000000"/>
                <w:sz w:val="14"/>
                <w:szCs w:val="14"/>
              </w:rPr>
              <w:t> </w:t>
            </w:r>
          </w:p>
        </w:tc>
      </w:tr>
      <w:tr w:rsidR="005F6E35" w:rsidRPr="005F6E35" w14:paraId="10C792C6" w14:textId="77777777" w:rsidTr="00912B25">
        <w:trPr>
          <w:trHeight w:val="1126"/>
        </w:trPr>
        <w:tc>
          <w:tcPr>
            <w:tcW w:w="798" w:type="dxa"/>
            <w:tcBorders>
              <w:top w:val="nil"/>
              <w:left w:val="single" w:sz="4" w:space="0" w:color="000000"/>
              <w:bottom w:val="single" w:sz="4" w:space="0" w:color="000000"/>
              <w:right w:val="single" w:sz="4" w:space="0" w:color="000000"/>
            </w:tcBorders>
            <w:vAlign w:val="center"/>
            <w:hideMark/>
          </w:tcPr>
          <w:p w14:paraId="1E35E31E" w14:textId="77777777" w:rsidR="005F6E35" w:rsidRPr="005F6E35" w:rsidRDefault="005F6E35" w:rsidP="005F6E35">
            <w:pPr>
              <w:spacing w:after="0" w:line="240" w:lineRule="auto"/>
              <w:jc w:val="center"/>
              <w:rPr>
                <w:rFonts w:ascii="Century Gothic" w:eastAsia="Times New Roman" w:hAnsi="Century Gothic"/>
                <w:color w:val="434343"/>
                <w:sz w:val="14"/>
                <w:szCs w:val="14"/>
              </w:rPr>
            </w:pPr>
            <w:r w:rsidRPr="005F6E35">
              <w:rPr>
                <w:rFonts w:ascii="Century Gothic" w:eastAsia="Times New Roman" w:hAnsi="Century Gothic"/>
                <w:color w:val="434343"/>
                <w:sz w:val="14"/>
                <w:szCs w:val="14"/>
              </w:rPr>
              <w:t>3</w:t>
            </w:r>
          </w:p>
        </w:tc>
        <w:tc>
          <w:tcPr>
            <w:tcW w:w="3592" w:type="dxa"/>
            <w:tcBorders>
              <w:top w:val="nil"/>
              <w:left w:val="nil"/>
              <w:bottom w:val="single" w:sz="4" w:space="0" w:color="000000"/>
              <w:right w:val="single" w:sz="4" w:space="0" w:color="000000"/>
            </w:tcBorders>
            <w:vAlign w:val="center"/>
            <w:hideMark/>
          </w:tcPr>
          <w:p w14:paraId="1456A961" w14:textId="77777777" w:rsidR="005F6E35" w:rsidRPr="005F6E35" w:rsidRDefault="005F6E35" w:rsidP="005F6E35">
            <w:pPr>
              <w:spacing w:after="0" w:line="240" w:lineRule="auto"/>
              <w:jc w:val="both"/>
              <w:rPr>
                <w:rFonts w:ascii="Century Gothic" w:eastAsia="Times New Roman" w:hAnsi="Century Gothic"/>
                <w:color w:val="000000"/>
                <w:sz w:val="14"/>
                <w:szCs w:val="14"/>
              </w:rPr>
            </w:pPr>
            <w:r w:rsidRPr="005F6E35">
              <w:rPr>
                <w:rFonts w:ascii="Century Gothic" w:eastAsia="Times New Roman" w:hAnsi="Century Gothic"/>
                <w:color w:val="000000"/>
                <w:sz w:val="14"/>
                <w:szCs w:val="14"/>
              </w:rPr>
              <w:t xml:space="preserve">SUMINISTRO DE SISTEMA DE BOMBEO POR MEDIO DE EQUIPOS SUMERGIBLES QUE INCLUYA LOS EQUIPOS, </w:t>
            </w:r>
            <w:proofErr w:type="gramStart"/>
            <w:r w:rsidRPr="005F6E35">
              <w:rPr>
                <w:rFonts w:ascii="Century Gothic" w:eastAsia="Times New Roman" w:hAnsi="Century Gothic"/>
                <w:color w:val="000000"/>
                <w:sz w:val="14"/>
                <w:szCs w:val="14"/>
              </w:rPr>
              <w:t>LÍNEAS  DE</w:t>
            </w:r>
            <w:proofErr w:type="gramEnd"/>
            <w:r w:rsidRPr="005F6E35">
              <w:rPr>
                <w:rFonts w:ascii="Century Gothic" w:eastAsia="Times New Roman" w:hAnsi="Century Gothic"/>
                <w:color w:val="000000"/>
                <w:sz w:val="14"/>
                <w:szCs w:val="14"/>
              </w:rPr>
              <w:t xml:space="preserve">  SUCCIÓN, </w:t>
            </w:r>
            <w:proofErr w:type="gramStart"/>
            <w:r w:rsidRPr="005F6E35">
              <w:rPr>
                <w:rFonts w:ascii="Century Gothic" w:eastAsia="Times New Roman" w:hAnsi="Century Gothic"/>
                <w:color w:val="000000"/>
                <w:sz w:val="14"/>
                <w:szCs w:val="14"/>
              </w:rPr>
              <w:t>MANIFOLD  DE</w:t>
            </w:r>
            <w:proofErr w:type="gramEnd"/>
            <w:r w:rsidRPr="005F6E35">
              <w:rPr>
                <w:rFonts w:ascii="Century Gothic" w:eastAsia="Times New Roman" w:hAnsi="Century Gothic"/>
                <w:color w:val="000000"/>
                <w:sz w:val="14"/>
                <w:szCs w:val="14"/>
              </w:rPr>
              <w:t xml:space="preserve">  DESCARGA, </w:t>
            </w:r>
            <w:proofErr w:type="gramStart"/>
            <w:r w:rsidRPr="005F6E35">
              <w:rPr>
                <w:rFonts w:ascii="Century Gothic" w:eastAsia="Times New Roman" w:hAnsi="Century Gothic"/>
                <w:color w:val="000000"/>
                <w:sz w:val="14"/>
                <w:szCs w:val="14"/>
              </w:rPr>
              <w:t>CABLEADO  DE</w:t>
            </w:r>
            <w:proofErr w:type="gramEnd"/>
            <w:r w:rsidRPr="005F6E35">
              <w:rPr>
                <w:rFonts w:ascii="Century Gothic" w:eastAsia="Times New Roman" w:hAnsi="Century Gothic"/>
                <w:color w:val="000000"/>
                <w:sz w:val="14"/>
                <w:szCs w:val="14"/>
              </w:rPr>
              <w:t xml:space="preserve">  </w:t>
            </w:r>
            <w:proofErr w:type="gramStart"/>
            <w:r w:rsidRPr="005F6E35">
              <w:rPr>
                <w:rFonts w:ascii="Century Gothic" w:eastAsia="Times New Roman" w:hAnsi="Century Gothic"/>
                <w:color w:val="000000"/>
                <w:sz w:val="14"/>
                <w:szCs w:val="14"/>
              </w:rPr>
              <w:t>POTENCIA  Y</w:t>
            </w:r>
            <w:proofErr w:type="gramEnd"/>
            <w:r w:rsidRPr="005F6E35">
              <w:rPr>
                <w:rFonts w:ascii="Century Gothic" w:eastAsia="Times New Roman" w:hAnsi="Century Gothic"/>
                <w:color w:val="000000"/>
                <w:sz w:val="14"/>
                <w:szCs w:val="14"/>
              </w:rPr>
              <w:t xml:space="preserve">  CONTROL, </w:t>
            </w:r>
            <w:proofErr w:type="gramStart"/>
            <w:r w:rsidRPr="005F6E35">
              <w:rPr>
                <w:rFonts w:ascii="Century Gothic" w:eastAsia="Times New Roman" w:hAnsi="Century Gothic"/>
                <w:color w:val="000000"/>
                <w:sz w:val="14"/>
                <w:szCs w:val="14"/>
              </w:rPr>
              <w:t>CONEXIÓN  A</w:t>
            </w:r>
            <w:proofErr w:type="gramEnd"/>
            <w:r w:rsidRPr="005F6E35">
              <w:rPr>
                <w:rFonts w:ascii="Century Gothic" w:eastAsia="Times New Roman" w:hAnsi="Century Gothic"/>
                <w:color w:val="000000"/>
                <w:sz w:val="14"/>
                <w:szCs w:val="14"/>
              </w:rPr>
              <w:t xml:space="preserve">  </w:t>
            </w:r>
            <w:proofErr w:type="gramStart"/>
            <w:r w:rsidRPr="005F6E35">
              <w:rPr>
                <w:rFonts w:ascii="Century Gothic" w:eastAsia="Times New Roman" w:hAnsi="Century Gothic"/>
                <w:color w:val="000000"/>
                <w:sz w:val="14"/>
                <w:szCs w:val="14"/>
              </w:rPr>
              <w:t>RED  HIDRÁULICA</w:t>
            </w:r>
            <w:proofErr w:type="gramEnd"/>
            <w:r w:rsidRPr="005F6E35">
              <w:rPr>
                <w:rFonts w:ascii="Century Gothic" w:eastAsia="Times New Roman" w:hAnsi="Century Gothic"/>
                <w:color w:val="000000"/>
                <w:sz w:val="14"/>
                <w:szCs w:val="14"/>
              </w:rPr>
              <w:t xml:space="preserve"> EXISTENTE, ASÍ COMO LOS TABLEROS DE ARRANQUE PARA PUESTA EN MARCHA DEL SISTEMA. PARA LA UNIDAD MÉDICA NORTE. </w:t>
            </w:r>
          </w:p>
        </w:tc>
        <w:tc>
          <w:tcPr>
            <w:tcW w:w="678" w:type="dxa"/>
            <w:tcBorders>
              <w:top w:val="nil"/>
              <w:left w:val="nil"/>
              <w:bottom w:val="single" w:sz="4" w:space="0" w:color="000000"/>
              <w:right w:val="single" w:sz="4" w:space="0" w:color="000000"/>
            </w:tcBorders>
            <w:vAlign w:val="center"/>
            <w:hideMark/>
          </w:tcPr>
          <w:p w14:paraId="5BAC998C" w14:textId="77777777" w:rsidR="005F6E35" w:rsidRPr="005F6E35" w:rsidRDefault="005F6E35" w:rsidP="005F6E35">
            <w:pPr>
              <w:spacing w:after="0" w:line="240" w:lineRule="auto"/>
              <w:jc w:val="center"/>
              <w:rPr>
                <w:rFonts w:ascii="Century Gothic" w:eastAsia="Times New Roman" w:hAnsi="Century Gothic"/>
                <w:color w:val="000000"/>
                <w:sz w:val="14"/>
                <w:szCs w:val="14"/>
              </w:rPr>
            </w:pPr>
            <w:r w:rsidRPr="005F6E35">
              <w:rPr>
                <w:rFonts w:ascii="Century Gothic" w:eastAsia="Times New Roman" w:hAnsi="Century Gothic"/>
                <w:color w:val="000000"/>
                <w:sz w:val="14"/>
                <w:szCs w:val="14"/>
              </w:rPr>
              <w:t>PZA</w:t>
            </w:r>
          </w:p>
        </w:tc>
        <w:tc>
          <w:tcPr>
            <w:tcW w:w="1023" w:type="dxa"/>
            <w:tcBorders>
              <w:top w:val="nil"/>
              <w:left w:val="nil"/>
              <w:bottom w:val="single" w:sz="4" w:space="0" w:color="000000"/>
              <w:right w:val="single" w:sz="4" w:space="0" w:color="000000"/>
            </w:tcBorders>
            <w:vAlign w:val="center"/>
            <w:hideMark/>
          </w:tcPr>
          <w:p w14:paraId="078B6941" w14:textId="77777777" w:rsidR="005F6E35" w:rsidRPr="005F6E35" w:rsidRDefault="005F6E35" w:rsidP="005F6E35">
            <w:pPr>
              <w:spacing w:after="0" w:line="240" w:lineRule="auto"/>
              <w:jc w:val="center"/>
              <w:rPr>
                <w:rFonts w:ascii="Century Gothic" w:eastAsia="Times New Roman" w:hAnsi="Century Gothic"/>
                <w:color w:val="000000"/>
                <w:sz w:val="14"/>
                <w:szCs w:val="14"/>
              </w:rPr>
            </w:pPr>
            <w:r w:rsidRPr="005F6E35">
              <w:rPr>
                <w:rFonts w:ascii="Century Gothic" w:eastAsia="Times New Roman" w:hAnsi="Century Gothic"/>
                <w:color w:val="000000"/>
                <w:sz w:val="14"/>
                <w:szCs w:val="14"/>
              </w:rPr>
              <w:t>1</w:t>
            </w:r>
          </w:p>
        </w:tc>
        <w:tc>
          <w:tcPr>
            <w:tcW w:w="1275" w:type="dxa"/>
            <w:tcBorders>
              <w:top w:val="nil"/>
              <w:left w:val="nil"/>
              <w:bottom w:val="single" w:sz="4" w:space="0" w:color="000000"/>
              <w:right w:val="single" w:sz="4" w:space="0" w:color="000000"/>
            </w:tcBorders>
            <w:vAlign w:val="center"/>
            <w:hideMark/>
          </w:tcPr>
          <w:p w14:paraId="0A518A7B" w14:textId="77777777" w:rsidR="005F6E35" w:rsidRPr="005F6E35" w:rsidRDefault="005F6E35" w:rsidP="005F6E35">
            <w:pPr>
              <w:spacing w:after="0" w:line="240" w:lineRule="auto"/>
              <w:jc w:val="center"/>
              <w:rPr>
                <w:rFonts w:ascii="Century Gothic" w:eastAsia="Times New Roman" w:hAnsi="Century Gothic"/>
                <w:color w:val="000000"/>
                <w:sz w:val="14"/>
                <w:szCs w:val="14"/>
              </w:rPr>
            </w:pPr>
            <w:r w:rsidRPr="005F6E35">
              <w:rPr>
                <w:rFonts w:ascii="Century Gothic" w:eastAsia="Times New Roman" w:hAnsi="Century Gothic"/>
                <w:color w:val="000000"/>
                <w:sz w:val="14"/>
                <w:szCs w:val="14"/>
              </w:rPr>
              <w:t> </w:t>
            </w:r>
          </w:p>
        </w:tc>
        <w:tc>
          <w:tcPr>
            <w:tcW w:w="993" w:type="dxa"/>
            <w:tcBorders>
              <w:top w:val="nil"/>
              <w:left w:val="nil"/>
              <w:bottom w:val="single" w:sz="4" w:space="0" w:color="000000"/>
              <w:right w:val="single" w:sz="4" w:space="0" w:color="000000"/>
            </w:tcBorders>
            <w:vAlign w:val="center"/>
            <w:hideMark/>
          </w:tcPr>
          <w:p w14:paraId="753A3612" w14:textId="77777777" w:rsidR="005F6E35" w:rsidRPr="005F6E35" w:rsidRDefault="005F6E35" w:rsidP="005F6E35">
            <w:pPr>
              <w:spacing w:after="0" w:line="240" w:lineRule="auto"/>
              <w:jc w:val="center"/>
              <w:rPr>
                <w:rFonts w:ascii="Century Gothic" w:eastAsia="Times New Roman" w:hAnsi="Century Gothic"/>
                <w:color w:val="434343"/>
                <w:sz w:val="14"/>
                <w:szCs w:val="14"/>
              </w:rPr>
            </w:pPr>
            <w:r w:rsidRPr="005F6E35">
              <w:rPr>
                <w:rFonts w:ascii="Century Gothic" w:eastAsia="Times New Roman" w:hAnsi="Century Gothic"/>
                <w:color w:val="434343"/>
                <w:sz w:val="14"/>
                <w:szCs w:val="14"/>
              </w:rPr>
              <w:t> </w:t>
            </w:r>
          </w:p>
        </w:tc>
        <w:tc>
          <w:tcPr>
            <w:tcW w:w="850" w:type="dxa"/>
            <w:tcBorders>
              <w:top w:val="nil"/>
              <w:left w:val="nil"/>
              <w:bottom w:val="single" w:sz="4" w:space="0" w:color="000000"/>
              <w:right w:val="single" w:sz="4" w:space="0" w:color="000000"/>
            </w:tcBorders>
            <w:vAlign w:val="center"/>
            <w:hideMark/>
          </w:tcPr>
          <w:p w14:paraId="553942E1" w14:textId="77777777" w:rsidR="005F6E35" w:rsidRPr="005F6E35" w:rsidRDefault="005F6E35" w:rsidP="005F6E35">
            <w:pPr>
              <w:spacing w:after="0" w:line="240" w:lineRule="auto"/>
              <w:jc w:val="center"/>
              <w:rPr>
                <w:rFonts w:ascii="Century Gothic" w:eastAsia="Times New Roman" w:hAnsi="Century Gothic"/>
                <w:color w:val="000000"/>
                <w:sz w:val="14"/>
                <w:szCs w:val="14"/>
              </w:rPr>
            </w:pPr>
            <w:r w:rsidRPr="005F6E35">
              <w:rPr>
                <w:rFonts w:ascii="Century Gothic" w:eastAsia="Times New Roman" w:hAnsi="Century Gothic"/>
                <w:color w:val="000000"/>
                <w:sz w:val="14"/>
                <w:szCs w:val="14"/>
              </w:rPr>
              <w:t> </w:t>
            </w:r>
          </w:p>
        </w:tc>
      </w:tr>
      <w:tr w:rsidR="005F6E35" w:rsidRPr="005F6E35" w14:paraId="6E989917" w14:textId="77777777" w:rsidTr="00912B25">
        <w:trPr>
          <w:trHeight w:val="1045"/>
        </w:trPr>
        <w:tc>
          <w:tcPr>
            <w:tcW w:w="798" w:type="dxa"/>
            <w:tcBorders>
              <w:top w:val="nil"/>
              <w:left w:val="single" w:sz="4" w:space="0" w:color="000000"/>
              <w:bottom w:val="single" w:sz="4" w:space="0" w:color="000000"/>
              <w:right w:val="single" w:sz="4" w:space="0" w:color="000000"/>
            </w:tcBorders>
            <w:vAlign w:val="center"/>
            <w:hideMark/>
          </w:tcPr>
          <w:p w14:paraId="53567205" w14:textId="77777777" w:rsidR="005F6E35" w:rsidRPr="005F6E35" w:rsidRDefault="005F6E35" w:rsidP="005F6E35">
            <w:pPr>
              <w:spacing w:after="0" w:line="240" w:lineRule="auto"/>
              <w:jc w:val="center"/>
              <w:rPr>
                <w:rFonts w:ascii="Century Gothic" w:eastAsia="Times New Roman" w:hAnsi="Century Gothic"/>
                <w:color w:val="434343"/>
                <w:sz w:val="14"/>
                <w:szCs w:val="14"/>
              </w:rPr>
            </w:pPr>
            <w:r w:rsidRPr="005F6E35">
              <w:rPr>
                <w:rFonts w:ascii="Century Gothic" w:eastAsia="Times New Roman" w:hAnsi="Century Gothic"/>
                <w:color w:val="434343"/>
                <w:sz w:val="14"/>
                <w:szCs w:val="14"/>
              </w:rPr>
              <w:t>4</w:t>
            </w:r>
          </w:p>
        </w:tc>
        <w:tc>
          <w:tcPr>
            <w:tcW w:w="3592" w:type="dxa"/>
            <w:tcBorders>
              <w:top w:val="nil"/>
              <w:left w:val="nil"/>
              <w:bottom w:val="single" w:sz="4" w:space="0" w:color="000000"/>
              <w:right w:val="single" w:sz="4" w:space="0" w:color="000000"/>
            </w:tcBorders>
            <w:vAlign w:val="center"/>
            <w:hideMark/>
          </w:tcPr>
          <w:p w14:paraId="36611D95" w14:textId="77777777" w:rsidR="005F6E35" w:rsidRPr="005F6E35" w:rsidRDefault="005F6E35" w:rsidP="005F6E35">
            <w:pPr>
              <w:spacing w:after="0" w:line="240" w:lineRule="auto"/>
              <w:jc w:val="both"/>
              <w:rPr>
                <w:rFonts w:ascii="Century Gothic" w:eastAsia="Times New Roman" w:hAnsi="Century Gothic"/>
                <w:color w:val="000000"/>
                <w:sz w:val="14"/>
                <w:szCs w:val="14"/>
              </w:rPr>
            </w:pPr>
            <w:r w:rsidRPr="005F6E35">
              <w:rPr>
                <w:rFonts w:ascii="Century Gothic" w:eastAsia="Times New Roman" w:hAnsi="Century Gothic"/>
                <w:color w:val="000000"/>
                <w:sz w:val="14"/>
                <w:szCs w:val="14"/>
              </w:rPr>
              <w:t xml:space="preserve">SUMINISTRO DE SISTEMA DE BOMBEO POR MEDIO DE EQUIPOS SUMERGIBLES QUE INCLUYA LOS EQUIPOS, </w:t>
            </w:r>
            <w:proofErr w:type="gramStart"/>
            <w:r w:rsidRPr="005F6E35">
              <w:rPr>
                <w:rFonts w:ascii="Century Gothic" w:eastAsia="Times New Roman" w:hAnsi="Century Gothic"/>
                <w:color w:val="000000"/>
                <w:sz w:val="14"/>
                <w:szCs w:val="14"/>
              </w:rPr>
              <w:t>LÍNEAS  DE</w:t>
            </w:r>
            <w:proofErr w:type="gramEnd"/>
            <w:r w:rsidRPr="005F6E35">
              <w:rPr>
                <w:rFonts w:ascii="Century Gothic" w:eastAsia="Times New Roman" w:hAnsi="Century Gothic"/>
                <w:color w:val="000000"/>
                <w:sz w:val="14"/>
                <w:szCs w:val="14"/>
              </w:rPr>
              <w:t xml:space="preserve">  SUCCIÓN, </w:t>
            </w:r>
            <w:proofErr w:type="gramStart"/>
            <w:r w:rsidRPr="005F6E35">
              <w:rPr>
                <w:rFonts w:ascii="Century Gothic" w:eastAsia="Times New Roman" w:hAnsi="Century Gothic"/>
                <w:color w:val="000000"/>
                <w:sz w:val="14"/>
                <w:szCs w:val="14"/>
              </w:rPr>
              <w:t>MANIFOLD  DE</w:t>
            </w:r>
            <w:proofErr w:type="gramEnd"/>
            <w:r w:rsidRPr="005F6E35">
              <w:rPr>
                <w:rFonts w:ascii="Century Gothic" w:eastAsia="Times New Roman" w:hAnsi="Century Gothic"/>
                <w:color w:val="000000"/>
                <w:sz w:val="14"/>
                <w:szCs w:val="14"/>
              </w:rPr>
              <w:t xml:space="preserve">  DESCARGA, </w:t>
            </w:r>
            <w:proofErr w:type="gramStart"/>
            <w:r w:rsidRPr="005F6E35">
              <w:rPr>
                <w:rFonts w:ascii="Century Gothic" w:eastAsia="Times New Roman" w:hAnsi="Century Gothic"/>
                <w:color w:val="000000"/>
                <w:sz w:val="14"/>
                <w:szCs w:val="14"/>
              </w:rPr>
              <w:t>CABLEADO  DE</w:t>
            </w:r>
            <w:proofErr w:type="gramEnd"/>
            <w:r w:rsidRPr="005F6E35">
              <w:rPr>
                <w:rFonts w:ascii="Century Gothic" w:eastAsia="Times New Roman" w:hAnsi="Century Gothic"/>
                <w:color w:val="000000"/>
                <w:sz w:val="14"/>
                <w:szCs w:val="14"/>
              </w:rPr>
              <w:t xml:space="preserve">  </w:t>
            </w:r>
            <w:proofErr w:type="gramStart"/>
            <w:r w:rsidRPr="005F6E35">
              <w:rPr>
                <w:rFonts w:ascii="Century Gothic" w:eastAsia="Times New Roman" w:hAnsi="Century Gothic"/>
                <w:color w:val="000000"/>
                <w:sz w:val="14"/>
                <w:szCs w:val="14"/>
              </w:rPr>
              <w:t>POTENCIA  Y</w:t>
            </w:r>
            <w:proofErr w:type="gramEnd"/>
            <w:r w:rsidRPr="005F6E35">
              <w:rPr>
                <w:rFonts w:ascii="Century Gothic" w:eastAsia="Times New Roman" w:hAnsi="Century Gothic"/>
                <w:color w:val="000000"/>
                <w:sz w:val="14"/>
                <w:szCs w:val="14"/>
              </w:rPr>
              <w:t xml:space="preserve">  CONTROL, </w:t>
            </w:r>
            <w:proofErr w:type="gramStart"/>
            <w:r w:rsidRPr="005F6E35">
              <w:rPr>
                <w:rFonts w:ascii="Century Gothic" w:eastAsia="Times New Roman" w:hAnsi="Century Gothic"/>
                <w:color w:val="000000"/>
                <w:sz w:val="14"/>
                <w:szCs w:val="14"/>
              </w:rPr>
              <w:t>CONEXIÓN  A</w:t>
            </w:r>
            <w:proofErr w:type="gramEnd"/>
            <w:r w:rsidRPr="005F6E35">
              <w:rPr>
                <w:rFonts w:ascii="Century Gothic" w:eastAsia="Times New Roman" w:hAnsi="Century Gothic"/>
                <w:color w:val="000000"/>
                <w:sz w:val="14"/>
                <w:szCs w:val="14"/>
              </w:rPr>
              <w:t xml:space="preserve">  </w:t>
            </w:r>
            <w:proofErr w:type="gramStart"/>
            <w:r w:rsidRPr="005F6E35">
              <w:rPr>
                <w:rFonts w:ascii="Century Gothic" w:eastAsia="Times New Roman" w:hAnsi="Century Gothic"/>
                <w:color w:val="000000"/>
                <w:sz w:val="14"/>
                <w:szCs w:val="14"/>
              </w:rPr>
              <w:t>RED  HIDRÁULICA</w:t>
            </w:r>
            <w:proofErr w:type="gramEnd"/>
            <w:r w:rsidRPr="005F6E35">
              <w:rPr>
                <w:rFonts w:ascii="Century Gothic" w:eastAsia="Times New Roman" w:hAnsi="Century Gothic"/>
                <w:color w:val="000000"/>
                <w:sz w:val="14"/>
                <w:szCs w:val="14"/>
              </w:rPr>
              <w:t xml:space="preserve"> EXISTENTE, ASÍ COMO LOS TABLEROS DE ARRANQUE PARA PUESTA EN MARCHA DEL SISTEMA. PARA LA UNIDAD MÉDICA NIÑA EVA. </w:t>
            </w:r>
          </w:p>
        </w:tc>
        <w:tc>
          <w:tcPr>
            <w:tcW w:w="678" w:type="dxa"/>
            <w:tcBorders>
              <w:top w:val="nil"/>
              <w:left w:val="nil"/>
              <w:bottom w:val="single" w:sz="4" w:space="0" w:color="000000"/>
              <w:right w:val="single" w:sz="4" w:space="0" w:color="000000"/>
            </w:tcBorders>
            <w:vAlign w:val="center"/>
            <w:hideMark/>
          </w:tcPr>
          <w:p w14:paraId="46B8A8F5" w14:textId="77777777" w:rsidR="005F6E35" w:rsidRPr="005F6E35" w:rsidRDefault="005F6E35" w:rsidP="005F6E35">
            <w:pPr>
              <w:spacing w:after="0" w:line="240" w:lineRule="auto"/>
              <w:jc w:val="center"/>
              <w:rPr>
                <w:rFonts w:ascii="Century Gothic" w:eastAsia="Times New Roman" w:hAnsi="Century Gothic"/>
                <w:color w:val="000000"/>
                <w:sz w:val="14"/>
                <w:szCs w:val="14"/>
              </w:rPr>
            </w:pPr>
            <w:r w:rsidRPr="005F6E35">
              <w:rPr>
                <w:rFonts w:ascii="Century Gothic" w:eastAsia="Times New Roman" w:hAnsi="Century Gothic"/>
                <w:color w:val="000000"/>
                <w:sz w:val="14"/>
                <w:szCs w:val="14"/>
              </w:rPr>
              <w:t>PZA</w:t>
            </w:r>
          </w:p>
        </w:tc>
        <w:tc>
          <w:tcPr>
            <w:tcW w:w="1023" w:type="dxa"/>
            <w:tcBorders>
              <w:top w:val="nil"/>
              <w:left w:val="nil"/>
              <w:bottom w:val="single" w:sz="4" w:space="0" w:color="000000"/>
              <w:right w:val="single" w:sz="4" w:space="0" w:color="000000"/>
            </w:tcBorders>
            <w:vAlign w:val="center"/>
            <w:hideMark/>
          </w:tcPr>
          <w:p w14:paraId="353691F3" w14:textId="77777777" w:rsidR="005F6E35" w:rsidRPr="005F6E35" w:rsidRDefault="005F6E35" w:rsidP="005F6E35">
            <w:pPr>
              <w:spacing w:after="0" w:line="240" w:lineRule="auto"/>
              <w:jc w:val="center"/>
              <w:rPr>
                <w:rFonts w:ascii="Century Gothic" w:eastAsia="Times New Roman" w:hAnsi="Century Gothic"/>
                <w:color w:val="000000"/>
                <w:sz w:val="14"/>
                <w:szCs w:val="14"/>
              </w:rPr>
            </w:pPr>
            <w:r w:rsidRPr="005F6E35">
              <w:rPr>
                <w:rFonts w:ascii="Century Gothic" w:eastAsia="Times New Roman" w:hAnsi="Century Gothic"/>
                <w:color w:val="000000"/>
                <w:sz w:val="14"/>
                <w:szCs w:val="14"/>
              </w:rPr>
              <w:t>1</w:t>
            </w:r>
          </w:p>
        </w:tc>
        <w:tc>
          <w:tcPr>
            <w:tcW w:w="1275" w:type="dxa"/>
            <w:tcBorders>
              <w:top w:val="nil"/>
              <w:left w:val="nil"/>
              <w:bottom w:val="single" w:sz="4" w:space="0" w:color="000000"/>
              <w:right w:val="single" w:sz="4" w:space="0" w:color="000000"/>
            </w:tcBorders>
            <w:vAlign w:val="center"/>
            <w:hideMark/>
          </w:tcPr>
          <w:p w14:paraId="0989F40B" w14:textId="77777777" w:rsidR="005F6E35" w:rsidRPr="005F6E35" w:rsidRDefault="005F6E35" w:rsidP="005F6E35">
            <w:pPr>
              <w:spacing w:after="0" w:line="240" w:lineRule="auto"/>
              <w:jc w:val="center"/>
              <w:rPr>
                <w:rFonts w:ascii="Century Gothic" w:eastAsia="Times New Roman" w:hAnsi="Century Gothic"/>
                <w:color w:val="000000"/>
                <w:sz w:val="14"/>
                <w:szCs w:val="14"/>
              </w:rPr>
            </w:pPr>
            <w:r w:rsidRPr="005F6E35">
              <w:rPr>
                <w:rFonts w:ascii="Century Gothic" w:eastAsia="Times New Roman" w:hAnsi="Century Gothic"/>
                <w:color w:val="000000"/>
                <w:sz w:val="14"/>
                <w:szCs w:val="14"/>
              </w:rPr>
              <w:t> </w:t>
            </w:r>
          </w:p>
        </w:tc>
        <w:tc>
          <w:tcPr>
            <w:tcW w:w="993" w:type="dxa"/>
            <w:tcBorders>
              <w:top w:val="nil"/>
              <w:left w:val="nil"/>
              <w:bottom w:val="single" w:sz="4" w:space="0" w:color="000000"/>
              <w:right w:val="single" w:sz="4" w:space="0" w:color="000000"/>
            </w:tcBorders>
            <w:vAlign w:val="center"/>
            <w:hideMark/>
          </w:tcPr>
          <w:p w14:paraId="0C63F888" w14:textId="77777777" w:rsidR="005F6E35" w:rsidRPr="005F6E35" w:rsidRDefault="005F6E35" w:rsidP="005F6E35">
            <w:pPr>
              <w:spacing w:after="0" w:line="240" w:lineRule="auto"/>
              <w:jc w:val="center"/>
              <w:rPr>
                <w:rFonts w:ascii="Century Gothic" w:eastAsia="Times New Roman" w:hAnsi="Century Gothic"/>
                <w:color w:val="434343"/>
                <w:sz w:val="14"/>
                <w:szCs w:val="14"/>
              </w:rPr>
            </w:pPr>
            <w:r w:rsidRPr="005F6E35">
              <w:rPr>
                <w:rFonts w:ascii="Century Gothic" w:eastAsia="Times New Roman" w:hAnsi="Century Gothic"/>
                <w:color w:val="434343"/>
                <w:sz w:val="14"/>
                <w:szCs w:val="14"/>
              </w:rPr>
              <w:t> </w:t>
            </w:r>
          </w:p>
        </w:tc>
        <w:tc>
          <w:tcPr>
            <w:tcW w:w="850" w:type="dxa"/>
            <w:tcBorders>
              <w:top w:val="nil"/>
              <w:left w:val="nil"/>
              <w:bottom w:val="single" w:sz="4" w:space="0" w:color="000000"/>
              <w:right w:val="single" w:sz="4" w:space="0" w:color="000000"/>
            </w:tcBorders>
            <w:vAlign w:val="center"/>
            <w:hideMark/>
          </w:tcPr>
          <w:p w14:paraId="72422529" w14:textId="77777777" w:rsidR="005F6E35" w:rsidRPr="005F6E35" w:rsidRDefault="005F6E35" w:rsidP="005F6E35">
            <w:pPr>
              <w:spacing w:after="0" w:line="240" w:lineRule="auto"/>
              <w:jc w:val="center"/>
              <w:rPr>
                <w:rFonts w:ascii="Century Gothic" w:eastAsia="Times New Roman" w:hAnsi="Century Gothic"/>
                <w:color w:val="000000"/>
                <w:sz w:val="14"/>
                <w:szCs w:val="14"/>
              </w:rPr>
            </w:pPr>
            <w:r w:rsidRPr="005F6E35">
              <w:rPr>
                <w:rFonts w:ascii="Century Gothic" w:eastAsia="Times New Roman" w:hAnsi="Century Gothic"/>
                <w:color w:val="000000"/>
                <w:sz w:val="14"/>
                <w:szCs w:val="14"/>
              </w:rPr>
              <w:t> </w:t>
            </w:r>
          </w:p>
        </w:tc>
      </w:tr>
      <w:tr w:rsidR="005F6E35" w:rsidRPr="005F6E35" w14:paraId="3BAF23CE" w14:textId="77777777" w:rsidTr="00912B25">
        <w:trPr>
          <w:trHeight w:val="1261"/>
        </w:trPr>
        <w:tc>
          <w:tcPr>
            <w:tcW w:w="798" w:type="dxa"/>
            <w:tcBorders>
              <w:top w:val="nil"/>
              <w:left w:val="single" w:sz="4" w:space="0" w:color="000000"/>
              <w:bottom w:val="single" w:sz="4" w:space="0" w:color="000000"/>
              <w:right w:val="single" w:sz="4" w:space="0" w:color="000000"/>
            </w:tcBorders>
            <w:vAlign w:val="center"/>
            <w:hideMark/>
          </w:tcPr>
          <w:p w14:paraId="6F3609A7" w14:textId="77777777" w:rsidR="005F6E35" w:rsidRPr="005F6E35" w:rsidRDefault="005F6E35" w:rsidP="005F6E35">
            <w:pPr>
              <w:spacing w:after="0" w:line="240" w:lineRule="auto"/>
              <w:jc w:val="center"/>
              <w:rPr>
                <w:rFonts w:ascii="Century Gothic" w:eastAsia="Times New Roman" w:hAnsi="Century Gothic"/>
                <w:color w:val="434343"/>
                <w:sz w:val="14"/>
                <w:szCs w:val="14"/>
              </w:rPr>
            </w:pPr>
            <w:r w:rsidRPr="005F6E35">
              <w:rPr>
                <w:rFonts w:ascii="Century Gothic" w:eastAsia="Times New Roman" w:hAnsi="Century Gothic"/>
                <w:color w:val="434343"/>
                <w:sz w:val="14"/>
                <w:szCs w:val="14"/>
              </w:rPr>
              <w:t>5</w:t>
            </w:r>
          </w:p>
        </w:tc>
        <w:tc>
          <w:tcPr>
            <w:tcW w:w="3592" w:type="dxa"/>
            <w:tcBorders>
              <w:top w:val="nil"/>
              <w:left w:val="nil"/>
              <w:bottom w:val="single" w:sz="4" w:space="0" w:color="000000"/>
              <w:right w:val="single" w:sz="4" w:space="0" w:color="000000"/>
            </w:tcBorders>
            <w:vAlign w:val="center"/>
            <w:hideMark/>
          </w:tcPr>
          <w:p w14:paraId="071D4714" w14:textId="77777777" w:rsidR="005F6E35" w:rsidRPr="005F6E35" w:rsidRDefault="005F6E35" w:rsidP="005F6E35">
            <w:pPr>
              <w:spacing w:after="0" w:line="240" w:lineRule="auto"/>
              <w:jc w:val="both"/>
              <w:rPr>
                <w:rFonts w:ascii="Century Gothic" w:eastAsia="Times New Roman" w:hAnsi="Century Gothic"/>
                <w:color w:val="000000"/>
                <w:sz w:val="14"/>
                <w:szCs w:val="14"/>
              </w:rPr>
            </w:pPr>
            <w:r w:rsidRPr="005F6E35">
              <w:rPr>
                <w:rFonts w:ascii="Century Gothic" w:eastAsia="Times New Roman" w:hAnsi="Century Gothic"/>
                <w:color w:val="000000"/>
                <w:sz w:val="14"/>
                <w:szCs w:val="14"/>
              </w:rPr>
              <w:t xml:space="preserve">SUMINISTRO DE SISTEMA DE BOMBEO POR MEDIO DE EQUIPOS SUMERGIBLES QUE INCLUYA LOS EQUIPOS, </w:t>
            </w:r>
            <w:proofErr w:type="gramStart"/>
            <w:r w:rsidRPr="005F6E35">
              <w:rPr>
                <w:rFonts w:ascii="Century Gothic" w:eastAsia="Times New Roman" w:hAnsi="Century Gothic"/>
                <w:color w:val="000000"/>
                <w:sz w:val="14"/>
                <w:szCs w:val="14"/>
              </w:rPr>
              <w:t>LÍNEAS  DE</w:t>
            </w:r>
            <w:proofErr w:type="gramEnd"/>
            <w:r w:rsidRPr="005F6E35">
              <w:rPr>
                <w:rFonts w:ascii="Century Gothic" w:eastAsia="Times New Roman" w:hAnsi="Century Gothic"/>
                <w:color w:val="000000"/>
                <w:sz w:val="14"/>
                <w:szCs w:val="14"/>
              </w:rPr>
              <w:t xml:space="preserve">  SUCCIÓN, </w:t>
            </w:r>
            <w:proofErr w:type="gramStart"/>
            <w:r w:rsidRPr="005F6E35">
              <w:rPr>
                <w:rFonts w:ascii="Century Gothic" w:eastAsia="Times New Roman" w:hAnsi="Century Gothic"/>
                <w:color w:val="000000"/>
                <w:sz w:val="14"/>
                <w:szCs w:val="14"/>
              </w:rPr>
              <w:t>MANIFOLD  DE</w:t>
            </w:r>
            <w:proofErr w:type="gramEnd"/>
            <w:r w:rsidRPr="005F6E35">
              <w:rPr>
                <w:rFonts w:ascii="Century Gothic" w:eastAsia="Times New Roman" w:hAnsi="Century Gothic"/>
                <w:color w:val="000000"/>
                <w:sz w:val="14"/>
                <w:szCs w:val="14"/>
              </w:rPr>
              <w:t xml:space="preserve">  DESCARGA, </w:t>
            </w:r>
            <w:proofErr w:type="gramStart"/>
            <w:r w:rsidRPr="005F6E35">
              <w:rPr>
                <w:rFonts w:ascii="Century Gothic" w:eastAsia="Times New Roman" w:hAnsi="Century Gothic"/>
                <w:color w:val="000000"/>
                <w:sz w:val="14"/>
                <w:szCs w:val="14"/>
              </w:rPr>
              <w:t>CABLEADO  DE</w:t>
            </w:r>
            <w:proofErr w:type="gramEnd"/>
            <w:r w:rsidRPr="005F6E35">
              <w:rPr>
                <w:rFonts w:ascii="Century Gothic" w:eastAsia="Times New Roman" w:hAnsi="Century Gothic"/>
                <w:color w:val="000000"/>
                <w:sz w:val="14"/>
                <w:szCs w:val="14"/>
              </w:rPr>
              <w:t xml:space="preserve">  </w:t>
            </w:r>
            <w:proofErr w:type="gramStart"/>
            <w:r w:rsidRPr="005F6E35">
              <w:rPr>
                <w:rFonts w:ascii="Century Gothic" w:eastAsia="Times New Roman" w:hAnsi="Century Gothic"/>
                <w:color w:val="000000"/>
                <w:sz w:val="14"/>
                <w:szCs w:val="14"/>
              </w:rPr>
              <w:t>POTENCIA  Y</w:t>
            </w:r>
            <w:proofErr w:type="gramEnd"/>
            <w:r w:rsidRPr="005F6E35">
              <w:rPr>
                <w:rFonts w:ascii="Century Gothic" w:eastAsia="Times New Roman" w:hAnsi="Century Gothic"/>
                <w:color w:val="000000"/>
                <w:sz w:val="14"/>
                <w:szCs w:val="14"/>
              </w:rPr>
              <w:t xml:space="preserve">  CONTROL, </w:t>
            </w:r>
            <w:proofErr w:type="gramStart"/>
            <w:r w:rsidRPr="005F6E35">
              <w:rPr>
                <w:rFonts w:ascii="Century Gothic" w:eastAsia="Times New Roman" w:hAnsi="Century Gothic"/>
                <w:color w:val="000000"/>
                <w:sz w:val="14"/>
                <w:szCs w:val="14"/>
              </w:rPr>
              <w:t>CONEXIÓN  A</w:t>
            </w:r>
            <w:proofErr w:type="gramEnd"/>
            <w:r w:rsidRPr="005F6E35">
              <w:rPr>
                <w:rFonts w:ascii="Century Gothic" w:eastAsia="Times New Roman" w:hAnsi="Century Gothic"/>
                <w:color w:val="000000"/>
                <w:sz w:val="14"/>
                <w:szCs w:val="14"/>
              </w:rPr>
              <w:t xml:space="preserve">  </w:t>
            </w:r>
            <w:proofErr w:type="gramStart"/>
            <w:r w:rsidRPr="005F6E35">
              <w:rPr>
                <w:rFonts w:ascii="Century Gothic" w:eastAsia="Times New Roman" w:hAnsi="Century Gothic"/>
                <w:color w:val="000000"/>
                <w:sz w:val="14"/>
                <w:szCs w:val="14"/>
              </w:rPr>
              <w:t>RED  HIDRÁULICA</w:t>
            </w:r>
            <w:proofErr w:type="gramEnd"/>
            <w:r w:rsidRPr="005F6E35">
              <w:rPr>
                <w:rFonts w:ascii="Century Gothic" w:eastAsia="Times New Roman" w:hAnsi="Century Gothic"/>
                <w:color w:val="000000"/>
                <w:sz w:val="14"/>
                <w:szCs w:val="14"/>
              </w:rPr>
              <w:t xml:space="preserve"> EXISTENTE, ASÍ COMO LOS TABLEROS DE ARRANQUE PARA PUESTA EN MARCHA DEL SISTEMA. PARA LA UNIDAD MÉDICA LAS ÁGUILAS. </w:t>
            </w:r>
          </w:p>
        </w:tc>
        <w:tc>
          <w:tcPr>
            <w:tcW w:w="678" w:type="dxa"/>
            <w:tcBorders>
              <w:top w:val="nil"/>
              <w:left w:val="nil"/>
              <w:bottom w:val="single" w:sz="4" w:space="0" w:color="000000"/>
              <w:right w:val="single" w:sz="4" w:space="0" w:color="000000"/>
            </w:tcBorders>
            <w:vAlign w:val="center"/>
            <w:hideMark/>
          </w:tcPr>
          <w:p w14:paraId="093C840A" w14:textId="77777777" w:rsidR="005F6E35" w:rsidRPr="005F6E35" w:rsidRDefault="005F6E35" w:rsidP="005F6E35">
            <w:pPr>
              <w:spacing w:after="0" w:line="240" w:lineRule="auto"/>
              <w:jc w:val="center"/>
              <w:rPr>
                <w:rFonts w:ascii="Century Gothic" w:eastAsia="Times New Roman" w:hAnsi="Century Gothic"/>
                <w:color w:val="000000"/>
                <w:sz w:val="14"/>
                <w:szCs w:val="14"/>
              </w:rPr>
            </w:pPr>
            <w:r w:rsidRPr="005F6E35">
              <w:rPr>
                <w:rFonts w:ascii="Century Gothic" w:eastAsia="Times New Roman" w:hAnsi="Century Gothic"/>
                <w:color w:val="000000"/>
                <w:sz w:val="14"/>
                <w:szCs w:val="14"/>
              </w:rPr>
              <w:t>PZA</w:t>
            </w:r>
          </w:p>
        </w:tc>
        <w:tc>
          <w:tcPr>
            <w:tcW w:w="1023" w:type="dxa"/>
            <w:tcBorders>
              <w:top w:val="nil"/>
              <w:left w:val="nil"/>
              <w:bottom w:val="single" w:sz="4" w:space="0" w:color="000000"/>
              <w:right w:val="single" w:sz="4" w:space="0" w:color="000000"/>
            </w:tcBorders>
            <w:vAlign w:val="center"/>
            <w:hideMark/>
          </w:tcPr>
          <w:p w14:paraId="71A228D4" w14:textId="77777777" w:rsidR="005F6E35" w:rsidRPr="005F6E35" w:rsidRDefault="005F6E35" w:rsidP="005F6E35">
            <w:pPr>
              <w:spacing w:after="0" w:line="240" w:lineRule="auto"/>
              <w:jc w:val="center"/>
              <w:rPr>
                <w:rFonts w:ascii="Century Gothic" w:eastAsia="Times New Roman" w:hAnsi="Century Gothic"/>
                <w:color w:val="000000"/>
                <w:sz w:val="14"/>
                <w:szCs w:val="14"/>
              </w:rPr>
            </w:pPr>
            <w:r w:rsidRPr="005F6E35">
              <w:rPr>
                <w:rFonts w:ascii="Century Gothic" w:eastAsia="Times New Roman" w:hAnsi="Century Gothic"/>
                <w:color w:val="000000"/>
                <w:sz w:val="14"/>
                <w:szCs w:val="14"/>
              </w:rPr>
              <w:t>1</w:t>
            </w:r>
          </w:p>
        </w:tc>
        <w:tc>
          <w:tcPr>
            <w:tcW w:w="1275" w:type="dxa"/>
            <w:tcBorders>
              <w:top w:val="nil"/>
              <w:left w:val="nil"/>
              <w:bottom w:val="single" w:sz="4" w:space="0" w:color="000000"/>
              <w:right w:val="single" w:sz="4" w:space="0" w:color="000000"/>
            </w:tcBorders>
            <w:vAlign w:val="center"/>
            <w:hideMark/>
          </w:tcPr>
          <w:p w14:paraId="75054BDE" w14:textId="77777777" w:rsidR="005F6E35" w:rsidRPr="005F6E35" w:rsidRDefault="005F6E35" w:rsidP="005F6E35">
            <w:pPr>
              <w:spacing w:after="0" w:line="240" w:lineRule="auto"/>
              <w:jc w:val="center"/>
              <w:rPr>
                <w:rFonts w:ascii="Century Gothic" w:eastAsia="Times New Roman" w:hAnsi="Century Gothic"/>
                <w:color w:val="000000"/>
                <w:sz w:val="14"/>
                <w:szCs w:val="14"/>
              </w:rPr>
            </w:pPr>
            <w:r w:rsidRPr="005F6E35">
              <w:rPr>
                <w:rFonts w:ascii="Century Gothic" w:eastAsia="Times New Roman" w:hAnsi="Century Gothic"/>
                <w:color w:val="000000"/>
                <w:sz w:val="14"/>
                <w:szCs w:val="14"/>
              </w:rPr>
              <w:t> </w:t>
            </w:r>
          </w:p>
        </w:tc>
        <w:tc>
          <w:tcPr>
            <w:tcW w:w="993" w:type="dxa"/>
            <w:tcBorders>
              <w:top w:val="nil"/>
              <w:left w:val="nil"/>
              <w:bottom w:val="single" w:sz="4" w:space="0" w:color="000000"/>
              <w:right w:val="single" w:sz="4" w:space="0" w:color="000000"/>
            </w:tcBorders>
            <w:vAlign w:val="center"/>
            <w:hideMark/>
          </w:tcPr>
          <w:p w14:paraId="673C716B" w14:textId="77777777" w:rsidR="005F6E35" w:rsidRPr="005F6E35" w:rsidRDefault="005F6E35" w:rsidP="005F6E35">
            <w:pPr>
              <w:spacing w:after="0" w:line="240" w:lineRule="auto"/>
              <w:jc w:val="center"/>
              <w:rPr>
                <w:rFonts w:ascii="Century Gothic" w:eastAsia="Times New Roman" w:hAnsi="Century Gothic"/>
                <w:color w:val="434343"/>
                <w:sz w:val="14"/>
                <w:szCs w:val="14"/>
              </w:rPr>
            </w:pPr>
            <w:r w:rsidRPr="005F6E35">
              <w:rPr>
                <w:rFonts w:ascii="Century Gothic" w:eastAsia="Times New Roman" w:hAnsi="Century Gothic"/>
                <w:color w:val="434343"/>
                <w:sz w:val="14"/>
                <w:szCs w:val="14"/>
              </w:rPr>
              <w:t> </w:t>
            </w:r>
          </w:p>
        </w:tc>
        <w:tc>
          <w:tcPr>
            <w:tcW w:w="850" w:type="dxa"/>
            <w:tcBorders>
              <w:top w:val="nil"/>
              <w:left w:val="nil"/>
              <w:bottom w:val="single" w:sz="4" w:space="0" w:color="000000"/>
              <w:right w:val="single" w:sz="4" w:space="0" w:color="000000"/>
            </w:tcBorders>
            <w:vAlign w:val="center"/>
            <w:hideMark/>
          </w:tcPr>
          <w:p w14:paraId="14D7F3C2" w14:textId="77777777" w:rsidR="005F6E35" w:rsidRPr="005F6E35" w:rsidRDefault="005F6E35" w:rsidP="005F6E35">
            <w:pPr>
              <w:spacing w:after="0" w:line="240" w:lineRule="auto"/>
              <w:jc w:val="center"/>
              <w:rPr>
                <w:rFonts w:ascii="Century Gothic" w:eastAsia="Times New Roman" w:hAnsi="Century Gothic"/>
                <w:color w:val="000000"/>
                <w:sz w:val="14"/>
                <w:szCs w:val="14"/>
              </w:rPr>
            </w:pPr>
            <w:r w:rsidRPr="005F6E35">
              <w:rPr>
                <w:rFonts w:ascii="Century Gothic" w:eastAsia="Times New Roman" w:hAnsi="Century Gothic"/>
                <w:color w:val="000000"/>
                <w:sz w:val="14"/>
                <w:szCs w:val="14"/>
              </w:rPr>
              <w:t> </w:t>
            </w:r>
          </w:p>
        </w:tc>
      </w:tr>
      <w:tr w:rsidR="005F6E35" w:rsidRPr="005F6E35" w14:paraId="3D919237" w14:textId="77777777" w:rsidTr="00912B25">
        <w:trPr>
          <w:trHeight w:val="1138"/>
        </w:trPr>
        <w:tc>
          <w:tcPr>
            <w:tcW w:w="798" w:type="dxa"/>
            <w:tcBorders>
              <w:top w:val="nil"/>
              <w:left w:val="single" w:sz="4" w:space="0" w:color="000000"/>
              <w:bottom w:val="single" w:sz="4" w:space="0" w:color="000000"/>
              <w:right w:val="single" w:sz="4" w:space="0" w:color="000000"/>
            </w:tcBorders>
            <w:vAlign w:val="center"/>
            <w:hideMark/>
          </w:tcPr>
          <w:p w14:paraId="48FD76DE" w14:textId="77777777" w:rsidR="005F6E35" w:rsidRPr="005F6E35" w:rsidRDefault="005F6E35" w:rsidP="005F6E35">
            <w:pPr>
              <w:spacing w:after="0" w:line="240" w:lineRule="auto"/>
              <w:jc w:val="center"/>
              <w:rPr>
                <w:rFonts w:ascii="Century Gothic" w:eastAsia="Times New Roman" w:hAnsi="Century Gothic"/>
                <w:color w:val="434343"/>
                <w:sz w:val="14"/>
                <w:szCs w:val="14"/>
              </w:rPr>
            </w:pPr>
            <w:r w:rsidRPr="005F6E35">
              <w:rPr>
                <w:rFonts w:ascii="Century Gothic" w:eastAsia="Times New Roman" w:hAnsi="Century Gothic"/>
                <w:color w:val="434343"/>
                <w:sz w:val="14"/>
                <w:szCs w:val="14"/>
              </w:rPr>
              <w:t>6</w:t>
            </w:r>
          </w:p>
        </w:tc>
        <w:tc>
          <w:tcPr>
            <w:tcW w:w="3592" w:type="dxa"/>
            <w:tcBorders>
              <w:top w:val="nil"/>
              <w:left w:val="nil"/>
              <w:bottom w:val="single" w:sz="4" w:space="0" w:color="000000"/>
              <w:right w:val="single" w:sz="4" w:space="0" w:color="000000"/>
            </w:tcBorders>
            <w:vAlign w:val="center"/>
            <w:hideMark/>
          </w:tcPr>
          <w:p w14:paraId="3EC6051B" w14:textId="77777777" w:rsidR="005F6E35" w:rsidRPr="005F6E35" w:rsidRDefault="005F6E35" w:rsidP="005F6E35">
            <w:pPr>
              <w:spacing w:after="0" w:line="240" w:lineRule="auto"/>
              <w:jc w:val="both"/>
              <w:rPr>
                <w:rFonts w:ascii="Century Gothic" w:eastAsia="Times New Roman" w:hAnsi="Century Gothic"/>
                <w:color w:val="000000"/>
                <w:sz w:val="14"/>
                <w:szCs w:val="14"/>
              </w:rPr>
            </w:pPr>
            <w:r w:rsidRPr="005F6E35">
              <w:rPr>
                <w:rFonts w:ascii="Century Gothic" w:eastAsia="Times New Roman" w:hAnsi="Century Gothic"/>
                <w:color w:val="000000"/>
                <w:sz w:val="14"/>
                <w:szCs w:val="14"/>
              </w:rPr>
              <w:t xml:space="preserve">SUMINISTRO DE SISTEMA DE BOMBEO POR MEDIO DE EQUIPOS SUMERGIBLES QUE INCLUYA LOS EQUIPOS, </w:t>
            </w:r>
            <w:proofErr w:type="gramStart"/>
            <w:r w:rsidRPr="005F6E35">
              <w:rPr>
                <w:rFonts w:ascii="Century Gothic" w:eastAsia="Times New Roman" w:hAnsi="Century Gothic"/>
                <w:color w:val="000000"/>
                <w:sz w:val="14"/>
                <w:szCs w:val="14"/>
              </w:rPr>
              <w:t>LÍNEAS  DE</w:t>
            </w:r>
            <w:proofErr w:type="gramEnd"/>
            <w:r w:rsidRPr="005F6E35">
              <w:rPr>
                <w:rFonts w:ascii="Century Gothic" w:eastAsia="Times New Roman" w:hAnsi="Century Gothic"/>
                <w:color w:val="000000"/>
                <w:sz w:val="14"/>
                <w:szCs w:val="14"/>
              </w:rPr>
              <w:t xml:space="preserve">  SUCCIÓN, </w:t>
            </w:r>
            <w:proofErr w:type="gramStart"/>
            <w:r w:rsidRPr="005F6E35">
              <w:rPr>
                <w:rFonts w:ascii="Century Gothic" w:eastAsia="Times New Roman" w:hAnsi="Century Gothic"/>
                <w:color w:val="000000"/>
                <w:sz w:val="14"/>
                <w:szCs w:val="14"/>
              </w:rPr>
              <w:t>MANIFOLD  DE</w:t>
            </w:r>
            <w:proofErr w:type="gramEnd"/>
            <w:r w:rsidRPr="005F6E35">
              <w:rPr>
                <w:rFonts w:ascii="Century Gothic" w:eastAsia="Times New Roman" w:hAnsi="Century Gothic"/>
                <w:color w:val="000000"/>
                <w:sz w:val="14"/>
                <w:szCs w:val="14"/>
              </w:rPr>
              <w:t xml:space="preserve">  DESCARGA, </w:t>
            </w:r>
            <w:proofErr w:type="gramStart"/>
            <w:r w:rsidRPr="005F6E35">
              <w:rPr>
                <w:rFonts w:ascii="Century Gothic" w:eastAsia="Times New Roman" w:hAnsi="Century Gothic"/>
                <w:color w:val="000000"/>
                <w:sz w:val="14"/>
                <w:szCs w:val="14"/>
              </w:rPr>
              <w:t>CABLEADO  DE</w:t>
            </w:r>
            <w:proofErr w:type="gramEnd"/>
            <w:r w:rsidRPr="005F6E35">
              <w:rPr>
                <w:rFonts w:ascii="Century Gothic" w:eastAsia="Times New Roman" w:hAnsi="Century Gothic"/>
                <w:color w:val="000000"/>
                <w:sz w:val="14"/>
                <w:szCs w:val="14"/>
              </w:rPr>
              <w:t xml:space="preserve">  </w:t>
            </w:r>
            <w:proofErr w:type="gramStart"/>
            <w:r w:rsidRPr="005F6E35">
              <w:rPr>
                <w:rFonts w:ascii="Century Gothic" w:eastAsia="Times New Roman" w:hAnsi="Century Gothic"/>
                <w:color w:val="000000"/>
                <w:sz w:val="14"/>
                <w:szCs w:val="14"/>
              </w:rPr>
              <w:t>POTENCIA  Y</w:t>
            </w:r>
            <w:proofErr w:type="gramEnd"/>
            <w:r w:rsidRPr="005F6E35">
              <w:rPr>
                <w:rFonts w:ascii="Century Gothic" w:eastAsia="Times New Roman" w:hAnsi="Century Gothic"/>
                <w:color w:val="000000"/>
                <w:sz w:val="14"/>
                <w:szCs w:val="14"/>
              </w:rPr>
              <w:t xml:space="preserve">  CONTROL, </w:t>
            </w:r>
            <w:proofErr w:type="gramStart"/>
            <w:r w:rsidRPr="005F6E35">
              <w:rPr>
                <w:rFonts w:ascii="Century Gothic" w:eastAsia="Times New Roman" w:hAnsi="Century Gothic"/>
                <w:color w:val="000000"/>
                <w:sz w:val="14"/>
                <w:szCs w:val="14"/>
              </w:rPr>
              <w:t>CONEXIÓN  A</w:t>
            </w:r>
            <w:proofErr w:type="gramEnd"/>
            <w:r w:rsidRPr="005F6E35">
              <w:rPr>
                <w:rFonts w:ascii="Century Gothic" w:eastAsia="Times New Roman" w:hAnsi="Century Gothic"/>
                <w:color w:val="000000"/>
                <w:sz w:val="14"/>
                <w:szCs w:val="14"/>
              </w:rPr>
              <w:t xml:space="preserve">  </w:t>
            </w:r>
            <w:proofErr w:type="gramStart"/>
            <w:r w:rsidRPr="005F6E35">
              <w:rPr>
                <w:rFonts w:ascii="Century Gothic" w:eastAsia="Times New Roman" w:hAnsi="Century Gothic"/>
                <w:color w:val="000000"/>
                <w:sz w:val="14"/>
                <w:szCs w:val="14"/>
              </w:rPr>
              <w:t>RED  HIDRÁULICA</w:t>
            </w:r>
            <w:proofErr w:type="gramEnd"/>
            <w:r w:rsidRPr="005F6E35">
              <w:rPr>
                <w:rFonts w:ascii="Century Gothic" w:eastAsia="Times New Roman" w:hAnsi="Century Gothic"/>
                <w:color w:val="000000"/>
                <w:sz w:val="14"/>
                <w:szCs w:val="14"/>
              </w:rPr>
              <w:t xml:space="preserve"> EXISTENTE, ASÍ COMO LOS TABLEROS DE ARRANQUE PARA PUESTA EN MARCHA DEL SISTEMA. PARA LA UNIDAD MÉDICA FEDERALISMO. </w:t>
            </w:r>
          </w:p>
        </w:tc>
        <w:tc>
          <w:tcPr>
            <w:tcW w:w="678" w:type="dxa"/>
            <w:tcBorders>
              <w:top w:val="nil"/>
              <w:left w:val="nil"/>
              <w:bottom w:val="single" w:sz="4" w:space="0" w:color="000000"/>
              <w:right w:val="single" w:sz="4" w:space="0" w:color="000000"/>
            </w:tcBorders>
            <w:vAlign w:val="center"/>
            <w:hideMark/>
          </w:tcPr>
          <w:p w14:paraId="4DBEAA36" w14:textId="77777777" w:rsidR="005F6E35" w:rsidRPr="005F6E35" w:rsidRDefault="005F6E35" w:rsidP="005F6E35">
            <w:pPr>
              <w:spacing w:after="0" w:line="240" w:lineRule="auto"/>
              <w:jc w:val="center"/>
              <w:rPr>
                <w:rFonts w:ascii="Century Gothic" w:eastAsia="Times New Roman" w:hAnsi="Century Gothic"/>
                <w:color w:val="000000"/>
                <w:sz w:val="14"/>
                <w:szCs w:val="14"/>
              </w:rPr>
            </w:pPr>
            <w:r w:rsidRPr="005F6E35">
              <w:rPr>
                <w:rFonts w:ascii="Century Gothic" w:eastAsia="Times New Roman" w:hAnsi="Century Gothic"/>
                <w:color w:val="000000"/>
                <w:sz w:val="14"/>
                <w:szCs w:val="14"/>
              </w:rPr>
              <w:t>PZA</w:t>
            </w:r>
          </w:p>
        </w:tc>
        <w:tc>
          <w:tcPr>
            <w:tcW w:w="1023" w:type="dxa"/>
            <w:tcBorders>
              <w:top w:val="nil"/>
              <w:left w:val="nil"/>
              <w:bottom w:val="single" w:sz="4" w:space="0" w:color="000000"/>
              <w:right w:val="single" w:sz="4" w:space="0" w:color="000000"/>
            </w:tcBorders>
            <w:vAlign w:val="center"/>
            <w:hideMark/>
          </w:tcPr>
          <w:p w14:paraId="2694A572" w14:textId="77777777" w:rsidR="005F6E35" w:rsidRPr="005F6E35" w:rsidRDefault="005F6E35" w:rsidP="005F6E35">
            <w:pPr>
              <w:spacing w:after="0" w:line="240" w:lineRule="auto"/>
              <w:jc w:val="center"/>
              <w:rPr>
                <w:rFonts w:ascii="Century Gothic" w:eastAsia="Times New Roman" w:hAnsi="Century Gothic"/>
                <w:color w:val="000000"/>
                <w:sz w:val="14"/>
                <w:szCs w:val="14"/>
              </w:rPr>
            </w:pPr>
            <w:r w:rsidRPr="005F6E35">
              <w:rPr>
                <w:rFonts w:ascii="Century Gothic" w:eastAsia="Times New Roman" w:hAnsi="Century Gothic"/>
                <w:color w:val="000000"/>
                <w:sz w:val="14"/>
                <w:szCs w:val="14"/>
              </w:rPr>
              <w:t>1</w:t>
            </w:r>
          </w:p>
        </w:tc>
        <w:tc>
          <w:tcPr>
            <w:tcW w:w="1275" w:type="dxa"/>
            <w:tcBorders>
              <w:top w:val="nil"/>
              <w:left w:val="nil"/>
              <w:bottom w:val="single" w:sz="4" w:space="0" w:color="000000"/>
              <w:right w:val="single" w:sz="4" w:space="0" w:color="000000"/>
            </w:tcBorders>
            <w:vAlign w:val="center"/>
            <w:hideMark/>
          </w:tcPr>
          <w:p w14:paraId="2F9BD95C" w14:textId="77777777" w:rsidR="005F6E35" w:rsidRPr="005F6E35" w:rsidRDefault="005F6E35" w:rsidP="005F6E35">
            <w:pPr>
              <w:spacing w:after="0" w:line="240" w:lineRule="auto"/>
              <w:jc w:val="center"/>
              <w:rPr>
                <w:rFonts w:ascii="Century Gothic" w:eastAsia="Times New Roman" w:hAnsi="Century Gothic"/>
                <w:color w:val="000000"/>
                <w:sz w:val="14"/>
                <w:szCs w:val="14"/>
              </w:rPr>
            </w:pPr>
            <w:r w:rsidRPr="005F6E35">
              <w:rPr>
                <w:rFonts w:ascii="Century Gothic" w:eastAsia="Times New Roman" w:hAnsi="Century Gothic"/>
                <w:color w:val="000000"/>
                <w:sz w:val="14"/>
                <w:szCs w:val="14"/>
              </w:rPr>
              <w:t> </w:t>
            </w:r>
          </w:p>
        </w:tc>
        <w:tc>
          <w:tcPr>
            <w:tcW w:w="993" w:type="dxa"/>
            <w:tcBorders>
              <w:top w:val="nil"/>
              <w:left w:val="nil"/>
              <w:bottom w:val="single" w:sz="4" w:space="0" w:color="000000"/>
              <w:right w:val="single" w:sz="4" w:space="0" w:color="000000"/>
            </w:tcBorders>
            <w:vAlign w:val="center"/>
            <w:hideMark/>
          </w:tcPr>
          <w:p w14:paraId="08EE7B30" w14:textId="77777777" w:rsidR="005F6E35" w:rsidRPr="005F6E35" w:rsidRDefault="005F6E35" w:rsidP="005F6E35">
            <w:pPr>
              <w:spacing w:after="0" w:line="240" w:lineRule="auto"/>
              <w:jc w:val="center"/>
              <w:rPr>
                <w:rFonts w:ascii="Century Gothic" w:eastAsia="Times New Roman" w:hAnsi="Century Gothic"/>
                <w:color w:val="434343"/>
                <w:sz w:val="14"/>
                <w:szCs w:val="14"/>
              </w:rPr>
            </w:pPr>
            <w:r w:rsidRPr="005F6E35">
              <w:rPr>
                <w:rFonts w:ascii="Century Gothic" w:eastAsia="Times New Roman" w:hAnsi="Century Gothic"/>
                <w:color w:val="434343"/>
                <w:sz w:val="14"/>
                <w:szCs w:val="14"/>
              </w:rPr>
              <w:t> </w:t>
            </w:r>
          </w:p>
        </w:tc>
        <w:tc>
          <w:tcPr>
            <w:tcW w:w="850" w:type="dxa"/>
            <w:tcBorders>
              <w:top w:val="nil"/>
              <w:left w:val="nil"/>
              <w:bottom w:val="single" w:sz="4" w:space="0" w:color="000000"/>
              <w:right w:val="single" w:sz="4" w:space="0" w:color="000000"/>
            </w:tcBorders>
            <w:vAlign w:val="center"/>
            <w:hideMark/>
          </w:tcPr>
          <w:p w14:paraId="3FF88EF8" w14:textId="77777777" w:rsidR="005F6E35" w:rsidRPr="005F6E35" w:rsidRDefault="005F6E35" w:rsidP="005F6E35">
            <w:pPr>
              <w:spacing w:after="0" w:line="240" w:lineRule="auto"/>
              <w:jc w:val="center"/>
              <w:rPr>
                <w:rFonts w:ascii="Century Gothic" w:eastAsia="Times New Roman" w:hAnsi="Century Gothic"/>
                <w:color w:val="000000"/>
                <w:sz w:val="14"/>
                <w:szCs w:val="14"/>
              </w:rPr>
            </w:pPr>
            <w:r w:rsidRPr="005F6E35">
              <w:rPr>
                <w:rFonts w:ascii="Century Gothic" w:eastAsia="Times New Roman" w:hAnsi="Century Gothic"/>
                <w:color w:val="000000"/>
                <w:sz w:val="14"/>
                <w:szCs w:val="14"/>
              </w:rPr>
              <w:t> </w:t>
            </w:r>
          </w:p>
        </w:tc>
      </w:tr>
      <w:tr w:rsidR="005F6E35" w:rsidRPr="005F6E35" w14:paraId="167E1052" w14:textId="77777777" w:rsidTr="00912B25">
        <w:trPr>
          <w:trHeight w:val="1045"/>
        </w:trPr>
        <w:tc>
          <w:tcPr>
            <w:tcW w:w="798" w:type="dxa"/>
            <w:tcBorders>
              <w:top w:val="nil"/>
              <w:left w:val="single" w:sz="4" w:space="0" w:color="000000"/>
              <w:bottom w:val="single" w:sz="4" w:space="0" w:color="000000"/>
              <w:right w:val="single" w:sz="4" w:space="0" w:color="000000"/>
            </w:tcBorders>
            <w:vAlign w:val="center"/>
            <w:hideMark/>
          </w:tcPr>
          <w:p w14:paraId="14A324D2" w14:textId="77777777" w:rsidR="005F6E35" w:rsidRPr="005F6E35" w:rsidRDefault="005F6E35" w:rsidP="005F6E35">
            <w:pPr>
              <w:spacing w:after="0" w:line="240" w:lineRule="auto"/>
              <w:jc w:val="center"/>
              <w:rPr>
                <w:rFonts w:ascii="Century Gothic" w:eastAsia="Times New Roman" w:hAnsi="Century Gothic"/>
                <w:color w:val="434343"/>
                <w:sz w:val="14"/>
                <w:szCs w:val="14"/>
              </w:rPr>
            </w:pPr>
            <w:r w:rsidRPr="005F6E35">
              <w:rPr>
                <w:rFonts w:ascii="Century Gothic" w:eastAsia="Times New Roman" w:hAnsi="Century Gothic"/>
                <w:color w:val="434343"/>
                <w:sz w:val="14"/>
                <w:szCs w:val="14"/>
              </w:rPr>
              <w:t>7</w:t>
            </w:r>
          </w:p>
        </w:tc>
        <w:tc>
          <w:tcPr>
            <w:tcW w:w="3592" w:type="dxa"/>
            <w:tcBorders>
              <w:top w:val="nil"/>
              <w:left w:val="nil"/>
              <w:bottom w:val="single" w:sz="4" w:space="0" w:color="000000"/>
              <w:right w:val="single" w:sz="4" w:space="0" w:color="000000"/>
            </w:tcBorders>
            <w:vAlign w:val="center"/>
            <w:hideMark/>
          </w:tcPr>
          <w:p w14:paraId="51C841C9" w14:textId="77777777" w:rsidR="005F6E35" w:rsidRPr="005F6E35" w:rsidRDefault="005F6E35" w:rsidP="005F6E35">
            <w:pPr>
              <w:spacing w:after="0" w:line="240" w:lineRule="auto"/>
              <w:jc w:val="both"/>
              <w:rPr>
                <w:rFonts w:ascii="Century Gothic" w:eastAsia="Times New Roman" w:hAnsi="Century Gothic"/>
                <w:color w:val="000000"/>
                <w:sz w:val="14"/>
                <w:szCs w:val="14"/>
              </w:rPr>
            </w:pPr>
            <w:r w:rsidRPr="005F6E35">
              <w:rPr>
                <w:rFonts w:ascii="Century Gothic" w:eastAsia="Times New Roman" w:hAnsi="Century Gothic"/>
                <w:color w:val="000000"/>
                <w:sz w:val="14"/>
                <w:szCs w:val="14"/>
              </w:rPr>
              <w:t xml:space="preserve">SUMINISTRO DE SISTEMA DE BOMBEO POR MEDIO DE EQUIPOS SUMERGIBLES QUE INCLUYA LOS EQUIPOS, </w:t>
            </w:r>
            <w:proofErr w:type="gramStart"/>
            <w:r w:rsidRPr="005F6E35">
              <w:rPr>
                <w:rFonts w:ascii="Century Gothic" w:eastAsia="Times New Roman" w:hAnsi="Century Gothic"/>
                <w:color w:val="000000"/>
                <w:sz w:val="14"/>
                <w:szCs w:val="14"/>
              </w:rPr>
              <w:t>LÍNEAS  DE</w:t>
            </w:r>
            <w:proofErr w:type="gramEnd"/>
            <w:r w:rsidRPr="005F6E35">
              <w:rPr>
                <w:rFonts w:ascii="Century Gothic" w:eastAsia="Times New Roman" w:hAnsi="Century Gothic"/>
                <w:color w:val="000000"/>
                <w:sz w:val="14"/>
                <w:szCs w:val="14"/>
              </w:rPr>
              <w:t xml:space="preserve">  SUCCIÓN, </w:t>
            </w:r>
            <w:proofErr w:type="gramStart"/>
            <w:r w:rsidRPr="005F6E35">
              <w:rPr>
                <w:rFonts w:ascii="Century Gothic" w:eastAsia="Times New Roman" w:hAnsi="Century Gothic"/>
                <w:color w:val="000000"/>
                <w:sz w:val="14"/>
                <w:szCs w:val="14"/>
              </w:rPr>
              <w:t>MANIFOLD  DE</w:t>
            </w:r>
            <w:proofErr w:type="gramEnd"/>
            <w:r w:rsidRPr="005F6E35">
              <w:rPr>
                <w:rFonts w:ascii="Century Gothic" w:eastAsia="Times New Roman" w:hAnsi="Century Gothic"/>
                <w:color w:val="000000"/>
                <w:sz w:val="14"/>
                <w:szCs w:val="14"/>
              </w:rPr>
              <w:t xml:space="preserve">  DESCARGA, </w:t>
            </w:r>
            <w:proofErr w:type="gramStart"/>
            <w:r w:rsidRPr="005F6E35">
              <w:rPr>
                <w:rFonts w:ascii="Century Gothic" w:eastAsia="Times New Roman" w:hAnsi="Century Gothic"/>
                <w:color w:val="000000"/>
                <w:sz w:val="14"/>
                <w:szCs w:val="14"/>
              </w:rPr>
              <w:t>CABLEADO  DE</w:t>
            </w:r>
            <w:proofErr w:type="gramEnd"/>
            <w:r w:rsidRPr="005F6E35">
              <w:rPr>
                <w:rFonts w:ascii="Century Gothic" w:eastAsia="Times New Roman" w:hAnsi="Century Gothic"/>
                <w:color w:val="000000"/>
                <w:sz w:val="14"/>
                <w:szCs w:val="14"/>
              </w:rPr>
              <w:t xml:space="preserve">  </w:t>
            </w:r>
            <w:proofErr w:type="gramStart"/>
            <w:r w:rsidRPr="005F6E35">
              <w:rPr>
                <w:rFonts w:ascii="Century Gothic" w:eastAsia="Times New Roman" w:hAnsi="Century Gothic"/>
                <w:color w:val="000000"/>
                <w:sz w:val="14"/>
                <w:szCs w:val="14"/>
              </w:rPr>
              <w:t>POTENCIA  Y</w:t>
            </w:r>
            <w:proofErr w:type="gramEnd"/>
            <w:r w:rsidRPr="005F6E35">
              <w:rPr>
                <w:rFonts w:ascii="Century Gothic" w:eastAsia="Times New Roman" w:hAnsi="Century Gothic"/>
                <w:color w:val="000000"/>
                <w:sz w:val="14"/>
                <w:szCs w:val="14"/>
              </w:rPr>
              <w:t xml:space="preserve">  CONTROL, </w:t>
            </w:r>
            <w:proofErr w:type="gramStart"/>
            <w:r w:rsidRPr="005F6E35">
              <w:rPr>
                <w:rFonts w:ascii="Century Gothic" w:eastAsia="Times New Roman" w:hAnsi="Century Gothic"/>
                <w:color w:val="000000"/>
                <w:sz w:val="14"/>
                <w:szCs w:val="14"/>
              </w:rPr>
              <w:t>CONEXIÓN  A</w:t>
            </w:r>
            <w:proofErr w:type="gramEnd"/>
            <w:r w:rsidRPr="005F6E35">
              <w:rPr>
                <w:rFonts w:ascii="Century Gothic" w:eastAsia="Times New Roman" w:hAnsi="Century Gothic"/>
                <w:color w:val="000000"/>
                <w:sz w:val="14"/>
                <w:szCs w:val="14"/>
              </w:rPr>
              <w:t xml:space="preserve">  </w:t>
            </w:r>
            <w:proofErr w:type="gramStart"/>
            <w:r w:rsidRPr="005F6E35">
              <w:rPr>
                <w:rFonts w:ascii="Century Gothic" w:eastAsia="Times New Roman" w:hAnsi="Century Gothic"/>
                <w:color w:val="000000"/>
                <w:sz w:val="14"/>
                <w:szCs w:val="14"/>
              </w:rPr>
              <w:t>RED  HIDRÁULICA</w:t>
            </w:r>
            <w:proofErr w:type="gramEnd"/>
            <w:r w:rsidRPr="005F6E35">
              <w:rPr>
                <w:rFonts w:ascii="Century Gothic" w:eastAsia="Times New Roman" w:hAnsi="Century Gothic"/>
                <w:color w:val="000000"/>
                <w:sz w:val="14"/>
                <w:szCs w:val="14"/>
              </w:rPr>
              <w:t xml:space="preserve"> EXISTENTE, ASÍ COMO LOS TABLEROS DE ARRANQUE PARA PUESTA EN MARCHA DEL SISTEMA. PARA LA UNIDAD MÉDICA HOSPITAL. </w:t>
            </w:r>
          </w:p>
        </w:tc>
        <w:tc>
          <w:tcPr>
            <w:tcW w:w="678" w:type="dxa"/>
            <w:tcBorders>
              <w:top w:val="nil"/>
              <w:left w:val="nil"/>
              <w:bottom w:val="single" w:sz="4" w:space="0" w:color="000000"/>
              <w:right w:val="single" w:sz="4" w:space="0" w:color="000000"/>
            </w:tcBorders>
            <w:vAlign w:val="center"/>
            <w:hideMark/>
          </w:tcPr>
          <w:p w14:paraId="0A90B063" w14:textId="77777777" w:rsidR="005F6E35" w:rsidRPr="005F6E35" w:rsidRDefault="005F6E35" w:rsidP="005F6E35">
            <w:pPr>
              <w:spacing w:after="0" w:line="240" w:lineRule="auto"/>
              <w:jc w:val="center"/>
              <w:rPr>
                <w:rFonts w:ascii="Century Gothic" w:eastAsia="Times New Roman" w:hAnsi="Century Gothic"/>
                <w:color w:val="000000"/>
                <w:sz w:val="14"/>
                <w:szCs w:val="14"/>
              </w:rPr>
            </w:pPr>
            <w:r w:rsidRPr="005F6E35">
              <w:rPr>
                <w:rFonts w:ascii="Century Gothic" w:eastAsia="Times New Roman" w:hAnsi="Century Gothic"/>
                <w:color w:val="000000"/>
                <w:sz w:val="14"/>
                <w:szCs w:val="14"/>
              </w:rPr>
              <w:t>PZA</w:t>
            </w:r>
          </w:p>
        </w:tc>
        <w:tc>
          <w:tcPr>
            <w:tcW w:w="1023" w:type="dxa"/>
            <w:tcBorders>
              <w:top w:val="nil"/>
              <w:left w:val="nil"/>
              <w:bottom w:val="single" w:sz="4" w:space="0" w:color="000000"/>
              <w:right w:val="single" w:sz="4" w:space="0" w:color="000000"/>
            </w:tcBorders>
            <w:vAlign w:val="center"/>
            <w:hideMark/>
          </w:tcPr>
          <w:p w14:paraId="6BCB7CCF" w14:textId="77777777" w:rsidR="005F6E35" w:rsidRPr="005F6E35" w:rsidRDefault="005F6E35" w:rsidP="005F6E35">
            <w:pPr>
              <w:spacing w:after="0" w:line="240" w:lineRule="auto"/>
              <w:jc w:val="center"/>
              <w:rPr>
                <w:rFonts w:ascii="Century Gothic" w:eastAsia="Times New Roman" w:hAnsi="Century Gothic"/>
                <w:color w:val="000000"/>
                <w:sz w:val="14"/>
                <w:szCs w:val="14"/>
              </w:rPr>
            </w:pPr>
            <w:r w:rsidRPr="005F6E35">
              <w:rPr>
                <w:rFonts w:ascii="Century Gothic" w:eastAsia="Times New Roman" w:hAnsi="Century Gothic"/>
                <w:color w:val="000000"/>
                <w:sz w:val="14"/>
                <w:szCs w:val="14"/>
              </w:rPr>
              <w:t>1</w:t>
            </w:r>
          </w:p>
        </w:tc>
        <w:tc>
          <w:tcPr>
            <w:tcW w:w="1275" w:type="dxa"/>
            <w:tcBorders>
              <w:top w:val="nil"/>
              <w:left w:val="nil"/>
              <w:bottom w:val="single" w:sz="4" w:space="0" w:color="000000"/>
              <w:right w:val="single" w:sz="4" w:space="0" w:color="000000"/>
            </w:tcBorders>
            <w:vAlign w:val="center"/>
            <w:hideMark/>
          </w:tcPr>
          <w:p w14:paraId="78800FE6" w14:textId="77777777" w:rsidR="005F6E35" w:rsidRPr="005F6E35" w:rsidRDefault="005F6E35" w:rsidP="005F6E35">
            <w:pPr>
              <w:spacing w:after="0" w:line="240" w:lineRule="auto"/>
              <w:jc w:val="center"/>
              <w:rPr>
                <w:rFonts w:ascii="Century Gothic" w:eastAsia="Times New Roman" w:hAnsi="Century Gothic"/>
                <w:color w:val="000000"/>
                <w:sz w:val="14"/>
                <w:szCs w:val="14"/>
              </w:rPr>
            </w:pPr>
            <w:r w:rsidRPr="005F6E35">
              <w:rPr>
                <w:rFonts w:ascii="Century Gothic" w:eastAsia="Times New Roman" w:hAnsi="Century Gothic"/>
                <w:color w:val="000000"/>
                <w:sz w:val="14"/>
                <w:szCs w:val="14"/>
              </w:rPr>
              <w:t> </w:t>
            </w:r>
          </w:p>
        </w:tc>
        <w:tc>
          <w:tcPr>
            <w:tcW w:w="993" w:type="dxa"/>
            <w:tcBorders>
              <w:top w:val="nil"/>
              <w:left w:val="nil"/>
              <w:bottom w:val="nil"/>
              <w:right w:val="single" w:sz="4" w:space="0" w:color="000000"/>
            </w:tcBorders>
            <w:vAlign w:val="center"/>
            <w:hideMark/>
          </w:tcPr>
          <w:p w14:paraId="63EEF0C0" w14:textId="77777777" w:rsidR="005F6E35" w:rsidRPr="005F6E35" w:rsidRDefault="005F6E35" w:rsidP="005F6E35">
            <w:pPr>
              <w:spacing w:after="0" w:line="240" w:lineRule="auto"/>
              <w:jc w:val="center"/>
              <w:rPr>
                <w:rFonts w:ascii="Century Gothic" w:eastAsia="Times New Roman" w:hAnsi="Century Gothic"/>
                <w:color w:val="434343"/>
                <w:sz w:val="14"/>
                <w:szCs w:val="14"/>
              </w:rPr>
            </w:pPr>
            <w:r w:rsidRPr="005F6E35">
              <w:rPr>
                <w:rFonts w:ascii="Century Gothic" w:eastAsia="Times New Roman" w:hAnsi="Century Gothic"/>
                <w:color w:val="434343"/>
                <w:sz w:val="14"/>
                <w:szCs w:val="14"/>
              </w:rPr>
              <w:t> </w:t>
            </w:r>
          </w:p>
        </w:tc>
        <w:tc>
          <w:tcPr>
            <w:tcW w:w="850" w:type="dxa"/>
            <w:tcBorders>
              <w:top w:val="nil"/>
              <w:left w:val="nil"/>
              <w:bottom w:val="nil"/>
              <w:right w:val="single" w:sz="4" w:space="0" w:color="000000"/>
            </w:tcBorders>
            <w:vAlign w:val="center"/>
            <w:hideMark/>
          </w:tcPr>
          <w:p w14:paraId="6096DBE0" w14:textId="77777777" w:rsidR="005F6E35" w:rsidRPr="005F6E35" w:rsidRDefault="005F6E35" w:rsidP="005F6E35">
            <w:pPr>
              <w:spacing w:after="0" w:line="240" w:lineRule="auto"/>
              <w:jc w:val="center"/>
              <w:rPr>
                <w:rFonts w:ascii="Century Gothic" w:eastAsia="Times New Roman" w:hAnsi="Century Gothic"/>
                <w:color w:val="000000"/>
                <w:sz w:val="14"/>
                <w:szCs w:val="14"/>
              </w:rPr>
            </w:pPr>
            <w:r w:rsidRPr="005F6E35">
              <w:rPr>
                <w:rFonts w:ascii="Century Gothic" w:eastAsia="Times New Roman" w:hAnsi="Century Gothic"/>
                <w:color w:val="000000"/>
                <w:sz w:val="14"/>
                <w:szCs w:val="14"/>
              </w:rPr>
              <w:t> </w:t>
            </w:r>
          </w:p>
        </w:tc>
      </w:tr>
      <w:tr w:rsidR="005F6E35" w:rsidRPr="005F6E35" w14:paraId="178F5760" w14:textId="77777777" w:rsidTr="00912B25">
        <w:trPr>
          <w:trHeight w:val="113"/>
        </w:trPr>
        <w:tc>
          <w:tcPr>
            <w:tcW w:w="798" w:type="dxa"/>
            <w:tcBorders>
              <w:top w:val="nil"/>
              <w:left w:val="nil"/>
              <w:bottom w:val="nil"/>
              <w:right w:val="nil"/>
            </w:tcBorders>
            <w:vAlign w:val="center"/>
            <w:hideMark/>
          </w:tcPr>
          <w:p w14:paraId="7D44DB7F" w14:textId="77777777" w:rsidR="005F6E35" w:rsidRPr="005F6E35" w:rsidRDefault="005F6E35" w:rsidP="005F6E35">
            <w:pPr>
              <w:spacing w:after="0" w:line="240" w:lineRule="auto"/>
              <w:jc w:val="center"/>
              <w:rPr>
                <w:rFonts w:ascii="Century Gothic" w:eastAsia="Times New Roman" w:hAnsi="Century Gothic"/>
                <w:color w:val="000000"/>
                <w:sz w:val="14"/>
                <w:szCs w:val="14"/>
              </w:rPr>
            </w:pPr>
          </w:p>
        </w:tc>
        <w:tc>
          <w:tcPr>
            <w:tcW w:w="3592" w:type="dxa"/>
            <w:tcBorders>
              <w:top w:val="nil"/>
              <w:left w:val="nil"/>
              <w:bottom w:val="nil"/>
              <w:right w:val="nil"/>
            </w:tcBorders>
            <w:vAlign w:val="center"/>
            <w:hideMark/>
          </w:tcPr>
          <w:p w14:paraId="55A5A2CD" w14:textId="77777777" w:rsidR="005F6E35" w:rsidRPr="005F6E35" w:rsidRDefault="005F6E35" w:rsidP="005F6E35">
            <w:pPr>
              <w:spacing w:after="0" w:line="240" w:lineRule="auto"/>
              <w:jc w:val="center"/>
              <w:rPr>
                <w:rFonts w:ascii="Times New Roman" w:eastAsia="Times New Roman" w:hAnsi="Times New Roman" w:cs="Times New Roman"/>
                <w:sz w:val="14"/>
                <w:szCs w:val="14"/>
              </w:rPr>
            </w:pPr>
          </w:p>
        </w:tc>
        <w:tc>
          <w:tcPr>
            <w:tcW w:w="678" w:type="dxa"/>
            <w:tcBorders>
              <w:top w:val="nil"/>
              <w:left w:val="nil"/>
              <w:bottom w:val="nil"/>
              <w:right w:val="nil"/>
            </w:tcBorders>
            <w:vAlign w:val="center"/>
            <w:hideMark/>
          </w:tcPr>
          <w:p w14:paraId="4E63827D" w14:textId="77777777" w:rsidR="005F6E35" w:rsidRPr="005F6E35" w:rsidRDefault="005F6E35" w:rsidP="005F6E35">
            <w:pPr>
              <w:spacing w:after="0" w:line="240" w:lineRule="auto"/>
              <w:jc w:val="center"/>
              <w:rPr>
                <w:rFonts w:ascii="Times New Roman" w:eastAsia="Times New Roman" w:hAnsi="Times New Roman" w:cs="Times New Roman"/>
                <w:sz w:val="14"/>
                <w:szCs w:val="14"/>
              </w:rPr>
            </w:pPr>
          </w:p>
        </w:tc>
        <w:tc>
          <w:tcPr>
            <w:tcW w:w="1023" w:type="dxa"/>
            <w:tcBorders>
              <w:top w:val="nil"/>
              <w:left w:val="nil"/>
              <w:bottom w:val="nil"/>
              <w:right w:val="nil"/>
            </w:tcBorders>
            <w:vAlign w:val="center"/>
            <w:hideMark/>
          </w:tcPr>
          <w:p w14:paraId="5A91E474" w14:textId="77777777" w:rsidR="005F6E35" w:rsidRPr="005F6E35" w:rsidRDefault="005F6E35" w:rsidP="005F6E35">
            <w:pPr>
              <w:spacing w:after="0" w:line="240" w:lineRule="auto"/>
              <w:jc w:val="center"/>
              <w:rPr>
                <w:rFonts w:ascii="Times New Roman" w:eastAsia="Times New Roman" w:hAnsi="Times New Roman" w:cs="Times New Roman"/>
                <w:sz w:val="14"/>
                <w:szCs w:val="14"/>
              </w:rPr>
            </w:pPr>
          </w:p>
        </w:tc>
        <w:tc>
          <w:tcPr>
            <w:tcW w:w="1275" w:type="dxa"/>
            <w:tcBorders>
              <w:top w:val="nil"/>
              <w:left w:val="nil"/>
              <w:bottom w:val="nil"/>
              <w:right w:val="nil"/>
            </w:tcBorders>
            <w:vAlign w:val="center"/>
            <w:hideMark/>
          </w:tcPr>
          <w:p w14:paraId="29F61753" w14:textId="77777777" w:rsidR="005F6E35" w:rsidRPr="005F6E35" w:rsidRDefault="005F6E35" w:rsidP="005F6E35">
            <w:pPr>
              <w:spacing w:after="0" w:line="240" w:lineRule="auto"/>
              <w:jc w:val="center"/>
              <w:rPr>
                <w:rFonts w:ascii="Times New Roman" w:eastAsia="Times New Roman" w:hAnsi="Times New Roman" w:cs="Times New Roman"/>
                <w:sz w:val="14"/>
                <w:szCs w:val="14"/>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60E9952E" w14:textId="77777777" w:rsidR="005F6E35" w:rsidRPr="005F6E35" w:rsidRDefault="005F6E35" w:rsidP="005F6E35">
            <w:pPr>
              <w:spacing w:after="0" w:line="240" w:lineRule="auto"/>
              <w:jc w:val="center"/>
              <w:rPr>
                <w:rFonts w:ascii="Century Gothic" w:eastAsia="Times New Roman" w:hAnsi="Century Gothic"/>
                <w:color w:val="000000"/>
                <w:sz w:val="14"/>
                <w:szCs w:val="14"/>
              </w:rPr>
            </w:pPr>
            <w:r w:rsidRPr="005F6E35">
              <w:rPr>
                <w:rFonts w:ascii="Century Gothic" w:eastAsia="Times New Roman" w:hAnsi="Century Gothic"/>
                <w:color w:val="000000"/>
                <w:sz w:val="14"/>
                <w:szCs w:val="14"/>
              </w:rPr>
              <w:t>SUBTOTAL</w:t>
            </w:r>
          </w:p>
        </w:tc>
        <w:tc>
          <w:tcPr>
            <w:tcW w:w="850" w:type="dxa"/>
            <w:tcBorders>
              <w:top w:val="single" w:sz="4" w:space="0" w:color="auto"/>
              <w:left w:val="nil"/>
              <w:bottom w:val="single" w:sz="4" w:space="0" w:color="auto"/>
              <w:right w:val="single" w:sz="4" w:space="0" w:color="auto"/>
            </w:tcBorders>
            <w:vAlign w:val="center"/>
            <w:hideMark/>
          </w:tcPr>
          <w:p w14:paraId="7C0CF13B" w14:textId="77777777" w:rsidR="005F6E35" w:rsidRPr="005F6E35" w:rsidRDefault="005F6E35" w:rsidP="005F6E35">
            <w:pPr>
              <w:spacing w:after="0" w:line="240" w:lineRule="auto"/>
              <w:jc w:val="center"/>
              <w:rPr>
                <w:rFonts w:ascii="Century Gothic" w:eastAsia="Times New Roman" w:hAnsi="Century Gothic"/>
                <w:color w:val="000000"/>
                <w:sz w:val="14"/>
                <w:szCs w:val="14"/>
              </w:rPr>
            </w:pPr>
            <w:r w:rsidRPr="005F6E35">
              <w:rPr>
                <w:rFonts w:ascii="Century Gothic" w:eastAsia="Times New Roman" w:hAnsi="Century Gothic"/>
                <w:color w:val="000000"/>
                <w:sz w:val="14"/>
                <w:szCs w:val="14"/>
              </w:rPr>
              <w:t> </w:t>
            </w:r>
          </w:p>
        </w:tc>
      </w:tr>
      <w:tr w:rsidR="005F6E35" w:rsidRPr="005F6E35" w14:paraId="4B1734C9" w14:textId="77777777" w:rsidTr="00912B25">
        <w:trPr>
          <w:trHeight w:val="40"/>
        </w:trPr>
        <w:tc>
          <w:tcPr>
            <w:tcW w:w="798" w:type="dxa"/>
            <w:tcBorders>
              <w:top w:val="nil"/>
              <w:left w:val="nil"/>
              <w:bottom w:val="nil"/>
              <w:right w:val="nil"/>
            </w:tcBorders>
            <w:noWrap/>
            <w:vAlign w:val="center"/>
            <w:hideMark/>
          </w:tcPr>
          <w:p w14:paraId="7117C9ED" w14:textId="77777777" w:rsidR="005F6E35" w:rsidRPr="005F6E35" w:rsidRDefault="005F6E35" w:rsidP="005F6E35">
            <w:pPr>
              <w:spacing w:after="0" w:line="240" w:lineRule="auto"/>
              <w:jc w:val="center"/>
              <w:rPr>
                <w:rFonts w:ascii="Century Gothic" w:eastAsia="Times New Roman" w:hAnsi="Century Gothic"/>
                <w:color w:val="000000"/>
                <w:sz w:val="14"/>
                <w:szCs w:val="14"/>
              </w:rPr>
            </w:pPr>
          </w:p>
        </w:tc>
        <w:tc>
          <w:tcPr>
            <w:tcW w:w="3592" w:type="dxa"/>
            <w:tcBorders>
              <w:top w:val="nil"/>
              <w:left w:val="nil"/>
              <w:bottom w:val="nil"/>
              <w:right w:val="nil"/>
            </w:tcBorders>
            <w:noWrap/>
            <w:vAlign w:val="center"/>
            <w:hideMark/>
          </w:tcPr>
          <w:p w14:paraId="38AA70F3" w14:textId="77777777" w:rsidR="005F6E35" w:rsidRPr="005F6E35" w:rsidRDefault="005F6E35" w:rsidP="005F6E35">
            <w:pPr>
              <w:spacing w:after="0" w:line="240" w:lineRule="auto"/>
              <w:jc w:val="center"/>
              <w:rPr>
                <w:rFonts w:ascii="Times New Roman" w:eastAsia="Times New Roman" w:hAnsi="Times New Roman" w:cs="Times New Roman"/>
                <w:sz w:val="14"/>
                <w:szCs w:val="14"/>
              </w:rPr>
            </w:pPr>
          </w:p>
        </w:tc>
        <w:tc>
          <w:tcPr>
            <w:tcW w:w="678" w:type="dxa"/>
            <w:tcBorders>
              <w:top w:val="nil"/>
              <w:left w:val="nil"/>
              <w:bottom w:val="nil"/>
              <w:right w:val="nil"/>
            </w:tcBorders>
            <w:noWrap/>
            <w:vAlign w:val="center"/>
            <w:hideMark/>
          </w:tcPr>
          <w:p w14:paraId="7DBBEAD2" w14:textId="77777777" w:rsidR="005F6E35" w:rsidRPr="005F6E35" w:rsidRDefault="005F6E35" w:rsidP="005F6E35">
            <w:pPr>
              <w:spacing w:after="0" w:line="240" w:lineRule="auto"/>
              <w:jc w:val="center"/>
              <w:rPr>
                <w:rFonts w:ascii="Times New Roman" w:eastAsia="Times New Roman" w:hAnsi="Times New Roman" w:cs="Times New Roman"/>
                <w:sz w:val="14"/>
                <w:szCs w:val="14"/>
              </w:rPr>
            </w:pPr>
          </w:p>
        </w:tc>
        <w:tc>
          <w:tcPr>
            <w:tcW w:w="1023" w:type="dxa"/>
            <w:tcBorders>
              <w:top w:val="nil"/>
              <w:left w:val="nil"/>
              <w:bottom w:val="nil"/>
              <w:right w:val="nil"/>
            </w:tcBorders>
            <w:noWrap/>
            <w:vAlign w:val="center"/>
            <w:hideMark/>
          </w:tcPr>
          <w:p w14:paraId="2D2C849C" w14:textId="77777777" w:rsidR="005F6E35" w:rsidRPr="005F6E35" w:rsidRDefault="005F6E35" w:rsidP="005F6E35">
            <w:pPr>
              <w:spacing w:after="0" w:line="240" w:lineRule="auto"/>
              <w:jc w:val="center"/>
              <w:rPr>
                <w:rFonts w:ascii="Times New Roman" w:eastAsia="Times New Roman" w:hAnsi="Times New Roman" w:cs="Times New Roman"/>
                <w:sz w:val="14"/>
                <w:szCs w:val="14"/>
              </w:rPr>
            </w:pPr>
          </w:p>
        </w:tc>
        <w:tc>
          <w:tcPr>
            <w:tcW w:w="1275" w:type="dxa"/>
            <w:tcBorders>
              <w:top w:val="nil"/>
              <w:left w:val="nil"/>
              <w:bottom w:val="nil"/>
              <w:right w:val="nil"/>
            </w:tcBorders>
            <w:noWrap/>
            <w:vAlign w:val="center"/>
            <w:hideMark/>
          </w:tcPr>
          <w:p w14:paraId="1FE81423" w14:textId="77777777" w:rsidR="005F6E35" w:rsidRPr="005F6E35" w:rsidRDefault="005F6E35" w:rsidP="005F6E35">
            <w:pPr>
              <w:spacing w:after="0" w:line="240" w:lineRule="auto"/>
              <w:jc w:val="center"/>
              <w:rPr>
                <w:rFonts w:ascii="Times New Roman" w:eastAsia="Times New Roman" w:hAnsi="Times New Roman" w:cs="Times New Roman"/>
                <w:sz w:val="14"/>
                <w:szCs w:val="14"/>
              </w:rPr>
            </w:pPr>
          </w:p>
        </w:tc>
        <w:tc>
          <w:tcPr>
            <w:tcW w:w="993" w:type="dxa"/>
            <w:tcBorders>
              <w:top w:val="nil"/>
              <w:left w:val="single" w:sz="4" w:space="0" w:color="auto"/>
              <w:bottom w:val="single" w:sz="4" w:space="0" w:color="auto"/>
              <w:right w:val="single" w:sz="4" w:space="0" w:color="auto"/>
            </w:tcBorders>
            <w:noWrap/>
            <w:vAlign w:val="center"/>
            <w:hideMark/>
          </w:tcPr>
          <w:p w14:paraId="255956C9" w14:textId="77777777" w:rsidR="005F6E35" w:rsidRPr="005F6E35" w:rsidRDefault="005F6E35" w:rsidP="005F6E35">
            <w:pPr>
              <w:spacing w:after="0" w:line="240" w:lineRule="auto"/>
              <w:jc w:val="center"/>
              <w:rPr>
                <w:rFonts w:ascii="Century Gothic" w:eastAsia="Times New Roman" w:hAnsi="Century Gothic"/>
                <w:color w:val="000000"/>
                <w:sz w:val="14"/>
                <w:szCs w:val="14"/>
              </w:rPr>
            </w:pPr>
            <w:r w:rsidRPr="005F6E35">
              <w:rPr>
                <w:rFonts w:ascii="Century Gothic" w:eastAsia="Times New Roman" w:hAnsi="Century Gothic"/>
                <w:color w:val="000000"/>
                <w:sz w:val="14"/>
                <w:szCs w:val="14"/>
              </w:rPr>
              <w:t>IVA</w:t>
            </w:r>
          </w:p>
        </w:tc>
        <w:tc>
          <w:tcPr>
            <w:tcW w:w="850" w:type="dxa"/>
            <w:tcBorders>
              <w:top w:val="nil"/>
              <w:left w:val="nil"/>
              <w:bottom w:val="single" w:sz="4" w:space="0" w:color="auto"/>
              <w:right w:val="single" w:sz="4" w:space="0" w:color="auto"/>
            </w:tcBorders>
            <w:noWrap/>
            <w:vAlign w:val="center"/>
            <w:hideMark/>
          </w:tcPr>
          <w:p w14:paraId="6F632F37" w14:textId="77777777" w:rsidR="005F6E35" w:rsidRPr="005F6E35" w:rsidRDefault="005F6E35" w:rsidP="005F6E35">
            <w:pPr>
              <w:spacing w:after="0" w:line="240" w:lineRule="auto"/>
              <w:jc w:val="center"/>
              <w:rPr>
                <w:rFonts w:ascii="Century Gothic" w:eastAsia="Times New Roman" w:hAnsi="Century Gothic"/>
                <w:color w:val="000000"/>
                <w:sz w:val="14"/>
                <w:szCs w:val="14"/>
              </w:rPr>
            </w:pPr>
            <w:r w:rsidRPr="005F6E35">
              <w:rPr>
                <w:rFonts w:ascii="Century Gothic" w:eastAsia="Times New Roman" w:hAnsi="Century Gothic"/>
                <w:color w:val="000000"/>
                <w:sz w:val="14"/>
                <w:szCs w:val="14"/>
              </w:rPr>
              <w:t> </w:t>
            </w:r>
          </w:p>
        </w:tc>
      </w:tr>
      <w:tr w:rsidR="005F6E35" w:rsidRPr="005F6E35" w14:paraId="2D090559" w14:textId="77777777" w:rsidTr="00912B25">
        <w:trPr>
          <w:trHeight w:val="40"/>
        </w:trPr>
        <w:tc>
          <w:tcPr>
            <w:tcW w:w="798" w:type="dxa"/>
            <w:tcBorders>
              <w:top w:val="nil"/>
              <w:left w:val="nil"/>
              <w:bottom w:val="nil"/>
              <w:right w:val="nil"/>
            </w:tcBorders>
            <w:noWrap/>
            <w:vAlign w:val="center"/>
            <w:hideMark/>
          </w:tcPr>
          <w:p w14:paraId="5450DAC2" w14:textId="77777777" w:rsidR="005F6E35" w:rsidRPr="005F6E35" w:rsidRDefault="005F6E35" w:rsidP="005F6E35">
            <w:pPr>
              <w:spacing w:after="0" w:line="240" w:lineRule="auto"/>
              <w:jc w:val="center"/>
              <w:rPr>
                <w:rFonts w:ascii="Century Gothic" w:eastAsia="Times New Roman" w:hAnsi="Century Gothic"/>
                <w:color w:val="000000"/>
                <w:sz w:val="14"/>
                <w:szCs w:val="14"/>
              </w:rPr>
            </w:pPr>
          </w:p>
        </w:tc>
        <w:tc>
          <w:tcPr>
            <w:tcW w:w="3592" w:type="dxa"/>
            <w:tcBorders>
              <w:top w:val="nil"/>
              <w:left w:val="nil"/>
              <w:bottom w:val="nil"/>
              <w:right w:val="nil"/>
            </w:tcBorders>
            <w:noWrap/>
            <w:vAlign w:val="center"/>
            <w:hideMark/>
          </w:tcPr>
          <w:p w14:paraId="3CE53937" w14:textId="77777777" w:rsidR="005F6E35" w:rsidRPr="005F6E35" w:rsidRDefault="005F6E35" w:rsidP="005F6E35">
            <w:pPr>
              <w:spacing w:after="0" w:line="240" w:lineRule="auto"/>
              <w:jc w:val="center"/>
              <w:rPr>
                <w:rFonts w:ascii="Times New Roman" w:eastAsia="Times New Roman" w:hAnsi="Times New Roman" w:cs="Times New Roman"/>
                <w:sz w:val="14"/>
                <w:szCs w:val="14"/>
              </w:rPr>
            </w:pPr>
          </w:p>
        </w:tc>
        <w:tc>
          <w:tcPr>
            <w:tcW w:w="678" w:type="dxa"/>
            <w:tcBorders>
              <w:top w:val="nil"/>
              <w:left w:val="nil"/>
              <w:bottom w:val="nil"/>
              <w:right w:val="nil"/>
            </w:tcBorders>
            <w:noWrap/>
            <w:vAlign w:val="center"/>
            <w:hideMark/>
          </w:tcPr>
          <w:p w14:paraId="40D0CCAB" w14:textId="77777777" w:rsidR="005F6E35" w:rsidRPr="005F6E35" w:rsidRDefault="005F6E35" w:rsidP="005F6E35">
            <w:pPr>
              <w:spacing w:after="0" w:line="240" w:lineRule="auto"/>
              <w:jc w:val="center"/>
              <w:rPr>
                <w:rFonts w:ascii="Times New Roman" w:eastAsia="Times New Roman" w:hAnsi="Times New Roman" w:cs="Times New Roman"/>
                <w:sz w:val="14"/>
                <w:szCs w:val="14"/>
              </w:rPr>
            </w:pPr>
          </w:p>
        </w:tc>
        <w:tc>
          <w:tcPr>
            <w:tcW w:w="1023" w:type="dxa"/>
            <w:tcBorders>
              <w:top w:val="nil"/>
              <w:left w:val="nil"/>
              <w:bottom w:val="nil"/>
              <w:right w:val="nil"/>
            </w:tcBorders>
            <w:noWrap/>
            <w:vAlign w:val="center"/>
            <w:hideMark/>
          </w:tcPr>
          <w:p w14:paraId="2548A639" w14:textId="77777777" w:rsidR="005F6E35" w:rsidRPr="005F6E35" w:rsidRDefault="005F6E35" w:rsidP="005F6E35">
            <w:pPr>
              <w:spacing w:after="0" w:line="240" w:lineRule="auto"/>
              <w:jc w:val="center"/>
              <w:rPr>
                <w:rFonts w:ascii="Times New Roman" w:eastAsia="Times New Roman" w:hAnsi="Times New Roman" w:cs="Times New Roman"/>
                <w:sz w:val="14"/>
                <w:szCs w:val="14"/>
              </w:rPr>
            </w:pPr>
          </w:p>
        </w:tc>
        <w:tc>
          <w:tcPr>
            <w:tcW w:w="1275" w:type="dxa"/>
            <w:tcBorders>
              <w:top w:val="nil"/>
              <w:left w:val="nil"/>
              <w:bottom w:val="nil"/>
              <w:right w:val="nil"/>
            </w:tcBorders>
            <w:noWrap/>
            <w:vAlign w:val="center"/>
            <w:hideMark/>
          </w:tcPr>
          <w:p w14:paraId="6F1D93F9" w14:textId="77777777" w:rsidR="005F6E35" w:rsidRPr="005F6E35" w:rsidRDefault="005F6E35" w:rsidP="005F6E35">
            <w:pPr>
              <w:spacing w:after="0" w:line="240" w:lineRule="auto"/>
              <w:jc w:val="center"/>
              <w:rPr>
                <w:rFonts w:ascii="Times New Roman" w:eastAsia="Times New Roman" w:hAnsi="Times New Roman" w:cs="Times New Roman"/>
                <w:sz w:val="14"/>
                <w:szCs w:val="14"/>
              </w:rPr>
            </w:pPr>
          </w:p>
        </w:tc>
        <w:tc>
          <w:tcPr>
            <w:tcW w:w="993" w:type="dxa"/>
            <w:tcBorders>
              <w:top w:val="nil"/>
              <w:left w:val="single" w:sz="4" w:space="0" w:color="auto"/>
              <w:bottom w:val="single" w:sz="4" w:space="0" w:color="auto"/>
              <w:right w:val="single" w:sz="4" w:space="0" w:color="auto"/>
            </w:tcBorders>
            <w:noWrap/>
            <w:vAlign w:val="center"/>
            <w:hideMark/>
          </w:tcPr>
          <w:p w14:paraId="5CC2AB4B" w14:textId="77777777" w:rsidR="005F6E35" w:rsidRPr="005F6E35" w:rsidRDefault="005F6E35" w:rsidP="005F6E35">
            <w:pPr>
              <w:spacing w:after="0" w:line="240" w:lineRule="auto"/>
              <w:jc w:val="center"/>
              <w:rPr>
                <w:rFonts w:ascii="Century Gothic" w:eastAsia="Times New Roman" w:hAnsi="Century Gothic"/>
                <w:color w:val="000000"/>
                <w:sz w:val="14"/>
                <w:szCs w:val="14"/>
              </w:rPr>
            </w:pPr>
            <w:r w:rsidRPr="005F6E35">
              <w:rPr>
                <w:rFonts w:ascii="Century Gothic" w:eastAsia="Times New Roman" w:hAnsi="Century Gothic"/>
                <w:color w:val="000000"/>
                <w:sz w:val="14"/>
                <w:szCs w:val="14"/>
              </w:rPr>
              <w:t>TOTAL</w:t>
            </w:r>
          </w:p>
        </w:tc>
        <w:tc>
          <w:tcPr>
            <w:tcW w:w="850" w:type="dxa"/>
            <w:tcBorders>
              <w:top w:val="nil"/>
              <w:left w:val="nil"/>
              <w:bottom w:val="single" w:sz="4" w:space="0" w:color="auto"/>
              <w:right w:val="single" w:sz="4" w:space="0" w:color="auto"/>
            </w:tcBorders>
            <w:noWrap/>
            <w:vAlign w:val="center"/>
            <w:hideMark/>
          </w:tcPr>
          <w:p w14:paraId="3332558E" w14:textId="77777777" w:rsidR="005F6E35" w:rsidRPr="005F6E35" w:rsidRDefault="005F6E35" w:rsidP="005F6E35">
            <w:pPr>
              <w:spacing w:after="0" w:line="240" w:lineRule="auto"/>
              <w:jc w:val="center"/>
              <w:rPr>
                <w:rFonts w:ascii="Century Gothic" w:eastAsia="Times New Roman" w:hAnsi="Century Gothic"/>
                <w:color w:val="000000"/>
                <w:sz w:val="14"/>
                <w:szCs w:val="14"/>
              </w:rPr>
            </w:pPr>
            <w:r w:rsidRPr="005F6E35">
              <w:rPr>
                <w:rFonts w:ascii="Century Gothic" w:eastAsia="Times New Roman" w:hAnsi="Century Gothic"/>
                <w:color w:val="000000"/>
                <w:sz w:val="14"/>
                <w:szCs w:val="14"/>
              </w:rPr>
              <w:t> </w:t>
            </w:r>
          </w:p>
        </w:tc>
      </w:tr>
    </w:tbl>
    <w:p w14:paraId="629435A8" w14:textId="77777777" w:rsidR="00EB4E8D" w:rsidRDefault="00EB4E8D" w:rsidP="00242E53">
      <w:pPr>
        <w:spacing w:after="0" w:line="276" w:lineRule="auto"/>
        <w:rPr>
          <w:rFonts w:ascii="Century Gothic" w:eastAsia="Arial" w:hAnsi="Century Gothic" w:cs="Arial"/>
        </w:rPr>
      </w:pPr>
    </w:p>
    <w:p w14:paraId="3F891916" w14:textId="4855C477" w:rsidR="00FC419D" w:rsidRPr="001F1CB2" w:rsidRDefault="00FC419D" w:rsidP="00FC419D">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099444F3" w14:textId="77777777" w:rsidR="00FC419D" w:rsidRPr="001F1CB2" w:rsidRDefault="00FC419D" w:rsidP="00FC419D">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1825DD98" w14:textId="77777777" w:rsidR="00FC419D" w:rsidRPr="001F1CB2" w:rsidRDefault="00FC419D" w:rsidP="00FC419D">
      <w:pPr>
        <w:spacing w:after="0" w:line="276" w:lineRule="auto"/>
        <w:jc w:val="center"/>
        <w:rPr>
          <w:rFonts w:ascii="Century Gothic" w:hAnsi="Century Gothic" w:cs="Arial"/>
        </w:rPr>
      </w:pPr>
      <w:r w:rsidRPr="001F1CB2">
        <w:rPr>
          <w:rFonts w:ascii="Century Gothic" w:eastAsia="Arial" w:hAnsi="Century Gothic" w:cs="Arial"/>
        </w:rPr>
        <w:t>(Lugar y fecha)</w:t>
      </w:r>
    </w:p>
    <w:p w14:paraId="01513CB4" w14:textId="38D4861C" w:rsidR="00FC419D" w:rsidRPr="00912B25" w:rsidRDefault="00FC419D" w:rsidP="00912B25">
      <w:pPr>
        <w:spacing w:after="0" w:line="240" w:lineRule="auto"/>
        <w:jc w:val="both"/>
        <w:rPr>
          <w:rFonts w:ascii="Century Gothic" w:hAnsi="Century Gothic" w:cs="Arial"/>
        </w:rPr>
      </w:pPr>
      <w:r w:rsidRPr="001F1CB2">
        <w:rPr>
          <w:rFonts w:ascii="Century Gothic" w:hAnsi="Century Gothic" w:cs="Arial"/>
        </w:rPr>
        <w:t xml:space="preserve">Deberá ser elaborado en computadora debidamente firmado y anexarlo dentro de su sobre correspondiente, además entregar una USB que contenga este formato en Excel. </w:t>
      </w:r>
    </w:p>
    <w:p w14:paraId="24928276" w14:textId="646FF969" w:rsidR="00FC419D" w:rsidRPr="001F1CB2" w:rsidRDefault="00FC419D" w:rsidP="00FC419D">
      <w:pPr>
        <w:spacing w:after="0" w:line="276" w:lineRule="auto"/>
        <w:jc w:val="both"/>
        <w:rPr>
          <w:rFonts w:ascii="Century Gothic" w:hAnsi="Century Gothic" w:cs="Arial"/>
          <w:b/>
          <w:lang w:eastAsia="en-US"/>
        </w:rPr>
      </w:pPr>
      <w:r w:rsidRPr="001F1CB2">
        <w:rPr>
          <w:rFonts w:ascii="Century Gothic" w:hAnsi="Century Gothic" w:cs="Arial"/>
          <w:b/>
          <w:lang w:eastAsia="en-US"/>
        </w:rPr>
        <w:t>El Licitante incluirá una sola opción de</w:t>
      </w:r>
      <w:r w:rsidR="00242E53">
        <w:rPr>
          <w:rFonts w:ascii="Century Gothic" w:hAnsi="Century Gothic" w:cs="Arial"/>
          <w:b/>
          <w:lang w:eastAsia="en-US"/>
        </w:rPr>
        <w:t>l</w:t>
      </w:r>
      <w:r w:rsidRPr="001F1CB2">
        <w:rPr>
          <w:rFonts w:ascii="Century Gothic" w:hAnsi="Century Gothic" w:cs="Arial"/>
          <w:b/>
          <w:lang w:eastAsia="en-US"/>
        </w:rPr>
        <w:t xml:space="preserve"> bien y/o servicio ofertado.</w:t>
      </w:r>
    </w:p>
    <w:p w14:paraId="0EAF9E4B" w14:textId="72123751" w:rsidR="00ED0187" w:rsidRPr="00912B25" w:rsidRDefault="00FC419D" w:rsidP="00912B25">
      <w:pPr>
        <w:spacing w:after="200" w:line="276" w:lineRule="auto"/>
        <w:jc w:val="both"/>
        <w:rPr>
          <w:rFonts w:ascii="Century Gothic" w:eastAsia="Arial" w:hAnsi="Century Gothic" w:cs="Arial"/>
          <w:b/>
        </w:rPr>
      </w:pPr>
      <w:r w:rsidRPr="001F1CB2">
        <w:rPr>
          <w:rFonts w:ascii="Century Gothic" w:eastAsia="Arial" w:hAnsi="Century Gothic" w:cs="Arial"/>
          <w:b/>
        </w:rPr>
        <w:t>NOTA IMPORTANTE: INCLUIR EN SU SOBRE CORRESPONDIENTE UNA USB QUE CONTENGA ESTE FORMATO EN EXCEL.</w:t>
      </w:r>
      <w:r>
        <w:rPr>
          <w:rFonts w:ascii="Century Gothic" w:hAnsi="Century Gothic" w:cs="Arial"/>
          <w:lang w:eastAsia="en-US"/>
        </w:rPr>
        <w:br w:type="page"/>
      </w:r>
    </w:p>
    <w:p w14:paraId="6365CA30" w14:textId="2A04A160" w:rsidR="00FC419D" w:rsidRPr="001F1CB2" w:rsidRDefault="00FC419D" w:rsidP="00FC419D">
      <w:pPr>
        <w:spacing w:after="0" w:line="240" w:lineRule="auto"/>
        <w:jc w:val="center"/>
        <w:rPr>
          <w:rFonts w:ascii="Century Gothic" w:eastAsia="Arial" w:hAnsi="Century Gothic" w:cs="Arial"/>
          <w:b/>
        </w:rPr>
      </w:pPr>
      <w:r w:rsidRPr="001F1CB2">
        <w:rPr>
          <w:rFonts w:ascii="Century Gothic" w:eastAsia="Arial" w:hAnsi="Century Gothic" w:cs="Arial"/>
          <w:b/>
        </w:rPr>
        <w:lastRenderedPageBreak/>
        <w:t>ANEXO 8</w:t>
      </w:r>
    </w:p>
    <w:p w14:paraId="530A742B" w14:textId="77777777" w:rsidR="00FC419D" w:rsidRPr="001F1CB2" w:rsidRDefault="00FC419D" w:rsidP="00FC419D">
      <w:pPr>
        <w:spacing w:after="0" w:line="240" w:lineRule="auto"/>
        <w:jc w:val="center"/>
        <w:rPr>
          <w:rFonts w:ascii="Century Gothic" w:eastAsia="Arial" w:hAnsi="Century Gothic" w:cs="Arial"/>
          <w:b/>
        </w:rPr>
      </w:pPr>
      <w:r w:rsidRPr="001F1CB2">
        <w:rPr>
          <w:rFonts w:ascii="Century Gothic" w:eastAsia="Arial" w:hAnsi="Century Gothic" w:cs="Arial"/>
          <w:b/>
        </w:rPr>
        <w:t>GARANTÍA:</w:t>
      </w:r>
    </w:p>
    <w:p w14:paraId="53178291" w14:textId="77777777" w:rsidR="00FC419D" w:rsidRPr="001F1CB2" w:rsidRDefault="00FC419D" w:rsidP="00FC419D">
      <w:pPr>
        <w:spacing w:after="0" w:line="240" w:lineRule="auto"/>
        <w:jc w:val="center"/>
        <w:rPr>
          <w:rFonts w:ascii="Century Gothic" w:eastAsia="Arial" w:hAnsi="Century Gothic" w:cs="Arial"/>
          <w:b/>
        </w:rPr>
      </w:pPr>
    </w:p>
    <w:p w14:paraId="47F8D290" w14:textId="77777777" w:rsidR="00FC419D" w:rsidRPr="001F1CB2" w:rsidRDefault="00FC419D" w:rsidP="00FC419D">
      <w:pPr>
        <w:spacing w:after="0" w:line="240" w:lineRule="auto"/>
        <w:jc w:val="center"/>
        <w:rPr>
          <w:rFonts w:ascii="Century Gothic" w:eastAsia="Arial" w:hAnsi="Century Gothic" w:cs="Arial"/>
          <w:b/>
        </w:rPr>
      </w:pPr>
    </w:p>
    <w:p w14:paraId="2FB2A8A5"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73FC7C9B"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PRESENTE</w:t>
      </w:r>
    </w:p>
    <w:p w14:paraId="38454F21" w14:textId="77777777" w:rsidR="00FC419D" w:rsidRPr="001F1CB2" w:rsidRDefault="00FC419D" w:rsidP="00FC419D">
      <w:pPr>
        <w:spacing w:after="0" w:line="240" w:lineRule="auto"/>
        <w:rPr>
          <w:rFonts w:ascii="Century Gothic" w:eastAsia="Arial" w:hAnsi="Century Gothic" w:cs="Arial"/>
          <w:b/>
          <w:shd w:val="clear" w:color="auto" w:fill="FFFF00"/>
        </w:rPr>
      </w:pPr>
    </w:p>
    <w:p w14:paraId="55F9728A" w14:textId="77777777" w:rsidR="00FC419D" w:rsidRPr="0058733A" w:rsidRDefault="00FC419D" w:rsidP="0058733A">
      <w:pPr>
        <w:pStyle w:val="Encabezado"/>
        <w:tabs>
          <w:tab w:val="center" w:pos="4252"/>
          <w:tab w:val="right" w:pos="8504"/>
        </w:tabs>
        <w:jc w:val="both"/>
        <w:rPr>
          <w:rFonts w:ascii="Century Gothic" w:eastAsia="Arial" w:hAnsi="Century Gothic" w:cs="Arial"/>
          <w:b/>
        </w:rPr>
      </w:pPr>
      <w:r w:rsidRPr="0058733A">
        <w:rPr>
          <w:rFonts w:ascii="Century Gothic" w:eastAsia="Arial" w:hAnsi="Century Gothic" w:cs="Arial"/>
        </w:rPr>
        <w:t xml:space="preserve">ME REFIERO A MI PARTICIPACIÓN EN LA </w:t>
      </w:r>
      <w:r w:rsidRPr="0058733A">
        <w:rPr>
          <w:rFonts w:ascii="Century Gothic" w:eastAsia="Arial" w:hAnsi="Century Gothic" w:cs="Arial"/>
          <w:b/>
        </w:rPr>
        <w:t>LICITACIÓN PÚBLICA LOCAL CON CONCURRENCIA DEL COMITÉ DE ADQUISICIONES NÚMERO DE LICITACIÓN:</w:t>
      </w:r>
    </w:p>
    <w:p w14:paraId="5DABF1E5" w14:textId="5A727D13" w:rsidR="00FC419D" w:rsidRPr="00C716CD" w:rsidRDefault="00FC419D" w:rsidP="0058733A">
      <w:pPr>
        <w:pStyle w:val="Encabezado"/>
        <w:tabs>
          <w:tab w:val="center" w:pos="4252"/>
          <w:tab w:val="right" w:pos="8504"/>
        </w:tabs>
        <w:jc w:val="both"/>
        <w:rPr>
          <w:rFonts w:ascii="Century Gothic" w:hAnsi="Century Gothic" w:cs="Arial"/>
          <w:b/>
        </w:rPr>
      </w:pPr>
      <w:r w:rsidRPr="0058733A">
        <w:rPr>
          <w:rFonts w:ascii="Century Gothic" w:eastAsia="Arial" w:hAnsi="Century Gothic" w:cs="Arial"/>
          <w:b/>
        </w:rPr>
        <w:t>LPCC</w:t>
      </w:r>
      <w:r w:rsidR="00242E53">
        <w:rPr>
          <w:rFonts w:ascii="Century Gothic" w:eastAsia="Times New Roman" w:hAnsi="Century Gothic" w:cs="Arial"/>
          <w:b/>
        </w:rPr>
        <w:t>-</w:t>
      </w:r>
      <w:r w:rsidR="0034291E">
        <w:rPr>
          <w:rFonts w:ascii="Century Gothic" w:eastAsia="Times New Roman" w:hAnsi="Century Gothic" w:cs="Arial"/>
          <w:b/>
        </w:rPr>
        <w:t>033</w:t>
      </w:r>
      <w:r w:rsidRPr="0058733A">
        <w:rPr>
          <w:rFonts w:ascii="Century Gothic" w:eastAsia="Times New Roman" w:hAnsi="Century Gothic" w:cs="Arial"/>
          <w:b/>
        </w:rPr>
        <w:t>/</w:t>
      </w:r>
      <w:r w:rsidRPr="00C716CD">
        <w:rPr>
          <w:rFonts w:ascii="Century Gothic" w:eastAsia="Times New Roman" w:hAnsi="Century Gothic" w:cs="Arial"/>
          <w:b/>
        </w:rPr>
        <w:t>2025</w:t>
      </w:r>
      <w:r w:rsidRPr="00C716CD">
        <w:rPr>
          <w:rFonts w:ascii="Century Gothic" w:eastAsia="Arial" w:hAnsi="Century Gothic" w:cs="Arial"/>
          <w:b/>
        </w:rPr>
        <w:t xml:space="preserve"> </w:t>
      </w:r>
      <w:r w:rsidR="00C716CD" w:rsidRPr="00C716CD">
        <w:rPr>
          <w:rFonts w:ascii="Century Gothic" w:eastAsia="Arial" w:hAnsi="Century Gothic" w:cs="Arial"/>
          <w:b/>
        </w:rPr>
        <w:t xml:space="preserve">PARA </w:t>
      </w:r>
      <w:r w:rsidR="00C716CD" w:rsidRPr="00C716CD">
        <w:rPr>
          <w:rFonts w:ascii="Century Gothic" w:eastAsia="Century Gothic" w:hAnsi="Century Gothic" w:cs="Century Gothic"/>
          <w:b/>
          <w:color w:val="000000"/>
        </w:rPr>
        <w:t>EL S</w:t>
      </w:r>
      <w:r w:rsidR="00353D29">
        <w:rPr>
          <w:rFonts w:ascii="Century Gothic" w:eastAsia="Century Gothic" w:hAnsi="Century Gothic" w:cs="Century Gothic"/>
          <w:b/>
          <w:color w:val="000000"/>
        </w:rPr>
        <w:t>UMINISTRO, INSTALACION Y PUESTA EN MARCHA DE SISTEMAS DE BOMBEO DE AGUA POTABLE PARA EL OPD SERVICIOS DE SALUD DEL MUNICIPIO DE ZAPOPAN</w:t>
      </w:r>
    </w:p>
    <w:p w14:paraId="286BCF43" w14:textId="77777777" w:rsidR="00FC419D" w:rsidRPr="00C716CD" w:rsidRDefault="00FC419D" w:rsidP="00FC419D">
      <w:pPr>
        <w:pStyle w:val="Encabezado"/>
        <w:tabs>
          <w:tab w:val="clear" w:pos="4419"/>
          <w:tab w:val="clear" w:pos="8838"/>
          <w:tab w:val="center" w:pos="4252"/>
          <w:tab w:val="right" w:pos="8504"/>
        </w:tabs>
        <w:jc w:val="both"/>
        <w:rPr>
          <w:rFonts w:ascii="Century Gothic" w:hAnsi="Century Gothic" w:cs="Arial"/>
        </w:rPr>
      </w:pPr>
    </w:p>
    <w:p w14:paraId="4AFAF47D" w14:textId="4113EF4F" w:rsidR="00FC419D" w:rsidRDefault="00FC419D" w:rsidP="00242E53">
      <w:pPr>
        <w:pStyle w:val="Encabezado"/>
        <w:tabs>
          <w:tab w:val="center" w:pos="4252"/>
          <w:tab w:val="right" w:pos="8504"/>
        </w:tabs>
        <w:jc w:val="both"/>
        <w:rPr>
          <w:rFonts w:ascii="Century Gothic" w:hAnsi="Century Gothic" w:cs="Arial"/>
          <w:lang w:eastAsia="en-US"/>
        </w:rPr>
      </w:pPr>
      <w:r w:rsidRPr="001F1CB2">
        <w:rPr>
          <w:rFonts w:ascii="Century Gothic" w:hAnsi="Century Gothic" w:cs="Arial"/>
          <w:b/>
          <w:u w:val="single"/>
          <w:lang w:eastAsia="en-US"/>
        </w:rPr>
        <w:t>C. (Nombre completo del representante legal del Licitante)</w:t>
      </w:r>
      <w:r w:rsidRPr="001F1CB2">
        <w:rPr>
          <w:rFonts w:ascii="Century Gothic" w:hAnsi="Century Gothic" w:cs="Arial"/>
          <w:lang w:eastAsia="en-US"/>
        </w:rPr>
        <w:t>, representante legal del (</w:t>
      </w:r>
      <w:r w:rsidRPr="001F1CB2">
        <w:rPr>
          <w:rFonts w:ascii="Century Gothic" w:hAnsi="Century Gothic" w:cs="Arial"/>
          <w:b/>
          <w:u w:val="single"/>
          <w:lang w:eastAsia="en-US"/>
        </w:rPr>
        <w:t>nombre completo del Licitante)</w:t>
      </w:r>
      <w:r w:rsidRPr="001F1CB2">
        <w:rPr>
          <w:rFonts w:ascii="Century Gothic" w:hAnsi="Century Gothic" w:cs="Arial"/>
          <w:lang w:eastAsia="en-US"/>
        </w:rPr>
        <w:t xml:space="preserve">, me comprometo en caso de adjudicación en la licitación pública con concurrencia del Comité de Adquisiciones con número </w:t>
      </w:r>
      <w:r w:rsidRPr="001F1CB2">
        <w:rPr>
          <w:rFonts w:ascii="Century Gothic" w:hAnsi="Century Gothic" w:cs="Arial"/>
          <w:b/>
          <w:lang w:eastAsia="en-US"/>
        </w:rPr>
        <w:t>LPCC-</w:t>
      </w:r>
      <w:r w:rsidR="0034291E">
        <w:rPr>
          <w:rFonts w:ascii="Century Gothic" w:hAnsi="Century Gothic" w:cs="Arial"/>
          <w:b/>
          <w:color w:val="000000"/>
          <w:lang w:eastAsia="en-US"/>
        </w:rPr>
        <w:t>033</w:t>
      </w:r>
      <w:r>
        <w:rPr>
          <w:rFonts w:ascii="Century Gothic" w:hAnsi="Century Gothic" w:cs="Arial"/>
          <w:b/>
          <w:color w:val="000000"/>
          <w:lang w:eastAsia="en-US"/>
        </w:rPr>
        <w:t>/2025</w:t>
      </w:r>
      <w:r w:rsidRPr="001F1CB2">
        <w:rPr>
          <w:rFonts w:ascii="Century Gothic" w:hAnsi="Century Gothic" w:cs="Arial"/>
          <w:lang w:eastAsia="en-US"/>
        </w:rPr>
        <w:t xml:space="preserve">, a favor y a disposición del Organismo Público descentralizado Servicios de Salud del Municipio de Zapopan, con </w:t>
      </w:r>
      <w:r w:rsidRPr="001F1CB2">
        <w:rPr>
          <w:rFonts w:ascii="Century Gothic" w:hAnsi="Century Gothic" w:cs="Arial"/>
        </w:rPr>
        <w:t xml:space="preserve">RFC: SSM010830U83 y domicilio en la calle Ramón Corona 500 Col. Centro, Zapopan, Jalisco. C.P. 45100, </w:t>
      </w:r>
      <w:r w:rsidRPr="001F1CB2">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w:t>
      </w:r>
      <w:r w:rsidR="00242E53">
        <w:rPr>
          <w:rFonts w:ascii="Century Gothic" w:hAnsi="Century Gothic" w:cs="Arial"/>
          <w:lang w:eastAsia="en-US"/>
        </w:rPr>
        <w:t xml:space="preserve">ficaciones contraídas mediante </w:t>
      </w:r>
      <w:r w:rsidRPr="001F1CB2">
        <w:rPr>
          <w:rFonts w:ascii="Century Gothic" w:hAnsi="Century Gothic" w:cs="Arial"/>
          <w:lang w:eastAsia="en-US"/>
        </w:rPr>
        <w:t>contrato derivado de la  Licitación Pública Con Concurrencia del Comité de Adquisiciones número</w:t>
      </w:r>
      <w:r w:rsidR="0088125B">
        <w:rPr>
          <w:rFonts w:ascii="Century Gothic" w:hAnsi="Century Gothic" w:cs="Arial"/>
          <w:b/>
          <w:lang w:eastAsia="en-US"/>
        </w:rPr>
        <w:t xml:space="preserve"> LPCC</w:t>
      </w:r>
      <w:r w:rsidR="00242E53">
        <w:rPr>
          <w:rFonts w:ascii="Century Gothic" w:hAnsi="Century Gothic" w:cs="Arial"/>
          <w:b/>
          <w:lang w:eastAsia="en-US"/>
        </w:rPr>
        <w:t>-</w:t>
      </w:r>
      <w:r w:rsidR="0034291E">
        <w:rPr>
          <w:rFonts w:ascii="Century Gothic" w:hAnsi="Century Gothic" w:cs="Arial"/>
          <w:b/>
          <w:lang w:eastAsia="en-US"/>
        </w:rPr>
        <w:t>033</w:t>
      </w:r>
      <w:r>
        <w:rPr>
          <w:rFonts w:ascii="Century Gothic" w:hAnsi="Century Gothic" w:cs="Arial"/>
          <w:b/>
          <w:lang w:eastAsia="en-US"/>
        </w:rPr>
        <w:t>/2025</w:t>
      </w:r>
      <w:r w:rsidRPr="001F1CB2">
        <w:rPr>
          <w:rFonts w:ascii="Century Gothic" w:hAnsi="Century Gothic" w:cs="Arial"/>
          <w:b/>
          <w:lang w:eastAsia="en-US"/>
        </w:rPr>
        <w:t xml:space="preserve"> DE ESTE ORGANISMO </w:t>
      </w:r>
      <w:r w:rsidR="00490B84" w:rsidRPr="00490B84">
        <w:rPr>
          <w:rFonts w:ascii="Century Gothic" w:eastAsia="Arial" w:hAnsi="Century Gothic" w:cs="Arial"/>
          <w:b/>
        </w:rPr>
        <w:t xml:space="preserve">PARA </w:t>
      </w:r>
      <w:r w:rsidR="00490B84" w:rsidRPr="00490B84">
        <w:rPr>
          <w:rFonts w:ascii="Century Gothic" w:eastAsia="Century Gothic" w:hAnsi="Century Gothic" w:cs="Century Gothic"/>
          <w:b/>
          <w:color w:val="000000"/>
        </w:rPr>
        <w:t>EL S</w:t>
      </w:r>
      <w:r w:rsidR="00353D29">
        <w:rPr>
          <w:rFonts w:ascii="Century Gothic" w:eastAsia="Century Gothic" w:hAnsi="Century Gothic" w:cs="Century Gothic"/>
          <w:b/>
          <w:color w:val="000000"/>
        </w:rPr>
        <w:t>UMINISTRO, INSTALACION Y PUESTA EN MARCHA DE SISTEMAS DE BOMBEO DE AGUA POTABLE PARA EL OPD SERVICIOS DE SALUD DEL MUNICIPIO DE ZAPOPAN</w:t>
      </w:r>
      <w:r w:rsidRPr="001F1CB2">
        <w:rPr>
          <w:rFonts w:ascii="Century Gothic" w:eastAsia="Arial" w:hAnsi="Century Gothic" w:cs="Arial"/>
          <w:b/>
        </w:rPr>
        <w:t>,</w:t>
      </w:r>
      <w:r w:rsidRPr="001F1CB2">
        <w:rPr>
          <w:rFonts w:ascii="Century Gothic" w:hAnsi="Century Gothic" w:cs="Arial"/>
          <w:b/>
          <w:lang w:eastAsia="en-US"/>
        </w:rPr>
        <w:t xml:space="preserve"> </w:t>
      </w:r>
      <w:r w:rsidRPr="001F1CB2">
        <w:rPr>
          <w:rFonts w:ascii="Century Gothic" w:hAnsi="Century Gothic" w:cs="Arial"/>
          <w:lang w:eastAsia="en-US"/>
        </w:rPr>
        <w:t xml:space="preserve">por lo que, en caso de incumplimiento a cualquiera de las obligaciones contraídas, se hará exigible. </w:t>
      </w:r>
    </w:p>
    <w:p w14:paraId="7662471D" w14:textId="77777777" w:rsidR="00242E53" w:rsidRPr="00242E53" w:rsidRDefault="00242E53" w:rsidP="00242E53">
      <w:pPr>
        <w:pStyle w:val="Encabezado"/>
        <w:tabs>
          <w:tab w:val="center" w:pos="4252"/>
          <w:tab w:val="right" w:pos="8504"/>
        </w:tabs>
        <w:jc w:val="both"/>
        <w:rPr>
          <w:rFonts w:ascii="Century Gothic" w:hAnsi="Century Gothic" w:cs="Arial"/>
          <w:b/>
        </w:rPr>
      </w:pPr>
    </w:p>
    <w:p w14:paraId="1850AA43" w14:textId="77777777" w:rsidR="00242E53" w:rsidRDefault="00FC419D" w:rsidP="00FC419D">
      <w:pPr>
        <w:spacing w:after="0" w:line="360" w:lineRule="auto"/>
        <w:jc w:val="both"/>
        <w:rPr>
          <w:rFonts w:ascii="Century Gothic" w:hAnsi="Century Gothic" w:cs="Arial"/>
          <w:lang w:eastAsia="en-US"/>
        </w:rPr>
      </w:pPr>
      <w:r w:rsidRPr="001F1CB2">
        <w:rPr>
          <w:rFonts w:ascii="Century Gothic" w:hAnsi="Century Gothic" w:cs="Arial"/>
          <w:lang w:eastAsia="en-US"/>
        </w:rPr>
        <w:t>La garantía estará vigente durante el plazo que contemple el contrato, y se mantendrá así en caso de substanciación de juicios o recursos hasta su total resolución.</w:t>
      </w:r>
    </w:p>
    <w:p w14:paraId="18822D43" w14:textId="07E2868E" w:rsidR="00FC419D" w:rsidRPr="001F1CB2" w:rsidRDefault="00FC419D" w:rsidP="00FC419D">
      <w:pPr>
        <w:spacing w:after="0" w:line="360" w:lineRule="auto"/>
        <w:jc w:val="both"/>
        <w:rPr>
          <w:rFonts w:ascii="Century Gothic" w:hAnsi="Century Gothic" w:cs="Arial"/>
          <w:lang w:eastAsia="en-US"/>
        </w:rPr>
      </w:pPr>
      <w:r w:rsidRPr="001F1CB2">
        <w:rPr>
          <w:rFonts w:ascii="Century Gothic" w:hAnsi="Century Gothic" w:cs="Arial"/>
          <w:lang w:eastAsia="en-US"/>
        </w:rPr>
        <w:t xml:space="preserve"> La garantía sólo podrá ser cancelada mediante la presentación de un escrito para dicho fin por parte del beneficiario de la garantía. </w:t>
      </w:r>
    </w:p>
    <w:p w14:paraId="550F329D" w14:textId="77777777" w:rsidR="00FC419D" w:rsidRPr="001F1CB2" w:rsidRDefault="00FC419D" w:rsidP="00FC419D">
      <w:pPr>
        <w:spacing w:after="200" w:line="276" w:lineRule="auto"/>
        <w:jc w:val="both"/>
        <w:rPr>
          <w:rFonts w:ascii="Century Gothic" w:hAnsi="Century Gothic" w:cs="Arial"/>
          <w:lang w:eastAsia="en-US"/>
        </w:rPr>
      </w:pPr>
    </w:p>
    <w:p w14:paraId="4315919E" w14:textId="77777777" w:rsidR="00FC419D" w:rsidRPr="001F1CB2" w:rsidRDefault="00FC419D" w:rsidP="00FC419D">
      <w:pPr>
        <w:spacing w:after="200" w:line="276" w:lineRule="auto"/>
        <w:jc w:val="both"/>
        <w:rPr>
          <w:rFonts w:ascii="Century Gothic" w:hAnsi="Century Gothic" w:cs="Arial"/>
          <w:lang w:eastAsia="en-US"/>
        </w:rPr>
      </w:pPr>
    </w:p>
    <w:p w14:paraId="2D803969" w14:textId="77777777" w:rsidR="00FC419D" w:rsidRPr="001F1CB2" w:rsidRDefault="00FC419D" w:rsidP="00FC419D">
      <w:pPr>
        <w:spacing w:after="200" w:line="276" w:lineRule="auto"/>
        <w:jc w:val="both"/>
        <w:rPr>
          <w:rFonts w:ascii="Century Gothic" w:hAnsi="Century Gothic" w:cs="Arial"/>
          <w:lang w:eastAsia="en-US"/>
        </w:rPr>
      </w:pPr>
    </w:p>
    <w:p w14:paraId="2B2730E9" w14:textId="77777777" w:rsidR="00FC419D" w:rsidRPr="001F1CB2" w:rsidRDefault="00FC419D" w:rsidP="00FC419D">
      <w:pPr>
        <w:spacing w:after="200" w:line="276" w:lineRule="auto"/>
        <w:jc w:val="both"/>
        <w:rPr>
          <w:rFonts w:ascii="Century Gothic" w:hAnsi="Century Gothic" w:cs="Arial"/>
          <w:lang w:eastAsia="en-US"/>
        </w:rPr>
      </w:pPr>
    </w:p>
    <w:p w14:paraId="198C243A" w14:textId="77777777" w:rsidR="00FC419D" w:rsidRPr="001F1CB2" w:rsidRDefault="00FC419D" w:rsidP="00FC419D">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305686C9" w14:textId="77777777" w:rsidR="00FC419D" w:rsidRPr="001F1CB2" w:rsidRDefault="00FC419D" w:rsidP="00FC419D">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027D8BF7" w14:textId="77777777" w:rsidR="00FC419D" w:rsidRPr="001F1CB2" w:rsidRDefault="00FC419D" w:rsidP="00FC419D">
      <w:pPr>
        <w:spacing w:after="0" w:line="276" w:lineRule="auto"/>
        <w:jc w:val="center"/>
        <w:rPr>
          <w:rFonts w:ascii="Century Gothic" w:eastAsia="Arial" w:hAnsi="Century Gothic" w:cs="Arial"/>
        </w:rPr>
      </w:pPr>
      <w:r w:rsidRPr="001F1CB2">
        <w:rPr>
          <w:rFonts w:ascii="Century Gothic" w:eastAsia="Arial" w:hAnsi="Century Gothic" w:cs="Arial"/>
        </w:rPr>
        <w:t>(Lugar y fecha)</w:t>
      </w:r>
    </w:p>
    <w:p w14:paraId="256F2606" w14:textId="77777777" w:rsidR="00FC419D" w:rsidRPr="001F1CB2" w:rsidRDefault="00FC419D" w:rsidP="00FC419D">
      <w:pPr>
        <w:spacing w:after="0" w:line="276" w:lineRule="auto"/>
        <w:jc w:val="center"/>
        <w:rPr>
          <w:rFonts w:ascii="Century Gothic" w:eastAsia="Arial" w:hAnsi="Century Gothic" w:cs="Arial"/>
        </w:rPr>
      </w:pPr>
    </w:p>
    <w:p w14:paraId="34127CDD" w14:textId="77777777" w:rsidR="00FC419D" w:rsidRPr="001F1CB2" w:rsidRDefault="00FC419D" w:rsidP="00FC419D">
      <w:pPr>
        <w:spacing w:after="0" w:line="276" w:lineRule="auto"/>
        <w:jc w:val="center"/>
        <w:rPr>
          <w:rFonts w:ascii="Century Gothic" w:eastAsia="Arial" w:hAnsi="Century Gothic" w:cs="Arial"/>
        </w:rPr>
      </w:pPr>
    </w:p>
    <w:p w14:paraId="444CFC1B" w14:textId="77777777" w:rsidR="00FC419D" w:rsidRPr="001F1CB2" w:rsidRDefault="00FC419D" w:rsidP="00FC419D">
      <w:pPr>
        <w:spacing w:after="0" w:line="276" w:lineRule="auto"/>
        <w:jc w:val="center"/>
        <w:rPr>
          <w:rFonts w:ascii="Century Gothic" w:eastAsia="Arial" w:hAnsi="Century Gothic" w:cs="Arial"/>
        </w:rPr>
      </w:pPr>
    </w:p>
    <w:p w14:paraId="58707F22" w14:textId="77777777" w:rsidR="00FC419D" w:rsidRPr="001F1CB2" w:rsidRDefault="00FC419D" w:rsidP="00FC419D">
      <w:pPr>
        <w:spacing w:after="0" w:line="276" w:lineRule="auto"/>
        <w:jc w:val="center"/>
        <w:rPr>
          <w:rFonts w:ascii="Century Gothic" w:eastAsia="Arial" w:hAnsi="Century Gothic" w:cs="Arial"/>
        </w:rPr>
      </w:pPr>
    </w:p>
    <w:p w14:paraId="6ECA27B2" w14:textId="77777777" w:rsidR="00FC419D" w:rsidRPr="001F1CB2" w:rsidRDefault="00FC419D" w:rsidP="00FC419D">
      <w:pPr>
        <w:spacing w:after="0" w:line="276" w:lineRule="auto"/>
        <w:jc w:val="center"/>
        <w:rPr>
          <w:rFonts w:ascii="Century Gothic" w:eastAsia="Arial" w:hAnsi="Century Gothic" w:cs="Arial"/>
          <w:b/>
        </w:rPr>
      </w:pPr>
    </w:p>
    <w:p w14:paraId="5C61CA87" w14:textId="60AF1F01" w:rsidR="00FC419D" w:rsidRDefault="00FC419D" w:rsidP="00FC419D">
      <w:pPr>
        <w:spacing w:after="0" w:line="276" w:lineRule="auto"/>
        <w:jc w:val="center"/>
        <w:rPr>
          <w:rFonts w:ascii="Century Gothic" w:eastAsia="Arial" w:hAnsi="Century Gothic" w:cs="Arial"/>
          <w:b/>
        </w:rPr>
      </w:pPr>
    </w:p>
    <w:p w14:paraId="394557CF" w14:textId="1C9D3494" w:rsidR="00242E53" w:rsidRDefault="00242E53" w:rsidP="00FC419D">
      <w:pPr>
        <w:spacing w:after="0" w:line="276" w:lineRule="auto"/>
        <w:jc w:val="center"/>
        <w:rPr>
          <w:rFonts w:ascii="Century Gothic" w:eastAsia="Arial" w:hAnsi="Century Gothic" w:cs="Arial"/>
          <w:b/>
        </w:rPr>
      </w:pPr>
    </w:p>
    <w:p w14:paraId="55F6D8DF" w14:textId="77E31328" w:rsidR="00242E53" w:rsidRDefault="00242E53" w:rsidP="00FC419D">
      <w:pPr>
        <w:spacing w:after="0" w:line="276" w:lineRule="auto"/>
        <w:jc w:val="center"/>
        <w:rPr>
          <w:rFonts w:ascii="Century Gothic" w:eastAsia="Arial" w:hAnsi="Century Gothic" w:cs="Arial"/>
          <w:b/>
        </w:rPr>
      </w:pPr>
    </w:p>
    <w:p w14:paraId="5D62CB82" w14:textId="11F0D61A" w:rsidR="00242E53" w:rsidRDefault="00242E53" w:rsidP="00FC419D">
      <w:pPr>
        <w:spacing w:after="0" w:line="276" w:lineRule="auto"/>
        <w:jc w:val="center"/>
        <w:rPr>
          <w:rFonts w:ascii="Century Gothic" w:eastAsia="Arial" w:hAnsi="Century Gothic" w:cs="Arial"/>
          <w:b/>
        </w:rPr>
      </w:pPr>
    </w:p>
    <w:p w14:paraId="0BEC88BD" w14:textId="77777777" w:rsidR="00FC419D" w:rsidRDefault="00FC419D" w:rsidP="00FC419D">
      <w:pPr>
        <w:spacing w:after="0" w:line="276" w:lineRule="auto"/>
        <w:jc w:val="both"/>
        <w:rPr>
          <w:rFonts w:ascii="Century Gothic" w:eastAsia="Arial" w:hAnsi="Century Gothic" w:cs="Arial"/>
          <w:b/>
        </w:rPr>
      </w:pPr>
    </w:p>
    <w:p w14:paraId="2841C2DA" w14:textId="77777777" w:rsidR="00C62A9A" w:rsidRPr="001F1CB2" w:rsidRDefault="00C62A9A" w:rsidP="00FC419D">
      <w:pPr>
        <w:spacing w:after="0" w:line="276" w:lineRule="auto"/>
        <w:jc w:val="both"/>
        <w:rPr>
          <w:rFonts w:ascii="Century Gothic" w:eastAsia="Arial" w:hAnsi="Century Gothic" w:cs="Arial"/>
          <w:b/>
        </w:rPr>
      </w:pPr>
    </w:p>
    <w:p w14:paraId="0C466D77" w14:textId="77777777" w:rsidR="00FC419D" w:rsidRPr="001F1CB2" w:rsidRDefault="00FC419D" w:rsidP="00FC419D">
      <w:pPr>
        <w:spacing w:after="0" w:line="276" w:lineRule="auto"/>
        <w:ind w:left="708" w:hanging="708"/>
        <w:jc w:val="center"/>
        <w:rPr>
          <w:rFonts w:ascii="Century Gothic" w:eastAsia="Arial" w:hAnsi="Century Gothic" w:cs="Arial"/>
          <w:b/>
        </w:rPr>
      </w:pPr>
      <w:r w:rsidRPr="001F1CB2">
        <w:rPr>
          <w:rFonts w:ascii="Century Gothic" w:eastAsia="Arial" w:hAnsi="Century Gothic" w:cs="Arial"/>
          <w:b/>
        </w:rPr>
        <w:lastRenderedPageBreak/>
        <w:t>ANEXO 9</w:t>
      </w:r>
    </w:p>
    <w:p w14:paraId="04E2278E" w14:textId="77777777" w:rsidR="00FC419D" w:rsidRPr="001F1CB2" w:rsidRDefault="00FC419D" w:rsidP="00FC419D">
      <w:pPr>
        <w:spacing w:after="0" w:line="276" w:lineRule="auto"/>
        <w:ind w:left="708" w:hanging="708"/>
        <w:jc w:val="center"/>
        <w:rPr>
          <w:rFonts w:ascii="Century Gothic" w:eastAsia="Arial" w:hAnsi="Century Gothic" w:cs="Arial"/>
          <w:b/>
        </w:rPr>
      </w:pPr>
      <w:r w:rsidRPr="001F1CB2">
        <w:rPr>
          <w:rFonts w:ascii="Century Gothic" w:eastAsia="Arial" w:hAnsi="Century Gothic" w:cs="Arial"/>
          <w:b/>
        </w:rPr>
        <w:t>CARTA DE APORTACIÓN CINCO AL MILLAR</w:t>
      </w:r>
    </w:p>
    <w:p w14:paraId="73142456" w14:textId="77777777" w:rsidR="00FC419D" w:rsidRPr="001F1CB2" w:rsidRDefault="00FC419D" w:rsidP="00FC419D">
      <w:pPr>
        <w:spacing w:after="200" w:line="276" w:lineRule="auto"/>
        <w:rPr>
          <w:rFonts w:ascii="Century Gothic" w:eastAsia="Arial" w:hAnsi="Century Gothic" w:cs="Arial"/>
        </w:rPr>
      </w:pPr>
    </w:p>
    <w:p w14:paraId="66C2E875"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5E5CBC06"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PRESENTE</w:t>
      </w:r>
    </w:p>
    <w:p w14:paraId="26A6251F" w14:textId="77777777" w:rsidR="00FC419D" w:rsidRPr="001F1CB2" w:rsidRDefault="00FC419D" w:rsidP="00FC419D">
      <w:pPr>
        <w:spacing w:after="0" w:line="240" w:lineRule="auto"/>
        <w:rPr>
          <w:rFonts w:ascii="Century Gothic" w:eastAsia="Arial" w:hAnsi="Century Gothic" w:cs="Arial"/>
          <w:b/>
          <w:shd w:val="clear" w:color="auto" w:fill="FFFF00"/>
        </w:rPr>
      </w:pPr>
    </w:p>
    <w:p w14:paraId="4EEAE22A" w14:textId="77777777" w:rsidR="00FC419D" w:rsidRPr="001F1CB2" w:rsidRDefault="00FC419D" w:rsidP="00FC419D">
      <w:pPr>
        <w:pStyle w:val="Encabezado"/>
        <w:tabs>
          <w:tab w:val="center" w:pos="4252"/>
          <w:tab w:val="right" w:pos="8504"/>
        </w:tabs>
        <w:jc w:val="both"/>
        <w:rPr>
          <w:rFonts w:ascii="Century Gothic" w:eastAsia="Arial" w:hAnsi="Century Gothic" w:cs="Arial"/>
          <w:b/>
        </w:rPr>
      </w:pPr>
      <w:r w:rsidRPr="001F1CB2">
        <w:rPr>
          <w:rFonts w:ascii="Century Gothic" w:eastAsia="Arial" w:hAnsi="Century Gothic" w:cs="Arial"/>
        </w:rPr>
        <w:t xml:space="preserve">ME REFIERO A MI PARTICIPACIÓN EN LA </w:t>
      </w:r>
      <w:r w:rsidRPr="001F1CB2">
        <w:rPr>
          <w:rFonts w:ascii="Century Gothic" w:eastAsia="Arial" w:hAnsi="Century Gothic" w:cs="Arial"/>
          <w:b/>
        </w:rPr>
        <w:t xml:space="preserve">LICITACIÓN PÚBLICA LOCAL CON CONCURRENCIA DEL COMITÉ DE ADQUISICIONES NÚMERO DE LICITACIÓN: </w:t>
      </w:r>
    </w:p>
    <w:p w14:paraId="2453F665" w14:textId="76546A2F" w:rsidR="00FC419D" w:rsidRPr="001F1CB2" w:rsidRDefault="00FC419D" w:rsidP="00242E53">
      <w:pPr>
        <w:pStyle w:val="Encabezado"/>
        <w:tabs>
          <w:tab w:val="center" w:pos="4252"/>
          <w:tab w:val="right" w:pos="8504"/>
        </w:tabs>
        <w:jc w:val="both"/>
        <w:rPr>
          <w:rFonts w:ascii="Century Gothic" w:eastAsia="Times New Roman" w:hAnsi="Century Gothic"/>
          <w:lang w:eastAsia="es-ES"/>
        </w:rPr>
      </w:pPr>
      <w:r w:rsidRPr="001F1CB2">
        <w:rPr>
          <w:rFonts w:ascii="Century Gothic" w:eastAsia="Arial" w:hAnsi="Century Gothic" w:cs="Arial"/>
          <w:b/>
        </w:rPr>
        <w:t>LPCC</w:t>
      </w:r>
      <w:r w:rsidR="00242E53">
        <w:rPr>
          <w:rFonts w:ascii="Century Gothic" w:eastAsia="Times New Roman" w:hAnsi="Century Gothic" w:cs="Arial"/>
          <w:b/>
        </w:rPr>
        <w:t>-</w:t>
      </w:r>
      <w:r w:rsidR="0034291E">
        <w:rPr>
          <w:rFonts w:ascii="Century Gothic" w:eastAsia="Times New Roman" w:hAnsi="Century Gothic" w:cs="Arial"/>
          <w:b/>
        </w:rPr>
        <w:t>033</w:t>
      </w:r>
      <w:r>
        <w:rPr>
          <w:rFonts w:ascii="Century Gothic" w:eastAsia="Times New Roman" w:hAnsi="Century Gothic" w:cs="Arial"/>
          <w:b/>
        </w:rPr>
        <w:t>/2025</w:t>
      </w:r>
      <w:r w:rsidRPr="001F1CB2">
        <w:rPr>
          <w:rFonts w:ascii="Century Gothic" w:eastAsia="Times New Roman" w:hAnsi="Century Gothic" w:cs="Arial"/>
          <w:b/>
        </w:rPr>
        <w:t xml:space="preserve"> </w:t>
      </w:r>
      <w:r w:rsidR="00490B84" w:rsidRPr="00490B84">
        <w:rPr>
          <w:rFonts w:ascii="Century Gothic" w:eastAsia="Arial" w:hAnsi="Century Gothic" w:cs="Arial"/>
          <w:b/>
        </w:rPr>
        <w:t xml:space="preserve">PARA </w:t>
      </w:r>
      <w:r w:rsidR="00490B84" w:rsidRPr="00490B84">
        <w:rPr>
          <w:rFonts w:ascii="Century Gothic" w:eastAsia="Century Gothic" w:hAnsi="Century Gothic" w:cs="Century Gothic"/>
          <w:b/>
          <w:color w:val="000000"/>
        </w:rPr>
        <w:t>EL S</w:t>
      </w:r>
      <w:r w:rsidR="00C62A9A">
        <w:rPr>
          <w:rFonts w:ascii="Century Gothic" w:eastAsia="Century Gothic" w:hAnsi="Century Gothic" w:cs="Century Gothic"/>
          <w:b/>
          <w:color w:val="000000"/>
        </w:rPr>
        <w:t>UMINISTRO, INSTALACION Y PUESTA EN MARCHA DE SISTEMAS DE BOMBEO DE AGUA POTABLE PARA EL OPD SERVICIOS DE SALUD DEL MUNICIPIO DE ZAPOPAN</w:t>
      </w:r>
      <w:r w:rsidR="00490B84">
        <w:rPr>
          <w:rFonts w:ascii="Century Gothic" w:eastAsia="Century Gothic" w:hAnsi="Century Gothic" w:cs="Century Gothic"/>
          <w:b/>
          <w:color w:val="000000"/>
        </w:rPr>
        <w:t xml:space="preserve">  </w:t>
      </w:r>
      <w:r w:rsidR="00490B84" w:rsidRPr="001F1CB2">
        <w:rPr>
          <w:rFonts w:ascii="Century Gothic" w:eastAsia="Times New Roman" w:hAnsi="Century Gothic"/>
          <w:lang w:eastAsia="es-ES"/>
        </w:rPr>
        <w:t xml:space="preserve"> </w:t>
      </w:r>
      <w:r w:rsidRPr="001F1CB2">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1F1CB2">
        <w:rPr>
          <w:rFonts w:ascii="Century Gothic" w:eastAsia="Times New Roman" w:hAnsi="Century Gothic"/>
          <w:b/>
          <w:lang w:eastAsia="es-ES"/>
        </w:rPr>
        <w:t>(indicar) (SÍ AUTORIZO) O (NO AUTORIZO)</w:t>
      </w:r>
      <w:r w:rsidRPr="001F1CB2">
        <w:rPr>
          <w:rFonts w:ascii="Century Gothic" w:eastAsia="Times New Roman" w:hAnsi="Century Gothic"/>
          <w:b/>
          <w:u w:val="single"/>
          <w:lang w:eastAsia="es-ES"/>
        </w:rPr>
        <w:t xml:space="preserve">, el no indicarlo será motivo de descalificación, </w:t>
      </w:r>
      <w:r w:rsidRPr="001F1CB2">
        <w:rPr>
          <w:rFonts w:ascii="Century Gothic" w:eastAsia="Times New Roman" w:hAnsi="Century Gothic"/>
          <w:lang w:eastAsia="es-ES"/>
        </w:rPr>
        <w:t>que me sea retenida mi aportación del cinco al millar del monto total del contrato, antes de IVA, para que sea aportado al Fondo Impulso Jalisco.</w:t>
      </w:r>
    </w:p>
    <w:p w14:paraId="268EB87B" w14:textId="11CAB880" w:rsidR="00FC419D" w:rsidRPr="00242E53" w:rsidRDefault="00FC419D" w:rsidP="00242E53">
      <w:pPr>
        <w:jc w:val="both"/>
        <w:rPr>
          <w:rFonts w:ascii="Century Gothic" w:eastAsia="Times New Roman" w:hAnsi="Century Gothic"/>
          <w:lang w:eastAsia="es-ES"/>
        </w:rPr>
      </w:pPr>
      <w:r w:rsidRPr="001F1CB2">
        <w:rPr>
          <w:rFonts w:ascii="Century Gothic" w:eastAsia="Times New Roman" w:hAnsi="Century Gothic"/>
          <w:lang w:eastAsia="es-ES"/>
        </w:rPr>
        <w:t>Manifiesto que esta retención no tendrá repercusión en la integración de mi propuesta económica.</w:t>
      </w:r>
    </w:p>
    <w:p w14:paraId="4C47FE0E"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00EA41D8"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35ECBE61"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565070F2"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6709D3D2"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7F100C4E"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25B5178E"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2F5568F2" w14:textId="77777777" w:rsidR="00FC419D" w:rsidRPr="001F1CB2" w:rsidRDefault="00FC419D" w:rsidP="00FC419D">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7AA7D4E4" w14:textId="77777777" w:rsidR="00FC419D" w:rsidRPr="001F1CB2" w:rsidRDefault="00FC419D" w:rsidP="00FC419D">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139F2BE3" w14:textId="77777777" w:rsidR="00FC419D" w:rsidRPr="001F1CB2" w:rsidRDefault="00FC419D" w:rsidP="00FC419D">
      <w:pPr>
        <w:ind w:firstLineChars="1700" w:firstLine="3740"/>
        <w:rPr>
          <w:rFonts w:ascii="Century Gothic" w:eastAsia="Arial" w:hAnsi="Century Gothic" w:cs="Arial"/>
        </w:rPr>
      </w:pPr>
      <w:r w:rsidRPr="001F1CB2">
        <w:rPr>
          <w:rFonts w:ascii="Century Gothic" w:eastAsia="Arial" w:hAnsi="Century Gothic" w:cs="Arial"/>
        </w:rPr>
        <w:t>(Lugar y fecha)</w:t>
      </w:r>
    </w:p>
    <w:p w14:paraId="5C635D15" w14:textId="77777777" w:rsidR="00FC419D" w:rsidRPr="001F1CB2" w:rsidRDefault="00FC419D" w:rsidP="00FC419D">
      <w:pPr>
        <w:ind w:firstLineChars="1700" w:firstLine="3740"/>
        <w:rPr>
          <w:rFonts w:ascii="Century Gothic" w:eastAsia="Arial" w:hAnsi="Century Gothic" w:cs="Arial"/>
        </w:rPr>
      </w:pPr>
    </w:p>
    <w:p w14:paraId="6AF6E29E" w14:textId="77777777" w:rsidR="00FC419D" w:rsidRPr="001F1CB2" w:rsidRDefault="00FC419D" w:rsidP="00FC419D">
      <w:pPr>
        <w:ind w:firstLineChars="1700" w:firstLine="3740"/>
        <w:rPr>
          <w:rFonts w:ascii="Century Gothic" w:eastAsia="Arial" w:hAnsi="Century Gothic" w:cs="Arial"/>
        </w:rPr>
      </w:pPr>
    </w:p>
    <w:p w14:paraId="1C60A822" w14:textId="77777777" w:rsidR="00FC419D" w:rsidRPr="001F1CB2" w:rsidRDefault="00FC419D" w:rsidP="00FC419D">
      <w:pPr>
        <w:ind w:firstLineChars="1700" w:firstLine="3740"/>
        <w:rPr>
          <w:rFonts w:ascii="Century Gothic" w:eastAsia="Arial" w:hAnsi="Century Gothic" w:cs="Arial"/>
        </w:rPr>
      </w:pPr>
    </w:p>
    <w:p w14:paraId="431EE702" w14:textId="77777777" w:rsidR="00FC419D" w:rsidRPr="001F1CB2" w:rsidRDefault="00FC419D" w:rsidP="00FC419D">
      <w:pPr>
        <w:ind w:firstLineChars="1700" w:firstLine="3740"/>
        <w:rPr>
          <w:rFonts w:ascii="Century Gothic" w:eastAsia="Arial" w:hAnsi="Century Gothic" w:cs="Arial"/>
        </w:rPr>
      </w:pPr>
    </w:p>
    <w:p w14:paraId="13911C95" w14:textId="77777777" w:rsidR="00FC419D" w:rsidRPr="001F1CB2" w:rsidRDefault="00FC419D" w:rsidP="00FC419D">
      <w:pPr>
        <w:ind w:firstLineChars="1700" w:firstLine="3740"/>
        <w:rPr>
          <w:rFonts w:ascii="Century Gothic" w:eastAsia="Arial" w:hAnsi="Century Gothic" w:cs="Arial"/>
        </w:rPr>
      </w:pPr>
    </w:p>
    <w:p w14:paraId="41024656" w14:textId="77777777" w:rsidR="00FC419D" w:rsidRPr="001F1CB2" w:rsidRDefault="00FC419D" w:rsidP="00FC419D">
      <w:pPr>
        <w:ind w:firstLineChars="1700" w:firstLine="3740"/>
        <w:rPr>
          <w:rFonts w:ascii="Century Gothic" w:eastAsia="Arial" w:hAnsi="Century Gothic" w:cs="Arial"/>
        </w:rPr>
      </w:pPr>
    </w:p>
    <w:p w14:paraId="0F5132A7" w14:textId="77777777" w:rsidR="00FC419D" w:rsidRPr="001F1CB2" w:rsidRDefault="00FC419D" w:rsidP="00FC419D">
      <w:pPr>
        <w:rPr>
          <w:rFonts w:ascii="Century Gothic" w:eastAsia="Arial" w:hAnsi="Century Gothic" w:cs="Arial"/>
        </w:rPr>
      </w:pPr>
    </w:p>
    <w:p w14:paraId="3910E93D" w14:textId="77777777" w:rsidR="00FC419D" w:rsidRPr="001F1CB2" w:rsidRDefault="00FC419D" w:rsidP="00FC419D">
      <w:pPr>
        <w:rPr>
          <w:rFonts w:ascii="Century Gothic" w:eastAsia="Arial" w:hAnsi="Century Gothic" w:cs="Arial"/>
        </w:rPr>
      </w:pPr>
    </w:p>
    <w:p w14:paraId="54C2A8FF" w14:textId="3FD84F3A" w:rsidR="00FC419D" w:rsidRDefault="00FC419D" w:rsidP="00FC419D">
      <w:pPr>
        <w:rPr>
          <w:rFonts w:ascii="Century Gothic" w:eastAsia="Arial" w:hAnsi="Century Gothic" w:cs="Arial"/>
        </w:rPr>
      </w:pPr>
    </w:p>
    <w:p w14:paraId="68644267" w14:textId="77777777" w:rsidR="00A8498A" w:rsidRDefault="00A8498A" w:rsidP="00FC419D">
      <w:pPr>
        <w:rPr>
          <w:rFonts w:ascii="Century Gothic" w:eastAsia="Arial" w:hAnsi="Century Gothic" w:cs="Arial"/>
        </w:rPr>
      </w:pPr>
    </w:p>
    <w:p w14:paraId="09C47DC3" w14:textId="77777777" w:rsidR="00A8498A" w:rsidRDefault="00A8498A" w:rsidP="00FC419D">
      <w:pPr>
        <w:rPr>
          <w:rFonts w:ascii="Century Gothic" w:eastAsia="Arial" w:hAnsi="Century Gothic" w:cs="Arial"/>
        </w:rPr>
      </w:pPr>
    </w:p>
    <w:p w14:paraId="4B5FD456" w14:textId="756A6FB1" w:rsidR="00A8498A" w:rsidRDefault="00A8498A" w:rsidP="00FC419D">
      <w:pPr>
        <w:rPr>
          <w:rFonts w:ascii="Century Gothic" w:eastAsia="Arial" w:hAnsi="Century Gothic" w:cs="Arial"/>
        </w:rPr>
      </w:pPr>
    </w:p>
    <w:p w14:paraId="2C936A5D" w14:textId="77777777" w:rsidR="00FC419D" w:rsidRDefault="00FC419D" w:rsidP="00FC419D">
      <w:pPr>
        <w:rPr>
          <w:rFonts w:ascii="Century Gothic" w:eastAsia="Arial" w:hAnsi="Century Gothic" w:cs="Arial"/>
        </w:rPr>
      </w:pPr>
    </w:p>
    <w:p w14:paraId="37FC93DB" w14:textId="77777777" w:rsidR="00912B25" w:rsidRDefault="00912B25" w:rsidP="00FC419D">
      <w:pPr>
        <w:rPr>
          <w:rFonts w:ascii="Century Gothic" w:eastAsia="Arial" w:hAnsi="Century Gothic" w:cs="Arial"/>
        </w:rPr>
      </w:pPr>
    </w:p>
    <w:p w14:paraId="6F9D2B0A" w14:textId="6641D412" w:rsidR="00A8498A" w:rsidRDefault="00A8498A" w:rsidP="00FC419D"/>
    <w:p w14:paraId="28AF9818" w14:textId="437CE350" w:rsidR="00A8498A" w:rsidRPr="005D1147" w:rsidRDefault="00A8498A" w:rsidP="00A8498A">
      <w:pPr>
        <w:spacing w:before="240" w:after="0" w:line="276" w:lineRule="auto"/>
        <w:ind w:left="708" w:hanging="708"/>
        <w:jc w:val="center"/>
        <w:rPr>
          <w:rFonts w:ascii="Century Gothic" w:eastAsia="Arial" w:hAnsi="Century Gothic" w:cs="Arial"/>
          <w:b/>
        </w:rPr>
      </w:pPr>
      <w:r>
        <w:rPr>
          <w:rFonts w:ascii="Century Gothic" w:eastAsia="Arial" w:hAnsi="Century Gothic" w:cs="Arial"/>
          <w:b/>
        </w:rPr>
        <w:lastRenderedPageBreak/>
        <w:t>ANEXO 1</w:t>
      </w:r>
      <w:r w:rsidR="00C62A9A">
        <w:rPr>
          <w:rFonts w:ascii="Century Gothic" w:eastAsia="Arial" w:hAnsi="Century Gothic" w:cs="Arial"/>
          <w:b/>
        </w:rPr>
        <w:t>0</w:t>
      </w:r>
    </w:p>
    <w:p w14:paraId="736A9580" w14:textId="77777777" w:rsidR="00A8498A" w:rsidRPr="005D1147" w:rsidRDefault="00A8498A" w:rsidP="00A8498A">
      <w:pPr>
        <w:ind w:left="-142"/>
        <w:jc w:val="center"/>
        <w:rPr>
          <w:rFonts w:ascii="Century Gothic" w:eastAsia="Century Gothic" w:hAnsi="Century Gothic" w:cs="Century Gothic"/>
          <w:b/>
        </w:rPr>
      </w:pPr>
      <w:r w:rsidRPr="005D1147">
        <w:rPr>
          <w:rFonts w:ascii="Century Gothic" w:eastAsia="Century Gothic" w:hAnsi="Century Gothic" w:cs="Century Gothic"/>
          <w:b/>
        </w:rPr>
        <w:t>CONSTANCIA DE VISITA DE CAMPO</w:t>
      </w:r>
    </w:p>
    <w:p w14:paraId="4C82B071" w14:textId="262B1D14" w:rsidR="00A8498A" w:rsidRPr="00490B84" w:rsidRDefault="00A8498A" w:rsidP="00A8498A">
      <w:pPr>
        <w:ind w:left="-142"/>
        <w:jc w:val="both"/>
        <w:rPr>
          <w:rFonts w:ascii="Century Gothic" w:eastAsia="Century Gothic" w:hAnsi="Century Gothic" w:cs="Century Gothic"/>
          <w:b/>
          <w:color w:val="000000"/>
        </w:rPr>
      </w:pPr>
      <w:r w:rsidRPr="005D1147">
        <w:rPr>
          <w:rFonts w:ascii="Century Gothic" w:eastAsia="Arial" w:hAnsi="Century Gothic" w:cs="Arial"/>
        </w:rPr>
        <w:t xml:space="preserve">ME REFIERO A MI PARTICIPACIÓN EN LA </w:t>
      </w:r>
      <w:r w:rsidRPr="005D1147">
        <w:rPr>
          <w:rFonts w:ascii="Century Gothic" w:eastAsia="Arial" w:hAnsi="Century Gothic" w:cs="Arial"/>
          <w:b/>
        </w:rPr>
        <w:t xml:space="preserve">LICITACIÓN PÚBLICA </w:t>
      </w:r>
      <w:r w:rsidR="00C62A9A">
        <w:rPr>
          <w:rFonts w:ascii="Century Gothic" w:eastAsia="Arial" w:hAnsi="Century Gothic" w:cs="Arial"/>
          <w:b/>
        </w:rPr>
        <w:t>LOCAL</w:t>
      </w:r>
      <w:r w:rsidRPr="005D1147">
        <w:rPr>
          <w:rFonts w:ascii="Century Gothic" w:eastAsia="Arial" w:hAnsi="Century Gothic" w:cs="Arial"/>
          <w:b/>
        </w:rPr>
        <w:t xml:space="preserve"> CON CONCURRENCIA DEL COMITÉ DE ADQUISICIONES NÚMERO DE LICITACIÓN: LPCC-</w:t>
      </w:r>
      <w:r w:rsidR="0034291E">
        <w:rPr>
          <w:rFonts w:ascii="Century Gothic" w:eastAsia="Arial" w:hAnsi="Century Gothic" w:cs="Arial"/>
          <w:b/>
        </w:rPr>
        <w:t>033</w:t>
      </w:r>
      <w:r w:rsidRPr="005D1147">
        <w:rPr>
          <w:rFonts w:ascii="Century Gothic" w:eastAsia="Arial" w:hAnsi="Century Gothic" w:cs="Arial"/>
          <w:b/>
        </w:rPr>
        <w:t xml:space="preserve">/2025 </w:t>
      </w:r>
      <w:r w:rsidR="00490B84" w:rsidRPr="00490B84">
        <w:rPr>
          <w:rFonts w:ascii="Century Gothic" w:eastAsia="Arial" w:hAnsi="Century Gothic" w:cs="Arial"/>
          <w:b/>
        </w:rPr>
        <w:t xml:space="preserve">PARA </w:t>
      </w:r>
      <w:r w:rsidR="00490B84" w:rsidRPr="00490B84">
        <w:rPr>
          <w:rFonts w:ascii="Century Gothic" w:eastAsia="Century Gothic" w:hAnsi="Century Gothic" w:cs="Century Gothic"/>
          <w:b/>
          <w:color w:val="000000"/>
        </w:rPr>
        <w:t xml:space="preserve">EL </w:t>
      </w:r>
      <w:r w:rsidR="00C62A9A">
        <w:rPr>
          <w:rFonts w:ascii="Century Gothic" w:eastAsia="Century Gothic" w:hAnsi="Century Gothic" w:cs="Century Gothic"/>
          <w:b/>
          <w:color w:val="000000"/>
        </w:rPr>
        <w:t>SUMINISTRO, INSTALACION Y PUESTA EN MARCHA DE SISTEMAS DE BOMBEO DE AGUA POTABLE PARA EL OPD SERVICIOS DE SALUD DEL MUNICIPIO DE ZAPOPAN</w:t>
      </w:r>
    </w:p>
    <w:p w14:paraId="4805C0AF" w14:textId="3E75E944" w:rsidR="00A8498A" w:rsidRDefault="00A8498A" w:rsidP="00A8498A">
      <w:pPr>
        <w:ind w:left="-142"/>
        <w:jc w:val="both"/>
        <w:rPr>
          <w:rFonts w:ascii="Century Gothic" w:eastAsia="Century Gothic" w:hAnsi="Century Gothic" w:cs="Century Gothic"/>
        </w:rPr>
      </w:pPr>
      <w:r w:rsidRPr="005D1147">
        <w:rPr>
          <w:rFonts w:ascii="Century Gothic" w:eastAsia="Century Gothic" w:hAnsi="Century Gothic" w:cs="Century Gothic"/>
        </w:rPr>
        <w:t>Los interesados deberán efectuar una visita a todos los domicilios en donde se prestará el servicio y que servirá de base para</w:t>
      </w:r>
      <w:r>
        <w:rPr>
          <w:rFonts w:ascii="Century Gothic" w:eastAsia="Century Gothic" w:hAnsi="Century Gothic" w:cs="Century Gothic"/>
        </w:rPr>
        <w:t xml:space="preserve"> la elaboración de su propuesta, </w:t>
      </w:r>
      <w:r w:rsidRPr="005D1147">
        <w:rPr>
          <w:rFonts w:ascii="Century Gothic" w:eastAsia="Century Gothic" w:hAnsi="Century Gothic" w:cs="Century Gothic"/>
        </w:rPr>
        <w:t xml:space="preserve">el recorrido iniciará a las 09:00 horas, llevando a cabo el registro de asistencia de las 09:00 a las 09:15 horas, conforme al calendario previsto en la convocatoria. </w:t>
      </w:r>
    </w:p>
    <w:p w14:paraId="5AF645F6" w14:textId="4045922E" w:rsidR="00A8498A" w:rsidRDefault="00A8498A" w:rsidP="00A8498A">
      <w:pPr>
        <w:ind w:left="-142"/>
        <w:jc w:val="both"/>
        <w:rPr>
          <w:rFonts w:ascii="Century Gothic" w:eastAsia="Century Gothic" w:hAnsi="Century Gothic" w:cs="Century Gothic"/>
        </w:rPr>
      </w:pPr>
      <w:r w:rsidRPr="005D1147">
        <w:rPr>
          <w:rFonts w:ascii="Century Gothic" w:eastAsia="Century Gothic" w:hAnsi="Century Gothic" w:cs="Century Gothic"/>
        </w:rPr>
        <w:t>El punto de reunión será en el área de la oficina de la Jefatura Adquisiciones ubicada en el segundo piso del Hospital General de Zapopan, Calle Ramón Co</w:t>
      </w:r>
      <w:r>
        <w:rPr>
          <w:rFonts w:ascii="Century Gothic" w:eastAsia="Century Gothic" w:hAnsi="Century Gothic" w:cs="Century Gothic"/>
        </w:rPr>
        <w:t>rona número 500, Zapopan Centro</w:t>
      </w:r>
    </w:p>
    <w:p w14:paraId="34E6CEF3" w14:textId="77777777" w:rsidR="00A8498A" w:rsidRDefault="00A8498A" w:rsidP="00A8498A">
      <w:pPr>
        <w:ind w:left="-142"/>
        <w:jc w:val="both"/>
        <w:rPr>
          <w:rFonts w:ascii="Century Gothic" w:eastAsia="Century Gothic" w:hAnsi="Century Gothic" w:cs="Century Gothic"/>
        </w:rPr>
      </w:pPr>
      <w:r w:rsidRPr="005D1147">
        <w:rPr>
          <w:rFonts w:ascii="Century Gothic" w:eastAsia="Century Gothic" w:hAnsi="Century Gothic" w:cs="Century Gothic"/>
        </w:rPr>
        <w:t>El representante del licitante interesado deberá presentarse y permanecer durante todo el recorrido, así como presentar el Anexo “VISITA DE CAMPO”, mismo que deberá incluir de</w:t>
      </w:r>
      <w:r>
        <w:rPr>
          <w:rFonts w:ascii="Century Gothic" w:eastAsia="Century Gothic" w:hAnsi="Century Gothic" w:cs="Century Gothic"/>
        </w:rPr>
        <w:t>ntro del sobre de su propuesta.</w:t>
      </w:r>
    </w:p>
    <w:p w14:paraId="159E1F4A" w14:textId="77777777" w:rsidR="00A8498A" w:rsidRDefault="00A8498A" w:rsidP="00A8498A">
      <w:pPr>
        <w:ind w:left="-142"/>
        <w:jc w:val="both"/>
        <w:rPr>
          <w:rFonts w:ascii="Century Gothic" w:eastAsia="Century Gothic" w:hAnsi="Century Gothic" w:cs="Century Gothic"/>
        </w:rPr>
      </w:pPr>
      <w:r w:rsidRPr="005D1147">
        <w:rPr>
          <w:rFonts w:ascii="Century Gothic" w:eastAsia="Century Gothic" w:hAnsi="Century Gothic" w:cs="Century Gothic"/>
        </w:rPr>
        <w:t>Dicho anexo se firmará y sellará por un representante de la Jefatura Administrativa, el representante del área requirente y la convocante tanto en el Hospital General de Zapopan como en cada una</w:t>
      </w:r>
      <w:r>
        <w:rPr>
          <w:rFonts w:ascii="Century Gothic" w:eastAsia="Century Gothic" w:hAnsi="Century Gothic" w:cs="Century Gothic"/>
        </w:rPr>
        <w:t xml:space="preserve"> de las Unidades visitadas.</w:t>
      </w:r>
    </w:p>
    <w:p w14:paraId="6E2319A5" w14:textId="77777777" w:rsidR="00A8498A" w:rsidRDefault="00A8498A" w:rsidP="00A8498A">
      <w:pPr>
        <w:ind w:left="-142"/>
        <w:jc w:val="both"/>
        <w:rPr>
          <w:rFonts w:ascii="Century Gothic" w:eastAsia="Century Gothic" w:hAnsi="Century Gothic" w:cs="Century Gothic"/>
        </w:rPr>
      </w:pPr>
      <w:r w:rsidRPr="005D1147">
        <w:rPr>
          <w:rFonts w:ascii="Century Gothic" w:eastAsia="Century Gothic" w:hAnsi="Century Gothic" w:cs="Century Gothic"/>
        </w:rPr>
        <w:t xml:space="preserve">En el supuesto de NO asistir a la visita de referencia con los requerimientos especificados en el párrafo que antecede, los interesados no podrán participar en la presente licitación, toda vez que la misma es fundamental y de </w:t>
      </w:r>
      <w:r w:rsidRPr="005D1147">
        <w:rPr>
          <w:rFonts w:ascii="Century Gothic" w:eastAsia="Century Gothic" w:hAnsi="Century Gothic" w:cs="Century Gothic"/>
          <w:b/>
        </w:rPr>
        <w:t>carácter obligatoria</w:t>
      </w:r>
      <w:r w:rsidRPr="005D1147">
        <w:rPr>
          <w:rFonts w:ascii="Century Gothic" w:eastAsia="Century Gothic" w:hAnsi="Century Gothic" w:cs="Century Gothic"/>
        </w:rPr>
        <w:t xml:space="preserve"> para que los interesados conozcan a detalle las instalaciones donde finalmente prestarán el “SERVICIO” objeto de licitación, de tal suerte que estén en posibilidad de formular cuidadosamente su propuesta tomando en consideración las circunstancias previsibles que puedan influir sobre ellos durante la vi</w:t>
      </w:r>
      <w:r>
        <w:rPr>
          <w:rFonts w:ascii="Century Gothic" w:eastAsia="Century Gothic" w:hAnsi="Century Gothic" w:cs="Century Gothic"/>
        </w:rPr>
        <w:t>gencia del contrato adjudicado.</w:t>
      </w:r>
    </w:p>
    <w:p w14:paraId="539BBEE2" w14:textId="77777777" w:rsidR="00A8498A" w:rsidRPr="005D1147" w:rsidRDefault="00A8498A" w:rsidP="00A8498A">
      <w:pPr>
        <w:ind w:left="-142"/>
        <w:jc w:val="both"/>
        <w:rPr>
          <w:rFonts w:ascii="Century Gothic" w:eastAsia="Century Gothic" w:hAnsi="Century Gothic" w:cs="Century Gothic"/>
        </w:rPr>
      </w:pPr>
      <w:r w:rsidRPr="005D1147">
        <w:rPr>
          <w:rFonts w:ascii="Century Gothic" w:eastAsia="Century Gothic" w:hAnsi="Century Gothic" w:cs="Century Gothic"/>
        </w:rPr>
        <w:t>En el presente formato hacemos constar que hemos acudido a la dirección establecida en la convocatoria para la revisión de las instalaciones para la revisión y evaluación del concepto que se establ</w:t>
      </w:r>
      <w:r>
        <w:rPr>
          <w:rFonts w:ascii="Century Gothic" w:eastAsia="Century Gothic" w:hAnsi="Century Gothic" w:cs="Century Gothic"/>
        </w:rPr>
        <w:t>ece en las bases de licitación.</w:t>
      </w:r>
    </w:p>
    <w:tbl>
      <w:tblPr>
        <w:tblW w:w="9193" w:type="dxa"/>
        <w:jc w:val="center"/>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485"/>
        <w:gridCol w:w="4708"/>
      </w:tblGrid>
      <w:tr w:rsidR="00A8498A" w:rsidRPr="005D1147" w14:paraId="3A69071B" w14:textId="77777777" w:rsidTr="009537AB">
        <w:trPr>
          <w:trHeight w:val="402"/>
          <w:jc w:val="center"/>
        </w:trPr>
        <w:tc>
          <w:tcPr>
            <w:tcW w:w="4485" w:type="dxa"/>
          </w:tcPr>
          <w:p w14:paraId="18F6CC54" w14:textId="77777777" w:rsidR="00A8498A" w:rsidRPr="005D1147" w:rsidRDefault="00A8498A" w:rsidP="009537AB">
            <w:pPr>
              <w:ind w:left="27"/>
              <w:jc w:val="center"/>
              <w:rPr>
                <w:rFonts w:ascii="Century Gothic" w:eastAsia="Century Gothic" w:hAnsi="Century Gothic" w:cs="Century Gothic"/>
                <w:b/>
              </w:rPr>
            </w:pPr>
            <w:r w:rsidRPr="005D1147">
              <w:rPr>
                <w:rFonts w:ascii="Century Gothic" w:eastAsia="Century Gothic" w:hAnsi="Century Gothic" w:cs="Century Gothic"/>
                <w:b/>
              </w:rPr>
              <w:t>UNIDAD</w:t>
            </w:r>
          </w:p>
        </w:tc>
        <w:tc>
          <w:tcPr>
            <w:tcW w:w="4708" w:type="dxa"/>
            <w:vAlign w:val="center"/>
          </w:tcPr>
          <w:p w14:paraId="4F097F64" w14:textId="77777777" w:rsidR="00A8498A" w:rsidRPr="005D1147" w:rsidRDefault="00A8498A" w:rsidP="009537AB">
            <w:pPr>
              <w:ind w:left="-142" w:firstLine="720"/>
              <w:rPr>
                <w:rFonts w:ascii="Century Gothic" w:eastAsia="Century Gothic" w:hAnsi="Century Gothic" w:cs="Century Gothic"/>
                <w:b/>
              </w:rPr>
            </w:pPr>
            <w:r w:rsidRPr="005D1147">
              <w:rPr>
                <w:rFonts w:ascii="Century Gothic" w:eastAsia="Century Gothic" w:hAnsi="Century Gothic" w:cs="Century Gothic"/>
                <w:b/>
              </w:rPr>
              <w:t>FECHA DE   VISITA</w:t>
            </w:r>
          </w:p>
        </w:tc>
      </w:tr>
      <w:tr w:rsidR="00A8498A" w:rsidRPr="005D1147" w14:paraId="44C6F728" w14:textId="77777777" w:rsidTr="009537AB">
        <w:trPr>
          <w:trHeight w:val="600"/>
          <w:jc w:val="center"/>
        </w:trPr>
        <w:tc>
          <w:tcPr>
            <w:tcW w:w="4485" w:type="dxa"/>
          </w:tcPr>
          <w:p w14:paraId="6A42603C" w14:textId="77777777" w:rsidR="00A8498A" w:rsidRPr="005D1147" w:rsidRDefault="00A8498A" w:rsidP="009537AB">
            <w:pPr>
              <w:rPr>
                <w:rFonts w:ascii="Century Gothic" w:eastAsia="Century Gothic" w:hAnsi="Century Gothic" w:cs="Century Gothic"/>
                <w:b/>
              </w:rPr>
            </w:pPr>
          </w:p>
        </w:tc>
        <w:tc>
          <w:tcPr>
            <w:tcW w:w="4708" w:type="dxa"/>
            <w:vAlign w:val="center"/>
          </w:tcPr>
          <w:p w14:paraId="0F72DE4D" w14:textId="77777777" w:rsidR="00A8498A" w:rsidRPr="005D1147" w:rsidRDefault="00A8498A" w:rsidP="009537AB">
            <w:pPr>
              <w:rPr>
                <w:rFonts w:ascii="Century Gothic" w:hAnsi="Century Gothic"/>
              </w:rPr>
            </w:pPr>
          </w:p>
        </w:tc>
      </w:tr>
      <w:tr w:rsidR="00A8498A" w:rsidRPr="005D1147" w14:paraId="4EF0EA2C" w14:textId="77777777" w:rsidTr="009537AB">
        <w:trPr>
          <w:trHeight w:val="693"/>
          <w:jc w:val="center"/>
        </w:trPr>
        <w:tc>
          <w:tcPr>
            <w:tcW w:w="4485" w:type="dxa"/>
          </w:tcPr>
          <w:p w14:paraId="20048270" w14:textId="77777777" w:rsidR="00A8498A" w:rsidRPr="005D1147" w:rsidRDefault="00A8498A" w:rsidP="009537AB">
            <w:pPr>
              <w:rPr>
                <w:rFonts w:ascii="Century Gothic" w:eastAsia="Century Gothic" w:hAnsi="Century Gothic" w:cs="Century Gothic"/>
                <w:b/>
              </w:rPr>
            </w:pPr>
          </w:p>
        </w:tc>
        <w:tc>
          <w:tcPr>
            <w:tcW w:w="4708" w:type="dxa"/>
            <w:vAlign w:val="center"/>
          </w:tcPr>
          <w:p w14:paraId="680CD269" w14:textId="77777777" w:rsidR="00A8498A" w:rsidRPr="005D1147" w:rsidRDefault="00A8498A" w:rsidP="009537AB">
            <w:pPr>
              <w:rPr>
                <w:rFonts w:ascii="Century Gothic" w:hAnsi="Century Gothic"/>
              </w:rPr>
            </w:pPr>
          </w:p>
        </w:tc>
      </w:tr>
      <w:tr w:rsidR="00A8498A" w:rsidRPr="005D1147" w14:paraId="3D1D1719" w14:textId="77777777" w:rsidTr="009537AB">
        <w:trPr>
          <w:trHeight w:val="547"/>
          <w:jc w:val="center"/>
        </w:trPr>
        <w:tc>
          <w:tcPr>
            <w:tcW w:w="4485" w:type="dxa"/>
          </w:tcPr>
          <w:p w14:paraId="0B5486A2" w14:textId="77777777" w:rsidR="00A8498A" w:rsidRPr="005D1147" w:rsidRDefault="00A8498A" w:rsidP="009537AB">
            <w:pPr>
              <w:rPr>
                <w:rFonts w:ascii="Century Gothic" w:eastAsia="Century Gothic" w:hAnsi="Century Gothic" w:cs="Century Gothic"/>
                <w:b/>
              </w:rPr>
            </w:pPr>
          </w:p>
        </w:tc>
        <w:tc>
          <w:tcPr>
            <w:tcW w:w="4708" w:type="dxa"/>
            <w:vAlign w:val="center"/>
          </w:tcPr>
          <w:p w14:paraId="44BDB6DD" w14:textId="77777777" w:rsidR="00A8498A" w:rsidRPr="005D1147" w:rsidRDefault="00A8498A" w:rsidP="009537AB">
            <w:pPr>
              <w:rPr>
                <w:rFonts w:ascii="Century Gothic" w:hAnsi="Century Gothic"/>
              </w:rPr>
            </w:pPr>
          </w:p>
        </w:tc>
      </w:tr>
      <w:tr w:rsidR="00A8498A" w:rsidRPr="005D1147" w14:paraId="2847BCDD" w14:textId="77777777" w:rsidTr="009537AB">
        <w:trPr>
          <w:trHeight w:val="555"/>
          <w:jc w:val="center"/>
        </w:trPr>
        <w:tc>
          <w:tcPr>
            <w:tcW w:w="4485" w:type="dxa"/>
          </w:tcPr>
          <w:p w14:paraId="200BF99E" w14:textId="77777777" w:rsidR="00A8498A" w:rsidRPr="005D1147" w:rsidRDefault="00A8498A" w:rsidP="009537AB">
            <w:pPr>
              <w:rPr>
                <w:rFonts w:ascii="Century Gothic" w:eastAsia="Century Gothic" w:hAnsi="Century Gothic" w:cs="Century Gothic"/>
                <w:b/>
              </w:rPr>
            </w:pPr>
          </w:p>
        </w:tc>
        <w:tc>
          <w:tcPr>
            <w:tcW w:w="4708" w:type="dxa"/>
            <w:vAlign w:val="center"/>
          </w:tcPr>
          <w:p w14:paraId="0673EC95" w14:textId="77777777" w:rsidR="00A8498A" w:rsidRPr="005D1147" w:rsidRDefault="00A8498A" w:rsidP="009537AB">
            <w:pPr>
              <w:rPr>
                <w:rFonts w:ascii="Century Gothic" w:hAnsi="Century Gothic"/>
              </w:rPr>
            </w:pPr>
          </w:p>
        </w:tc>
      </w:tr>
      <w:tr w:rsidR="00A8498A" w:rsidRPr="005D1147" w14:paraId="0451F362" w14:textId="77777777" w:rsidTr="009537AB">
        <w:trPr>
          <w:trHeight w:val="577"/>
          <w:jc w:val="center"/>
        </w:trPr>
        <w:tc>
          <w:tcPr>
            <w:tcW w:w="4485" w:type="dxa"/>
          </w:tcPr>
          <w:p w14:paraId="63252E9E" w14:textId="77777777" w:rsidR="00A8498A" w:rsidRPr="005D1147" w:rsidRDefault="00A8498A" w:rsidP="009537AB">
            <w:pPr>
              <w:rPr>
                <w:rFonts w:ascii="Century Gothic" w:eastAsia="Century Gothic" w:hAnsi="Century Gothic" w:cs="Century Gothic"/>
                <w:b/>
              </w:rPr>
            </w:pPr>
          </w:p>
        </w:tc>
        <w:tc>
          <w:tcPr>
            <w:tcW w:w="4708" w:type="dxa"/>
            <w:vAlign w:val="center"/>
          </w:tcPr>
          <w:p w14:paraId="247A566A" w14:textId="77777777" w:rsidR="00A8498A" w:rsidRPr="005D1147" w:rsidRDefault="00A8498A" w:rsidP="009537AB">
            <w:pPr>
              <w:rPr>
                <w:rFonts w:ascii="Century Gothic" w:hAnsi="Century Gothic"/>
              </w:rPr>
            </w:pPr>
          </w:p>
        </w:tc>
      </w:tr>
      <w:tr w:rsidR="00A8498A" w:rsidRPr="005D1147" w14:paraId="47FE847B" w14:textId="77777777" w:rsidTr="009537AB">
        <w:trPr>
          <w:trHeight w:val="543"/>
          <w:jc w:val="center"/>
        </w:trPr>
        <w:tc>
          <w:tcPr>
            <w:tcW w:w="4485" w:type="dxa"/>
          </w:tcPr>
          <w:p w14:paraId="56F2A608" w14:textId="77777777" w:rsidR="00A8498A" w:rsidRPr="005D1147" w:rsidRDefault="00A8498A" w:rsidP="009537AB">
            <w:pPr>
              <w:rPr>
                <w:rFonts w:ascii="Century Gothic" w:eastAsia="Century Gothic" w:hAnsi="Century Gothic" w:cs="Century Gothic"/>
                <w:b/>
              </w:rPr>
            </w:pPr>
          </w:p>
        </w:tc>
        <w:tc>
          <w:tcPr>
            <w:tcW w:w="4708" w:type="dxa"/>
            <w:vAlign w:val="center"/>
          </w:tcPr>
          <w:p w14:paraId="35D859EC" w14:textId="77777777" w:rsidR="00A8498A" w:rsidRPr="005D1147" w:rsidRDefault="00A8498A" w:rsidP="009537AB">
            <w:pPr>
              <w:rPr>
                <w:rFonts w:ascii="Century Gothic" w:hAnsi="Century Gothic"/>
              </w:rPr>
            </w:pPr>
          </w:p>
        </w:tc>
      </w:tr>
      <w:tr w:rsidR="00A8498A" w:rsidRPr="005D1147" w14:paraId="78EFFC92" w14:textId="77777777" w:rsidTr="009537AB">
        <w:trPr>
          <w:trHeight w:val="909"/>
          <w:jc w:val="center"/>
        </w:trPr>
        <w:tc>
          <w:tcPr>
            <w:tcW w:w="4485" w:type="dxa"/>
          </w:tcPr>
          <w:p w14:paraId="0A2D430C" w14:textId="77777777" w:rsidR="00A8498A" w:rsidRPr="005D1147" w:rsidRDefault="00A8498A" w:rsidP="009537AB">
            <w:pPr>
              <w:rPr>
                <w:rFonts w:ascii="Century Gothic" w:eastAsia="Century Gothic" w:hAnsi="Century Gothic" w:cs="Century Gothic"/>
                <w:b/>
              </w:rPr>
            </w:pPr>
          </w:p>
        </w:tc>
        <w:tc>
          <w:tcPr>
            <w:tcW w:w="4708" w:type="dxa"/>
            <w:vAlign w:val="center"/>
          </w:tcPr>
          <w:p w14:paraId="0571C71B" w14:textId="77777777" w:rsidR="00A8498A" w:rsidRPr="005D1147" w:rsidRDefault="00A8498A" w:rsidP="009537AB">
            <w:pPr>
              <w:rPr>
                <w:rFonts w:ascii="Century Gothic" w:hAnsi="Century Gothic"/>
              </w:rPr>
            </w:pPr>
          </w:p>
        </w:tc>
      </w:tr>
    </w:tbl>
    <w:p w14:paraId="2C9B0D79" w14:textId="7F80A803" w:rsidR="00A8498A" w:rsidRDefault="00A8498A" w:rsidP="00FC419D"/>
    <w:p w14:paraId="098A4690" w14:textId="77777777" w:rsidR="00A8498A" w:rsidRDefault="00A8498A" w:rsidP="00FC419D">
      <w:pPr>
        <w:rPr>
          <w:rFonts w:ascii="Century Gothic" w:hAnsi="Century Gothic" w:cstheme="minorHAnsi"/>
          <w:b/>
        </w:rPr>
      </w:pPr>
    </w:p>
    <w:p w14:paraId="083BE700" w14:textId="77777777" w:rsidR="00FC419D" w:rsidRPr="005D1147" w:rsidRDefault="00FC419D" w:rsidP="00FC419D">
      <w:pPr>
        <w:jc w:val="center"/>
        <w:rPr>
          <w:rFonts w:ascii="Century Gothic" w:hAnsi="Century Gothic" w:cstheme="minorHAnsi"/>
          <w:b/>
        </w:rPr>
      </w:pPr>
      <w:r w:rsidRPr="005D1147">
        <w:rPr>
          <w:rFonts w:ascii="Century Gothic" w:hAnsi="Century Gothic" w:cstheme="minorHAnsi"/>
          <w:b/>
        </w:rPr>
        <w:lastRenderedPageBreak/>
        <w:t>FORMATO A (Sobre 1)</w:t>
      </w:r>
    </w:p>
    <w:p w14:paraId="7D1991F6" w14:textId="77777777" w:rsidR="00FC419D" w:rsidRPr="005D1147" w:rsidRDefault="00FC419D" w:rsidP="00FC419D">
      <w:pPr>
        <w:jc w:val="center"/>
        <w:rPr>
          <w:rFonts w:ascii="Century Gothic" w:hAnsi="Century Gothic" w:cstheme="minorHAnsi"/>
          <w:b/>
        </w:rPr>
      </w:pPr>
      <w:r w:rsidRPr="005D1147">
        <w:rPr>
          <w:rFonts w:ascii="Century Gothic" w:hAnsi="Century Gothic" w:cstheme="minorHAnsi"/>
          <w:b/>
        </w:rPr>
        <w:t xml:space="preserve">CARATULA PARA SOBRE DE </w:t>
      </w:r>
      <w:r w:rsidRPr="005D1147">
        <w:rPr>
          <w:rFonts w:ascii="Century Gothic" w:hAnsi="Century Gothic" w:cstheme="minorHAnsi"/>
          <w:b/>
          <w:u w:val="single"/>
        </w:rPr>
        <w:t>PROPUESTA TÉCCNICA</w:t>
      </w:r>
    </w:p>
    <w:tbl>
      <w:tblPr>
        <w:tblStyle w:val="Tablaconcuadrcula"/>
        <w:tblW w:w="9449" w:type="dxa"/>
        <w:tblLook w:val="04A0" w:firstRow="1" w:lastRow="0" w:firstColumn="1" w:lastColumn="0" w:noHBand="0" w:noVBand="1"/>
      </w:tblPr>
      <w:tblGrid>
        <w:gridCol w:w="2830"/>
        <w:gridCol w:w="6619"/>
      </w:tblGrid>
      <w:tr w:rsidR="00FC419D" w:rsidRPr="005D1147" w14:paraId="7B4531FD" w14:textId="77777777" w:rsidTr="00085EB8">
        <w:trPr>
          <w:trHeight w:val="736"/>
        </w:trPr>
        <w:tc>
          <w:tcPr>
            <w:tcW w:w="2830" w:type="dxa"/>
          </w:tcPr>
          <w:p w14:paraId="59017597"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Fecha</w:t>
            </w:r>
          </w:p>
        </w:tc>
        <w:tc>
          <w:tcPr>
            <w:tcW w:w="6619" w:type="dxa"/>
          </w:tcPr>
          <w:p w14:paraId="2808F900" w14:textId="77777777" w:rsidR="00FC419D" w:rsidRPr="005D1147" w:rsidRDefault="00FC419D" w:rsidP="00085EB8">
            <w:pPr>
              <w:rPr>
                <w:rFonts w:ascii="Century Gothic" w:hAnsi="Century Gothic" w:cstheme="minorHAnsi"/>
              </w:rPr>
            </w:pPr>
          </w:p>
        </w:tc>
      </w:tr>
      <w:tr w:rsidR="00FC419D" w:rsidRPr="005D1147" w14:paraId="7D92FF9A" w14:textId="77777777" w:rsidTr="00085EB8">
        <w:trPr>
          <w:trHeight w:val="736"/>
        </w:trPr>
        <w:tc>
          <w:tcPr>
            <w:tcW w:w="2830" w:type="dxa"/>
          </w:tcPr>
          <w:p w14:paraId="289BB192"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 xml:space="preserve">No de licitación </w:t>
            </w:r>
          </w:p>
        </w:tc>
        <w:tc>
          <w:tcPr>
            <w:tcW w:w="6619" w:type="dxa"/>
          </w:tcPr>
          <w:p w14:paraId="77F7EED9" w14:textId="77777777" w:rsidR="00FC419D" w:rsidRPr="005D1147" w:rsidRDefault="00FC419D" w:rsidP="00085EB8">
            <w:pPr>
              <w:rPr>
                <w:rFonts w:ascii="Century Gothic" w:hAnsi="Century Gothic" w:cstheme="minorHAnsi"/>
              </w:rPr>
            </w:pPr>
          </w:p>
        </w:tc>
      </w:tr>
      <w:tr w:rsidR="00FC419D" w:rsidRPr="005D1147" w14:paraId="3BC82704" w14:textId="77777777" w:rsidTr="00085EB8">
        <w:trPr>
          <w:trHeight w:val="736"/>
        </w:trPr>
        <w:tc>
          <w:tcPr>
            <w:tcW w:w="2830" w:type="dxa"/>
          </w:tcPr>
          <w:p w14:paraId="0B64B20E"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 xml:space="preserve">Objeto de la licitación </w:t>
            </w:r>
          </w:p>
        </w:tc>
        <w:tc>
          <w:tcPr>
            <w:tcW w:w="6619" w:type="dxa"/>
          </w:tcPr>
          <w:p w14:paraId="310F8759" w14:textId="77777777" w:rsidR="00FC419D" w:rsidRPr="005D1147" w:rsidRDefault="00FC419D" w:rsidP="00085EB8">
            <w:pPr>
              <w:rPr>
                <w:rFonts w:ascii="Century Gothic" w:hAnsi="Century Gothic" w:cstheme="minorHAnsi"/>
              </w:rPr>
            </w:pPr>
          </w:p>
        </w:tc>
      </w:tr>
      <w:tr w:rsidR="00FC419D" w:rsidRPr="005D1147" w14:paraId="4D647CEA" w14:textId="77777777" w:rsidTr="00085EB8">
        <w:trPr>
          <w:trHeight w:val="736"/>
        </w:trPr>
        <w:tc>
          <w:tcPr>
            <w:tcW w:w="2830" w:type="dxa"/>
          </w:tcPr>
          <w:p w14:paraId="088D9B73"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Nombre del Proveedor</w:t>
            </w:r>
          </w:p>
        </w:tc>
        <w:tc>
          <w:tcPr>
            <w:tcW w:w="6619" w:type="dxa"/>
          </w:tcPr>
          <w:p w14:paraId="3B9139D5" w14:textId="77777777" w:rsidR="00FC419D" w:rsidRPr="005D1147" w:rsidRDefault="00FC419D" w:rsidP="00085EB8">
            <w:pPr>
              <w:rPr>
                <w:rFonts w:ascii="Century Gothic" w:hAnsi="Century Gothic" w:cstheme="minorHAnsi"/>
              </w:rPr>
            </w:pPr>
          </w:p>
        </w:tc>
      </w:tr>
      <w:tr w:rsidR="00FC419D" w:rsidRPr="005D1147" w14:paraId="4593A37B" w14:textId="77777777" w:rsidTr="00085EB8">
        <w:trPr>
          <w:trHeight w:val="1520"/>
        </w:trPr>
        <w:tc>
          <w:tcPr>
            <w:tcW w:w="2830" w:type="dxa"/>
          </w:tcPr>
          <w:p w14:paraId="2319035D" w14:textId="77777777" w:rsidR="00FC419D" w:rsidRPr="005D1147" w:rsidRDefault="00FC419D" w:rsidP="00085EB8">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Nombre y Firma del</w:t>
            </w:r>
          </w:p>
          <w:p w14:paraId="11A2BEE9" w14:textId="77777777" w:rsidR="00FC419D" w:rsidRPr="005D1147" w:rsidRDefault="00FC419D" w:rsidP="00085EB8">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Representante Legal o</w:t>
            </w:r>
          </w:p>
          <w:p w14:paraId="2B82A5FF" w14:textId="77777777" w:rsidR="00FC419D" w:rsidRPr="005D1147" w:rsidRDefault="00FC419D" w:rsidP="00085EB8">
            <w:pPr>
              <w:rPr>
                <w:rFonts w:ascii="Century Gothic" w:hAnsi="Century Gothic" w:cstheme="minorHAnsi"/>
                <w:b/>
              </w:rPr>
            </w:pPr>
            <w:r w:rsidRPr="005D1147">
              <w:rPr>
                <w:rFonts w:ascii="Century Gothic" w:eastAsia="SimSun" w:hAnsi="Century Gothic" w:cstheme="minorHAnsi"/>
                <w:b/>
                <w:lang w:eastAsia="es-ES"/>
              </w:rPr>
              <w:t>persona física:</w:t>
            </w:r>
          </w:p>
        </w:tc>
        <w:tc>
          <w:tcPr>
            <w:tcW w:w="6619" w:type="dxa"/>
          </w:tcPr>
          <w:p w14:paraId="4E26E7B3" w14:textId="77777777" w:rsidR="00FC419D" w:rsidRPr="005D1147" w:rsidRDefault="00FC419D" w:rsidP="00085EB8">
            <w:pPr>
              <w:rPr>
                <w:rFonts w:ascii="Century Gothic" w:hAnsi="Century Gothic" w:cstheme="minorHAnsi"/>
              </w:rPr>
            </w:pPr>
          </w:p>
        </w:tc>
      </w:tr>
    </w:tbl>
    <w:p w14:paraId="4BF37D46" w14:textId="77777777" w:rsidR="00FC419D" w:rsidRPr="005D1147" w:rsidRDefault="00FC419D" w:rsidP="00FC419D">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FC419D" w:rsidRPr="005D1147" w14:paraId="17DF28F9" w14:textId="77777777" w:rsidTr="00085EB8">
        <w:trPr>
          <w:trHeight w:val="6249"/>
        </w:trPr>
        <w:tc>
          <w:tcPr>
            <w:tcW w:w="5651" w:type="dxa"/>
          </w:tcPr>
          <w:p w14:paraId="5719CD3B" w14:textId="77777777" w:rsidR="00FC419D" w:rsidRPr="005D1147" w:rsidRDefault="00FC419D" w:rsidP="00085EB8">
            <w:pPr>
              <w:jc w:val="center"/>
              <w:rPr>
                <w:rFonts w:ascii="Century Gothic" w:hAnsi="Century Gothic" w:cstheme="minorHAnsi"/>
              </w:rPr>
            </w:pPr>
          </w:p>
          <w:p w14:paraId="13E3325E" w14:textId="77777777" w:rsidR="00FC419D" w:rsidRPr="005D1147" w:rsidRDefault="00FC419D" w:rsidP="00085EB8">
            <w:pPr>
              <w:jc w:val="center"/>
              <w:rPr>
                <w:rFonts w:ascii="Century Gothic" w:hAnsi="Century Gothic" w:cstheme="minorHAnsi"/>
              </w:rPr>
            </w:pPr>
          </w:p>
          <w:p w14:paraId="0E100323" w14:textId="77777777" w:rsidR="00FC419D" w:rsidRPr="005D1147" w:rsidRDefault="00FC419D" w:rsidP="00085EB8">
            <w:pPr>
              <w:jc w:val="center"/>
              <w:rPr>
                <w:rFonts w:ascii="Century Gothic" w:hAnsi="Century Gothic" w:cstheme="minorHAnsi"/>
              </w:rPr>
            </w:pPr>
          </w:p>
          <w:p w14:paraId="17551807" w14:textId="77777777" w:rsidR="00FC419D" w:rsidRPr="005D1147" w:rsidRDefault="00FC419D" w:rsidP="00085EB8">
            <w:pPr>
              <w:jc w:val="center"/>
              <w:rPr>
                <w:rFonts w:ascii="Century Gothic" w:hAnsi="Century Gothic" w:cstheme="minorHAnsi"/>
              </w:rPr>
            </w:pPr>
          </w:p>
          <w:p w14:paraId="368794DE" w14:textId="77777777" w:rsidR="00FC419D" w:rsidRPr="005D1147" w:rsidRDefault="00FC419D" w:rsidP="00085EB8">
            <w:pPr>
              <w:jc w:val="center"/>
              <w:rPr>
                <w:rFonts w:ascii="Century Gothic" w:hAnsi="Century Gothic" w:cstheme="minorHAnsi"/>
              </w:rPr>
            </w:pPr>
          </w:p>
          <w:p w14:paraId="0A66D7B4" w14:textId="77777777" w:rsidR="00FC419D" w:rsidRPr="005D1147" w:rsidRDefault="00FC419D" w:rsidP="00085EB8">
            <w:pPr>
              <w:jc w:val="center"/>
              <w:rPr>
                <w:rFonts w:ascii="Century Gothic" w:hAnsi="Century Gothic" w:cstheme="minorHAnsi"/>
              </w:rPr>
            </w:pPr>
          </w:p>
          <w:p w14:paraId="266DB9B5" w14:textId="77777777" w:rsidR="00FC419D" w:rsidRPr="005D1147" w:rsidRDefault="00FC419D" w:rsidP="00085EB8">
            <w:pPr>
              <w:jc w:val="center"/>
              <w:rPr>
                <w:rFonts w:ascii="Century Gothic" w:hAnsi="Century Gothic" w:cstheme="minorHAnsi"/>
              </w:rPr>
            </w:pPr>
          </w:p>
          <w:p w14:paraId="5A7A19C3" w14:textId="77777777" w:rsidR="00FC419D" w:rsidRPr="005D1147" w:rsidRDefault="00FC419D" w:rsidP="00085EB8">
            <w:pPr>
              <w:jc w:val="center"/>
              <w:rPr>
                <w:rFonts w:ascii="Century Gothic" w:hAnsi="Century Gothic" w:cstheme="minorHAnsi"/>
              </w:rPr>
            </w:pPr>
          </w:p>
          <w:p w14:paraId="193B32D9" w14:textId="77777777" w:rsidR="00FC419D" w:rsidRPr="005D1147" w:rsidRDefault="00FC419D" w:rsidP="00085EB8">
            <w:pPr>
              <w:jc w:val="center"/>
              <w:rPr>
                <w:rFonts w:ascii="Century Gothic" w:hAnsi="Century Gothic" w:cstheme="minorHAnsi"/>
              </w:rPr>
            </w:pPr>
          </w:p>
          <w:p w14:paraId="0F1A5C9E" w14:textId="77777777" w:rsidR="00FC419D" w:rsidRPr="005D1147" w:rsidRDefault="00FC419D" w:rsidP="00085EB8">
            <w:pPr>
              <w:jc w:val="center"/>
              <w:rPr>
                <w:rFonts w:ascii="Century Gothic" w:hAnsi="Century Gothic" w:cstheme="minorHAnsi"/>
              </w:rPr>
            </w:pPr>
          </w:p>
          <w:p w14:paraId="015FCC34" w14:textId="77777777" w:rsidR="00FC419D" w:rsidRPr="005D1147" w:rsidRDefault="00FC419D" w:rsidP="00085EB8">
            <w:pPr>
              <w:jc w:val="center"/>
              <w:rPr>
                <w:rFonts w:ascii="Century Gothic" w:hAnsi="Century Gothic" w:cstheme="minorHAnsi"/>
              </w:rPr>
            </w:pPr>
          </w:p>
          <w:p w14:paraId="5329A036" w14:textId="77777777" w:rsidR="00FC419D" w:rsidRPr="005D1147" w:rsidRDefault="00FC419D" w:rsidP="00085EB8">
            <w:pPr>
              <w:jc w:val="center"/>
              <w:rPr>
                <w:rFonts w:ascii="Century Gothic" w:hAnsi="Century Gothic" w:cstheme="minorHAnsi"/>
              </w:rPr>
            </w:pPr>
          </w:p>
          <w:p w14:paraId="7EF40FBB" w14:textId="77777777" w:rsidR="00FC419D" w:rsidRPr="005D1147" w:rsidRDefault="00FC419D" w:rsidP="00085EB8">
            <w:pPr>
              <w:jc w:val="center"/>
              <w:rPr>
                <w:rFonts w:ascii="Century Gothic" w:hAnsi="Century Gothic" w:cstheme="minorHAnsi"/>
              </w:rPr>
            </w:pPr>
          </w:p>
          <w:p w14:paraId="740C759D" w14:textId="77777777" w:rsidR="00FC419D" w:rsidRPr="005D1147" w:rsidRDefault="00FC419D" w:rsidP="00085EB8">
            <w:pPr>
              <w:jc w:val="center"/>
              <w:rPr>
                <w:rFonts w:ascii="Century Gothic" w:hAnsi="Century Gothic" w:cstheme="minorHAnsi"/>
              </w:rPr>
            </w:pPr>
          </w:p>
          <w:p w14:paraId="1D08EB78" w14:textId="77777777" w:rsidR="00FC419D" w:rsidRPr="005D1147" w:rsidRDefault="00FC419D" w:rsidP="00085EB8">
            <w:pPr>
              <w:jc w:val="center"/>
              <w:rPr>
                <w:rFonts w:ascii="Century Gothic" w:hAnsi="Century Gothic" w:cstheme="minorHAnsi"/>
              </w:rPr>
            </w:pPr>
          </w:p>
          <w:p w14:paraId="7A3E0F91" w14:textId="77777777" w:rsidR="00FC419D" w:rsidRPr="005D1147" w:rsidRDefault="00FC419D" w:rsidP="00085EB8">
            <w:pPr>
              <w:tabs>
                <w:tab w:val="left" w:pos="2309"/>
              </w:tabs>
              <w:jc w:val="center"/>
              <w:rPr>
                <w:rFonts w:ascii="Century Gothic" w:hAnsi="Century Gothic" w:cstheme="minorHAnsi"/>
              </w:rPr>
            </w:pPr>
            <w:r w:rsidRPr="005D1147">
              <w:rPr>
                <w:rFonts w:ascii="Century Gothic" w:hAnsi="Century Gothic" w:cstheme="minorHAnsi"/>
              </w:rPr>
              <w:t>Espacio para colocar etiqueta por la</w:t>
            </w:r>
          </w:p>
          <w:p w14:paraId="39E817A0" w14:textId="77777777" w:rsidR="00FC419D" w:rsidRPr="005D1147" w:rsidRDefault="00FC419D" w:rsidP="00085EB8">
            <w:pPr>
              <w:tabs>
                <w:tab w:val="left" w:pos="2309"/>
              </w:tabs>
              <w:jc w:val="center"/>
              <w:rPr>
                <w:rFonts w:ascii="Century Gothic" w:hAnsi="Century Gothic" w:cstheme="minorHAnsi"/>
              </w:rPr>
            </w:pPr>
            <w:r w:rsidRPr="005D1147">
              <w:rPr>
                <w:rFonts w:ascii="Century Gothic" w:hAnsi="Century Gothic" w:cstheme="minorHAnsi"/>
              </w:rPr>
              <w:t xml:space="preserve"> Jefatura de Adquisiciones</w:t>
            </w:r>
          </w:p>
        </w:tc>
      </w:tr>
    </w:tbl>
    <w:p w14:paraId="673395BF" w14:textId="77777777" w:rsidR="00FC419D" w:rsidRPr="005D1147" w:rsidRDefault="00FC419D" w:rsidP="00FC419D">
      <w:pPr>
        <w:rPr>
          <w:rFonts w:ascii="Century Gothic" w:hAnsi="Century Gothic" w:cstheme="minorHAnsi"/>
        </w:rPr>
      </w:pPr>
    </w:p>
    <w:p w14:paraId="4104B08E" w14:textId="77777777" w:rsidR="00FC419D" w:rsidRPr="005D1147" w:rsidRDefault="00FC419D" w:rsidP="00FC419D">
      <w:pPr>
        <w:rPr>
          <w:rFonts w:ascii="Century Gothic" w:hAnsi="Century Gothic" w:cstheme="minorHAnsi"/>
        </w:rPr>
      </w:pPr>
    </w:p>
    <w:p w14:paraId="6BF60E33" w14:textId="77777777" w:rsidR="00FC419D" w:rsidRPr="005D1147" w:rsidRDefault="00FC419D" w:rsidP="00FC419D">
      <w:pPr>
        <w:rPr>
          <w:rFonts w:ascii="Century Gothic" w:hAnsi="Century Gothic" w:cstheme="minorHAnsi"/>
        </w:rPr>
      </w:pPr>
    </w:p>
    <w:p w14:paraId="598BB9D4" w14:textId="77777777" w:rsidR="00FC419D" w:rsidRPr="005D1147" w:rsidRDefault="00FC419D" w:rsidP="00FC419D">
      <w:pPr>
        <w:rPr>
          <w:rFonts w:ascii="Century Gothic" w:hAnsi="Century Gothic" w:cstheme="minorHAnsi"/>
        </w:rPr>
      </w:pPr>
    </w:p>
    <w:p w14:paraId="6064EB3B" w14:textId="77777777" w:rsidR="00FC419D" w:rsidRPr="005D1147" w:rsidRDefault="00FC419D" w:rsidP="00FC419D">
      <w:pPr>
        <w:rPr>
          <w:rFonts w:ascii="Century Gothic" w:hAnsi="Century Gothic" w:cstheme="minorHAnsi"/>
        </w:rPr>
      </w:pPr>
    </w:p>
    <w:p w14:paraId="1AA121E2" w14:textId="77777777" w:rsidR="00FC419D" w:rsidRPr="005D1147" w:rsidRDefault="00FC419D" w:rsidP="00FC419D">
      <w:pPr>
        <w:rPr>
          <w:rFonts w:ascii="Century Gothic" w:hAnsi="Century Gothic" w:cstheme="minorHAnsi"/>
        </w:rPr>
      </w:pPr>
    </w:p>
    <w:p w14:paraId="329DA0B6" w14:textId="77777777" w:rsidR="00FC419D" w:rsidRPr="005D1147" w:rsidRDefault="00FC419D" w:rsidP="00FC419D">
      <w:pPr>
        <w:rPr>
          <w:rFonts w:ascii="Century Gothic" w:hAnsi="Century Gothic" w:cstheme="minorHAnsi"/>
        </w:rPr>
      </w:pPr>
    </w:p>
    <w:p w14:paraId="642B3624" w14:textId="77777777" w:rsidR="00FC419D" w:rsidRPr="005D1147" w:rsidRDefault="00FC419D" w:rsidP="00FC419D">
      <w:pPr>
        <w:rPr>
          <w:rFonts w:ascii="Century Gothic" w:hAnsi="Century Gothic" w:cstheme="minorHAnsi"/>
        </w:rPr>
      </w:pPr>
    </w:p>
    <w:p w14:paraId="68C8DC9E" w14:textId="77777777" w:rsidR="00FC419D" w:rsidRPr="005D1147" w:rsidRDefault="00FC419D" w:rsidP="00FC419D">
      <w:pPr>
        <w:rPr>
          <w:rFonts w:ascii="Century Gothic" w:hAnsi="Century Gothic" w:cstheme="minorHAnsi"/>
        </w:rPr>
      </w:pPr>
    </w:p>
    <w:p w14:paraId="7CC4758F" w14:textId="77777777" w:rsidR="00FC419D" w:rsidRPr="005D1147" w:rsidRDefault="00FC419D" w:rsidP="00FC419D">
      <w:pPr>
        <w:rPr>
          <w:rFonts w:ascii="Century Gothic" w:hAnsi="Century Gothic" w:cstheme="minorHAnsi"/>
        </w:rPr>
      </w:pPr>
    </w:p>
    <w:p w14:paraId="17DED8D3" w14:textId="77777777" w:rsidR="00FC419D" w:rsidRPr="005D1147" w:rsidRDefault="00FC419D" w:rsidP="00FC419D">
      <w:pPr>
        <w:rPr>
          <w:rFonts w:ascii="Century Gothic" w:hAnsi="Century Gothic" w:cstheme="minorHAnsi"/>
        </w:rPr>
      </w:pPr>
    </w:p>
    <w:p w14:paraId="5B30E374" w14:textId="77777777" w:rsidR="00FC419D" w:rsidRPr="005D1147" w:rsidRDefault="00FC419D" w:rsidP="00FC419D">
      <w:pPr>
        <w:rPr>
          <w:rFonts w:ascii="Century Gothic" w:hAnsi="Century Gothic" w:cstheme="minorHAnsi"/>
        </w:rPr>
      </w:pPr>
    </w:p>
    <w:p w14:paraId="7D92B9F2" w14:textId="77777777" w:rsidR="00FC419D" w:rsidRPr="005D1147" w:rsidRDefault="00FC419D" w:rsidP="00FC419D">
      <w:pPr>
        <w:rPr>
          <w:rFonts w:ascii="Century Gothic" w:hAnsi="Century Gothic" w:cstheme="minorHAnsi"/>
        </w:rPr>
      </w:pPr>
    </w:p>
    <w:p w14:paraId="00F46CD5" w14:textId="77777777" w:rsidR="00FC419D" w:rsidRPr="005D1147" w:rsidRDefault="00FC419D" w:rsidP="00FC419D">
      <w:pPr>
        <w:rPr>
          <w:rFonts w:ascii="Century Gothic" w:hAnsi="Century Gothic" w:cstheme="minorHAnsi"/>
        </w:rPr>
      </w:pPr>
    </w:p>
    <w:p w14:paraId="3BFFDADB" w14:textId="77777777" w:rsidR="00FC419D" w:rsidRPr="005D1147" w:rsidRDefault="00FC419D" w:rsidP="00FC419D">
      <w:pPr>
        <w:rPr>
          <w:rFonts w:ascii="Century Gothic" w:hAnsi="Century Gothic" w:cstheme="minorHAnsi"/>
        </w:rPr>
      </w:pPr>
    </w:p>
    <w:p w14:paraId="617BD53B" w14:textId="77777777" w:rsidR="00FC419D" w:rsidRPr="005D1147" w:rsidRDefault="00FC419D" w:rsidP="00FC419D">
      <w:pPr>
        <w:rPr>
          <w:rFonts w:ascii="Century Gothic" w:hAnsi="Century Gothic" w:cstheme="minorHAnsi"/>
        </w:rPr>
      </w:pPr>
    </w:p>
    <w:p w14:paraId="66B01D49" w14:textId="77777777" w:rsidR="00FC419D" w:rsidRPr="005D1147" w:rsidRDefault="00FC419D" w:rsidP="00FC419D">
      <w:pPr>
        <w:rPr>
          <w:rFonts w:ascii="Century Gothic" w:hAnsi="Century Gothic" w:cstheme="minorHAnsi"/>
        </w:rPr>
      </w:pPr>
    </w:p>
    <w:p w14:paraId="0D606618" w14:textId="77777777" w:rsidR="00FC419D" w:rsidRPr="005D1147" w:rsidRDefault="00FC419D" w:rsidP="00FC419D">
      <w:pPr>
        <w:rPr>
          <w:rFonts w:ascii="Century Gothic" w:hAnsi="Century Gothic" w:cstheme="minorHAnsi"/>
        </w:rPr>
      </w:pPr>
    </w:p>
    <w:p w14:paraId="463961C3" w14:textId="77777777" w:rsidR="00FC419D" w:rsidRPr="005D1147" w:rsidRDefault="00FC419D" w:rsidP="00FC419D">
      <w:pPr>
        <w:rPr>
          <w:rFonts w:ascii="Century Gothic" w:hAnsi="Century Gothic" w:cstheme="minorHAnsi"/>
        </w:rPr>
      </w:pPr>
    </w:p>
    <w:p w14:paraId="5E41B556" w14:textId="77777777" w:rsidR="00912B25" w:rsidRDefault="00912B25" w:rsidP="00FC419D">
      <w:pPr>
        <w:tabs>
          <w:tab w:val="left" w:pos="7282"/>
        </w:tabs>
        <w:rPr>
          <w:rFonts w:ascii="Century Gothic" w:hAnsi="Century Gothic" w:cstheme="minorHAnsi"/>
        </w:rPr>
      </w:pPr>
    </w:p>
    <w:p w14:paraId="226854C7" w14:textId="6FC11B50" w:rsidR="00FC419D" w:rsidRPr="005D1147" w:rsidRDefault="00FC419D" w:rsidP="00FC419D">
      <w:pPr>
        <w:tabs>
          <w:tab w:val="left" w:pos="7282"/>
        </w:tabs>
        <w:rPr>
          <w:rFonts w:ascii="Century Gothic" w:hAnsi="Century Gothic" w:cstheme="minorHAnsi"/>
        </w:rPr>
      </w:pPr>
      <w:r w:rsidRPr="005D1147">
        <w:rPr>
          <w:rFonts w:ascii="Century Gothic" w:hAnsi="Century Gothic" w:cstheme="minorHAnsi"/>
        </w:rPr>
        <w:tab/>
      </w:r>
    </w:p>
    <w:p w14:paraId="0014B30F" w14:textId="77777777" w:rsidR="00FC419D" w:rsidRPr="005D1147" w:rsidRDefault="00FC419D" w:rsidP="00FC419D">
      <w:pPr>
        <w:tabs>
          <w:tab w:val="left" w:pos="7282"/>
        </w:tabs>
        <w:rPr>
          <w:rFonts w:ascii="Century Gothic" w:hAnsi="Century Gothic" w:cstheme="minorHAnsi"/>
        </w:rPr>
      </w:pPr>
    </w:p>
    <w:p w14:paraId="352607CA" w14:textId="77777777" w:rsidR="00FC419D" w:rsidRPr="005D1147" w:rsidRDefault="00FC419D" w:rsidP="00FC419D">
      <w:pPr>
        <w:jc w:val="center"/>
        <w:rPr>
          <w:rFonts w:ascii="Century Gothic" w:hAnsi="Century Gothic" w:cstheme="minorHAnsi"/>
          <w:b/>
        </w:rPr>
      </w:pPr>
      <w:r w:rsidRPr="005D1147">
        <w:rPr>
          <w:rFonts w:ascii="Century Gothic" w:hAnsi="Century Gothic" w:cstheme="minorHAnsi"/>
          <w:b/>
        </w:rPr>
        <w:lastRenderedPageBreak/>
        <w:t>FORMATO B (Sobre 2)</w:t>
      </w:r>
    </w:p>
    <w:p w14:paraId="0F0592D9" w14:textId="77777777" w:rsidR="00FC419D" w:rsidRPr="005D1147" w:rsidRDefault="00FC419D" w:rsidP="00FC419D">
      <w:pPr>
        <w:jc w:val="center"/>
        <w:rPr>
          <w:rFonts w:ascii="Century Gothic" w:hAnsi="Century Gothic" w:cstheme="minorHAnsi"/>
          <w:b/>
        </w:rPr>
      </w:pPr>
      <w:r w:rsidRPr="005D1147">
        <w:rPr>
          <w:rFonts w:ascii="Century Gothic" w:hAnsi="Century Gothic" w:cstheme="minorHAnsi"/>
          <w:b/>
        </w:rPr>
        <w:t xml:space="preserve">CARATULA PARA SOBRE DE </w:t>
      </w:r>
      <w:r w:rsidRPr="005D1147">
        <w:rPr>
          <w:rFonts w:ascii="Century Gothic" w:hAnsi="Century Gothic" w:cstheme="minorHAnsi"/>
          <w:b/>
          <w:u w:val="single"/>
        </w:rPr>
        <w:t>PROPUESTA ECONÓMICA</w:t>
      </w:r>
    </w:p>
    <w:tbl>
      <w:tblPr>
        <w:tblStyle w:val="Tablaconcuadrcula"/>
        <w:tblW w:w="9449" w:type="dxa"/>
        <w:tblLook w:val="04A0" w:firstRow="1" w:lastRow="0" w:firstColumn="1" w:lastColumn="0" w:noHBand="0" w:noVBand="1"/>
      </w:tblPr>
      <w:tblGrid>
        <w:gridCol w:w="2830"/>
        <w:gridCol w:w="6619"/>
      </w:tblGrid>
      <w:tr w:rsidR="00FC419D" w:rsidRPr="005D1147" w14:paraId="684E9F8D" w14:textId="77777777" w:rsidTr="00085EB8">
        <w:trPr>
          <w:trHeight w:val="732"/>
        </w:trPr>
        <w:tc>
          <w:tcPr>
            <w:tcW w:w="2830" w:type="dxa"/>
          </w:tcPr>
          <w:p w14:paraId="63DF545D"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Fecha</w:t>
            </w:r>
          </w:p>
        </w:tc>
        <w:tc>
          <w:tcPr>
            <w:tcW w:w="6619" w:type="dxa"/>
          </w:tcPr>
          <w:p w14:paraId="09B46335" w14:textId="77777777" w:rsidR="00FC419D" w:rsidRPr="005D1147" w:rsidRDefault="00FC419D" w:rsidP="00085EB8">
            <w:pPr>
              <w:rPr>
                <w:rFonts w:ascii="Century Gothic" w:hAnsi="Century Gothic" w:cstheme="minorHAnsi"/>
              </w:rPr>
            </w:pPr>
          </w:p>
        </w:tc>
      </w:tr>
      <w:tr w:rsidR="00FC419D" w:rsidRPr="005D1147" w14:paraId="10B55899" w14:textId="77777777" w:rsidTr="00085EB8">
        <w:trPr>
          <w:trHeight w:val="732"/>
        </w:trPr>
        <w:tc>
          <w:tcPr>
            <w:tcW w:w="2830" w:type="dxa"/>
          </w:tcPr>
          <w:p w14:paraId="2B4BC003"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 xml:space="preserve">No de licitación </w:t>
            </w:r>
          </w:p>
        </w:tc>
        <w:tc>
          <w:tcPr>
            <w:tcW w:w="6619" w:type="dxa"/>
          </w:tcPr>
          <w:p w14:paraId="1411FA20" w14:textId="77777777" w:rsidR="00FC419D" w:rsidRPr="005D1147" w:rsidRDefault="00FC419D" w:rsidP="00085EB8">
            <w:pPr>
              <w:rPr>
                <w:rFonts w:ascii="Century Gothic" w:hAnsi="Century Gothic" w:cstheme="minorHAnsi"/>
              </w:rPr>
            </w:pPr>
          </w:p>
        </w:tc>
      </w:tr>
      <w:tr w:rsidR="00FC419D" w:rsidRPr="005D1147" w14:paraId="2B517563" w14:textId="77777777" w:rsidTr="00085EB8">
        <w:trPr>
          <w:trHeight w:val="732"/>
        </w:trPr>
        <w:tc>
          <w:tcPr>
            <w:tcW w:w="2830" w:type="dxa"/>
          </w:tcPr>
          <w:p w14:paraId="18149730"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 xml:space="preserve">Objeto de la licitación </w:t>
            </w:r>
          </w:p>
        </w:tc>
        <w:tc>
          <w:tcPr>
            <w:tcW w:w="6619" w:type="dxa"/>
          </w:tcPr>
          <w:p w14:paraId="68F8C95A" w14:textId="77777777" w:rsidR="00FC419D" w:rsidRPr="005D1147" w:rsidRDefault="00FC419D" w:rsidP="00085EB8">
            <w:pPr>
              <w:rPr>
                <w:rFonts w:ascii="Century Gothic" w:hAnsi="Century Gothic" w:cstheme="minorHAnsi"/>
              </w:rPr>
            </w:pPr>
          </w:p>
        </w:tc>
      </w:tr>
      <w:tr w:rsidR="00FC419D" w:rsidRPr="005D1147" w14:paraId="0E0A2362" w14:textId="77777777" w:rsidTr="00085EB8">
        <w:trPr>
          <w:trHeight w:val="732"/>
        </w:trPr>
        <w:tc>
          <w:tcPr>
            <w:tcW w:w="2830" w:type="dxa"/>
          </w:tcPr>
          <w:p w14:paraId="6F111BD2"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Nombre del Proveedor</w:t>
            </w:r>
          </w:p>
        </w:tc>
        <w:tc>
          <w:tcPr>
            <w:tcW w:w="6619" w:type="dxa"/>
          </w:tcPr>
          <w:p w14:paraId="7E6544B7" w14:textId="77777777" w:rsidR="00FC419D" w:rsidRPr="005D1147" w:rsidRDefault="00FC419D" w:rsidP="00085EB8">
            <w:pPr>
              <w:rPr>
                <w:rFonts w:ascii="Century Gothic" w:hAnsi="Century Gothic" w:cstheme="minorHAnsi"/>
              </w:rPr>
            </w:pPr>
          </w:p>
        </w:tc>
      </w:tr>
      <w:tr w:rsidR="00FC419D" w:rsidRPr="005D1147" w14:paraId="27B0FB05" w14:textId="77777777" w:rsidTr="00085EB8">
        <w:trPr>
          <w:trHeight w:val="1511"/>
        </w:trPr>
        <w:tc>
          <w:tcPr>
            <w:tcW w:w="2830" w:type="dxa"/>
          </w:tcPr>
          <w:p w14:paraId="35FC26AB" w14:textId="77777777" w:rsidR="00FC419D" w:rsidRPr="005D1147" w:rsidRDefault="00FC419D" w:rsidP="00085EB8">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Nombre y Firma del</w:t>
            </w:r>
          </w:p>
          <w:p w14:paraId="25642D36" w14:textId="77777777" w:rsidR="00FC419D" w:rsidRPr="005D1147" w:rsidRDefault="00FC419D" w:rsidP="00085EB8">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Representante Legal o</w:t>
            </w:r>
          </w:p>
          <w:p w14:paraId="0F274836" w14:textId="77777777" w:rsidR="00FC419D" w:rsidRPr="005D1147" w:rsidRDefault="00FC419D" w:rsidP="00085EB8">
            <w:pPr>
              <w:rPr>
                <w:rFonts w:ascii="Century Gothic" w:hAnsi="Century Gothic" w:cstheme="minorHAnsi"/>
                <w:b/>
              </w:rPr>
            </w:pPr>
            <w:r w:rsidRPr="005D1147">
              <w:rPr>
                <w:rFonts w:ascii="Century Gothic" w:eastAsia="SimSun" w:hAnsi="Century Gothic" w:cstheme="minorHAnsi"/>
                <w:b/>
                <w:lang w:eastAsia="es-ES"/>
              </w:rPr>
              <w:t>persona física:</w:t>
            </w:r>
          </w:p>
        </w:tc>
        <w:tc>
          <w:tcPr>
            <w:tcW w:w="6619" w:type="dxa"/>
          </w:tcPr>
          <w:p w14:paraId="710A000E" w14:textId="77777777" w:rsidR="00FC419D" w:rsidRPr="005D1147" w:rsidRDefault="00FC419D" w:rsidP="00085EB8">
            <w:pPr>
              <w:rPr>
                <w:rFonts w:ascii="Century Gothic" w:hAnsi="Century Gothic" w:cstheme="minorHAnsi"/>
              </w:rPr>
            </w:pPr>
          </w:p>
        </w:tc>
      </w:tr>
    </w:tbl>
    <w:p w14:paraId="4B9AB1E0" w14:textId="77777777" w:rsidR="00FC419D" w:rsidRPr="005D1147" w:rsidRDefault="00FC419D" w:rsidP="00FC419D">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FC419D" w:rsidRPr="005D1147" w14:paraId="187AB0CE" w14:textId="77777777" w:rsidTr="00085EB8">
        <w:trPr>
          <w:trHeight w:val="6249"/>
        </w:trPr>
        <w:tc>
          <w:tcPr>
            <w:tcW w:w="5651" w:type="dxa"/>
          </w:tcPr>
          <w:p w14:paraId="08A6CE06" w14:textId="77777777" w:rsidR="00FC419D" w:rsidRPr="005D1147" w:rsidRDefault="00FC419D" w:rsidP="00085EB8">
            <w:pPr>
              <w:jc w:val="center"/>
              <w:rPr>
                <w:rFonts w:ascii="Century Gothic" w:hAnsi="Century Gothic" w:cstheme="minorHAnsi"/>
              </w:rPr>
            </w:pPr>
          </w:p>
          <w:p w14:paraId="023A6206" w14:textId="77777777" w:rsidR="00FC419D" w:rsidRPr="005D1147" w:rsidRDefault="00FC419D" w:rsidP="00085EB8">
            <w:pPr>
              <w:jc w:val="center"/>
              <w:rPr>
                <w:rFonts w:ascii="Century Gothic" w:hAnsi="Century Gothic" w:cstheme="minorHAnsi"/>
              </w:rPr>
            </w:pPr>
          </w:p>
          <w:p w14:paraId="14CF293E" w14:textId="77777777" w:rsidR="00FC419D" w:rsidRPr="005D1147" w:rsidRDefault="00FC419D" w:rsidP="00085EB8">
            <w:pPr>
              <w:jc w:val="center"/>
              <w:rPr>
                <w:rFonts w:ascii="Century Gothic" w:hAnsi="Century Gothic" w:cstheme="minorHAnsi"/>
              </w:rPr>
            </w:pPr>
          </w:p>
          <w:p w14:paraId="6A6DF7AE" w14:textId="77777777" w:rsidR="00FC419D" w:rsidRPr="005D1147" w:rsidRDefault="00FC419D" w:rsidP="00085EB8">
            <w:pPr>
              <w:jc w:val="center"/>
              <w:rPr>
                <w:rFonts w:ascii="Century Gothic" w:hAnsi="Century Gothic" w:cstheme="minorHAnsi"/>
              </w:rPr>
            </w:pPr>
          </w:p>
          <w:p w14:paraId="17C3BBFC" w14:textId="77777777" w:rsidR="00FC419D" w:rsidRPr="005D1147" w:rsidRDefault="00FC419D" w:rsidP="00085EB8">
            <w:pPr>
              <w:jc w:val="center"/>
              <w:rPr>
                <w:rFonts w:ascii="Century Gothic" w:hAnsi="Century Gothic" w:cstheme="minorHAnsi"/>
              </w:rPr>
            </w:pPr>
          </w:p>
          <w:p w14:paraId="4B0F69FE" w14:textId="77777777" w:rsidR="00FC419D" w:rsidRPr="005D1147" w:rsidRDefault="00FC419D" w:rsidP="00085EB8">
            <w:pPr>
              <w:jc w:val="center"/>
              <w:rPr>
                <w:rFonts w:ascii="Century Gothic" w:hAnsi="Century Gothic" w:cstheme="minorHAnsi"/>
              </w:rPr>
            </w:pPr>
          </w:p>
          <w:p w14:paraId="29621F00" w14:textId="77777777" w:rsidR="00FC419D" w:rsidRPr="005D1147" w:rsidRDefault="00FC419D" w:rsidP="00085EB8">
            <w:pPr>
              <w:jc w:val="center"/>
              <w:rPr>
                <w:rFonts w:ascii="Century Gothic" w:hAnsi="Century Gothic" w:cstheme="minorHAnsi"/>
              </w:rPr>
            </w:pPr>
          </w:p>
          <w:p w14:paraId="344C01CA" w14:textId="77777777" w:rsidR="00FC419D" w:rsidRPr="005D1147" w:rsidRDefault="00FC419D" w:rsidP="00085EB8">
            <w:pPr>
              <w:jc w:val="center"/>
              <w:rPr>
                <w:rFonts w:ascii="Century Gothic" w:hAnsi="Century Gothic" w:cstheme="minorHAnsi"/>
              </w:rPr>
            </w:pPr>
          </w:p>
          <w:p w14:paraId="62ED8476" w14:textId="77777777" w:rsidR="00FC419D" w:rsidRPr="005D1147" w:rsidRDefault="00FC419D" w:rsidP="00085EB8">
            <w:pPr>
              <w:jc w:val="center"/>
              <w:rPr>
                <w:rFonts w:ascii="Century Gothic" w:hAnsi="Century Gothic" w:cstheme="minorHAnsi"/>
              </w:rPr>
            </w:pPr>
          </w:p>
          <w:p w14:paraId="4CFF9A27" w14:textId="77777777" w:rsidR="00FC419D" w:rsidRPr="005D1147" w:rsidRDefault="00FC419D" w:rsidP="00085EB8">
            <w:pPr>
              <w:jc w:val="center"/>
              <w:rPr>
                <w:rFonts w:ascii="Century Gothic" w:hAnsi="Century Gothic" w:cstheme="minorHAnsi"/>
              </w:rPr>
            </w:pPr>
          </w:p>
          <w:p w14:paraId="04C9AA9B" w14:textId="77777777" w:rsidR="00FC419D" w:rsidRPr="005D1147" w:rsidRDefault="00FC419D" w:rsidP="00085EB8">
            <w:pPr>
              <w:jc w:val="center"/>
              <w:rPr>
                <w:rFonts w:ascii="Century Gothic" w:hAnsi="Century Gothic" w:cstheme="minorHAnsi"/>
              </w:rPr>
            </w:pPr>
          </w:p>
          <w:p w14:paraId="47A2A705" w14:textId="77777777" w:rsidR="00FC419D" w:rsidRPr="005D1147" w:rsidRDefault="00FC419D" w:rsidP="00085EB8">
            <w:pPr>
              <w:jc w:val="center"/>
              <w:rPr>
                <w:rFonts w:ascii="Century Gothic" w:hAnsi="Century Gothic" w:cstheme="minorHAnsi"/>
              </w:rPr>
            </w:pPr>
          </w:p>
          <w:p w14:paraId="45EE32D3" w14:textId="77777777" w:rsidR="00FC419D" w:rsidRPr="005D1147" w:rsidRDefault="00FC419D" w:rsidP="00085EB8">
            <w:pPr>
              <w:jc w:val="center"/>
              <w:rPr>
                <w:rFonts w:ascii="Century Gothic" w:hAnsi="Century Gothic" w:cstheme="minorHAnsi"/>
              </w:rPr>
            </w:pPr>
          </w:p>
          <w:p w14:paraId="5E20917B" w14:textId="77777777" w:rsidR="00FC419D" w:rsidRPr="005D1147" w:rsidRDefault="00FC419D" w:rsidP="00085EB8">
            <w:pPr>
              <w:jc w:val="center"/>
              <w:rPr>
                <w:rFonts w:ascii="Century Gothic" w:hAnsi="Century Gothic" w:cstheme="minorHAnsi"/>
              </w:rPr>
            </w:pPr>
          </w:p>
          <w:p w14:paraId="227A0ACE" w14:textId="77777777" w:rsidR="00FC419D" w:rsidRPr="005D1147" w:rsidRDefault="00FC419D" w:rsidP="00085EB8">
            <w:pPr>
              <w:jc w:val="center"/>
              <w:rPr>
                <w:rFonts w:ascii="Century Gothic" w:hAnsi="Century Gothic" w:cstheme="minorHAnsi"/>
              </w:rPr>
            </w:pPr>
          </w:p>
          <w:p w14:paraId="3EFD42A0" w14:textId="77777777" w:rsidR="00FC419D" w:rsidRPr="005D1147" w:rsidRDefault="00FC419D" w:rsidP="00085EB8">
            <w:pPr>
              <w:tabs>
                <w:tab w:val="left" w:pos="2309"/>
              </w:tabs>
              <w:jc w:val="center"/>
              <w:rPr>
                <w:rFonts w:ascii="Century Gothic" w:hAnsi="Century Gothic" w:cstheme="minorHAnsi"/>
              </w:rPr>
            </w:pPr>
            <w:r w:rsidRPr="005D1147">
              <w:rPr>
                <w:rFonts w:ascii="Century Gothic" w:hAnsi="Century Gothic" w:cstheme="minorHAnsi"/>
              </w:rPr>
              <w:t>Espacio para colocar etiqueta por la</w:t>
            </w:r>
          </w:p>
          <w:p w14:paraId="14F1BA09" w14:textId="77777777" w:rsidR="00FC419D" w:rsidRPr="005D1147" w:rsidRDefault="00FC419D" w:rsidP="00085EB8">
            <w:pPr>
              <w:tabs>
                <w:tab w:val="left" w:pos="2309"/>
              </w:tabs>
              <w:jc w:val="center"/>
              <w:rPr>
                <w:rFonts w:ascii="Century Gothic" w:hAnsi="Century Gothic" w:cstheme="minorHAnsi"/>
              </w:rPr>
            </w:pPr>
            <w:r w:rsidRPr="005D1147">
              <w:rPr>
                <w:rFonts w:ascii="Century Gothic" w:hAnsi="Century Gothic" w:cstheme="minorHAnsi"/>
              </w:rPr>
              <w:t xml:space="preserve"> Jefatura de Adquisiciones</w:t>
            </w:r>
          </w:p>
        </w:tc>
      </w:tr>
    </w:tbl>
    <w:p w14:paraId="35DD97E4" w14:textId="77777777" w:rsidR="00FC419D" w:rsidRPr="005D1147" w:rsidRDefault="00FC419D" w:rsidP="00FC419D">
      <w:pPr>
        <w:rPr>
          <w:rFonts w:ascii="Century Gothic" w:hAnsi="Century Gothic" w:cstheme="minorHAnsi"/>
        </w:rPr>
      </w:pPr>
    </w:p>
    <w:p w14:paraId="1118E37E" w14:textId="77777777" w:rsidR="00FC419D" w:rsidRPr="005D1147" w:rsidRDefault="00FC419D" w:rsidP="00FC419D">
      <w:pPr>
        <w:tabs>
          <w:tab w:val="left" w:pos="7282"/>
        </w:tabs>
        <w:rPr>
          <w:rFonts w:ascii="Century Gothic" w:hAnsi="Century Gothic" w:cstheme="minorHAnsi"/>
        </w:rPr>
      </w:pPr>
    </w:p>
    <w:p w14:paraId="2998BCCA" w14:textId="77777777" w:rsidR="00861D76" w:rsidRPr="00CC33A5" w:rsidRDefault="00861D76" w:rsidP="00FC419D">
      <w:pPr>
        <w:spacing w:after="0" w:line="240" w:lineRule="auto"/>
        <w:jc w:val="center"/>
        <w:rPr>
          <w:rFonts w:ascii="Century Gothic" w:hAnsi="Century Gothic"/>
        </w:rPr>
      </w:pPr>
    </w:p>
    <w:sectPr w:rsidR="00861D76" w:rsidRPr="00CC33A5" w:rsidSect="006D6CEF">
      <w:headerReference w:type="default" r:id="rId11"/>
      <w:footerReference w:type="default" r:id="rId12"/>
      <w:pgSz w:w="12242" w:h="19301" w:code="136"/>
      <w:pgMar w:top="1417" w:right="1325"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30AA4" w14:textId="77777777" w:rsidR="00C46093" w:rsidRDefault="00C46093">
      <w:pPr>
        <w:spacing w:line="240" w:lineRule="auto"/>
      </w:pPr>
      <w:r>
        <w:separator/>
      </w:r>
    </w:p>
  </w:endnote>
  <w:endnote w:type="continuationSeparator" w:id="0">
    <w:p w14:paraId="1A02E4D3" w14:textId="77777777" w:rsidR="00C46093" w:rsidRDefault="00C460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919611"/>
      <w:docPartObj>
        <w:docPartGallery w:val="AutoText"/>
      </w:docPartObj>
    </w:sdtPr>
    <w:sdtContent>
      <w:sdt>
        <w:sdtPr>
          <w:id w:val="1728636285"/>
          <w:docPartObj>
            <w:docPartGallery w:val="AutoText"/>
          </w:docPartObj>
        </w:sdtPr>
        <w:sdtContent>
          <w:p w14:paraId="032FEB5A" w14:textId="04E56CFF" w:rsidR="009A5435" w:rsidRDefault="009A5435">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D6242">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D6242">
              <w:rPr>
                <w:b/>
                <w:bCs/>
                <w:noProof/>
              </w:rPr>
              <w:t>32</w:t>
            </w:r>
            <w:r>
              <w:rPr>
                <w:b/>
                <w:bCs/>
                <w:sz w:val="24"/>
                <w:szCs w:val="24"/>
              </w:rPr>
              <w:fldChar w:fldCharType="end"/>
            </w:r>
          </w:p>
        </w:sdtContent>
      </w:sdt>
    </w:sdtContent>
  </w:sdt>
  <w:p w14:paraId="606491F1" w14:textId="77777777" w:rsidR="009A5435" w:rsidRDefault="009A54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EC26C" w14:textId="77777777" w:rsidR="00C46093" w:rsidRDefault="00C46093">
      <w:pPr>
        <w:spacing w:after="0"/>
      </w:pPr>
      <w:r>
        <w:separator/>
      </w:r>
    </w:p>
  </w:footnote>
  <w:footnote w:type="continuationSeparator" w:id="0">
    <w:p w14:paraId="2D795118" w14:textId="77777777" w:rsidR="00C46093" w:rsidRDefault="00C460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EDEF0" w14:textId="5AF775A3" w:rsidR="009A5435" w:rsidRPr="001B4482" w:rsidRDefault="009A5435" w:rsidP="009537AB">
    <w:pPr>
      <w:pStyle w:val="Encabezado"/>
      <w:tabs>
        <w:tab w:val="clear" w:pos="4419"/>
        <w:tab w:val="clear" w:pos="8838"/>
        <w:tab w:val="right" w:pos="8504"/>
      </w:tabs>
      <w:ind w:left="426" w:hanging="283"/>
      <w:jc w:val="right"/>
      <w:rPr>
        <w:rFonts w:ascii="Century Gothic" w:eastAsia="Arial" w:hAnsi="Century Gothic" w:cs="Arial"/>
        <w:b/>
      </w:rPr>
    </w:pPr>
    <w:r w:rsidRPr="00BB1437">
      <w:rPr>
        <w:rFonts w:ascii="Century Gothic" w:eastAsia="Arial" w:hAnsi="Century Gothic" w:cs="Arial"/>
        <w:b/>
        <w:noProof/>
      </w:rPr>
      <w:drawing>
        <wp:anchor distT="0" distB="0" distL="114300" distR="114300" simplePos="0" relativeHeight="251659264" behindDoc="1" locked="0" layoutInCell="1" allowOverlap="1" wp14:anchorId="56BC7742" wp14:editId="173802B5">
          <wp:simplePos x="0" y="0"/>
          <wp:positionH relativeFrom="page">
            <wp:posOffset>591185</wp:posOffset>
          </wp:positionH>
          <wp:positionV relativeFrom="paragraph">
            <wp:posOffset>-65405</wp:posOffset>
          </wp:positionV>
          <wp:extent cx="1171575" cy="953770"/>
          <wp:effectExtent l="0" t="0" r="0" b="0"/>
          <wp:wrapNone/>
          <wp:docPr id="1513057696" name="Imagen 151305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BB1437">
      <w:rPr>
        <w:rFonts w:ascii="Century Gothic" w:eastAsia="Arial" w:hAnsi="Century Gothic" w:cs="Arial"/>
        <w:b/>
      </w:rPr>
      <w:t>CONVOCA</w:t>
    </w:r>
    <w:r>
      <w:rPr>
        <w:rFonts w:ascii="Century Gothic" w:eastAsia="Arial" w:hAnsi="Century Gothic" w:cs="Arial"/>
        <w:b/>
      </w:rPr>
      <w:t>TORIA PARA LA LICITACIÓN PÚBLICA LOCAL</w:t>
    </w:r>
    <w:r w:rsidRPr="00BB1437">
      <w:rPr>
        <w:rFonts w:ascii="Century Gothic" w:eastAsia="Arial" w:hAnsi="Century Gothic" w:cs="Arial"/>
        <w:b/>
      </w:rPr>
      <w:t xml:space="preserve"> CON CONCURRENCIA DEL COMITÉ DE AD</w:t>
    </w:r>
    <w:r>
      <w:rPr>
        <w:rFonts w:ascii="Century Gothic" w:eastAsia="Arial" w:hAnsi="Century Gothic" w:cs="Arial"/>
        <w:b/>
      </w:rPr>
      <w:t>QUISICIONES</w:t>
    </w:r>
    <w:r w:rsidRPr="00BB1437">
      <w:rPr>
        <w:rFonts w:ascii="Century Gothic" w:eastAsia="Arial" w:hAnsi="Century Gothic" w:cs="Arial"/>
        <w:b/>
      </w:rPr>
      <w:t xml:space="preserve"> </w:t>
    </w:r>
    <w:r>
      <w:rPr>
        <w:rFonts w:ascii="Century Gothic" w:eastAsia="Arial" w:hAnsi="Century Gothic" w:cs="Arial"/>
        <w:b/>
      </w:rPr>
      <w:t>LPCC-0</w:t>
    </w:r>
    <w:r w:rsidR="0034291E">
      <w:rPr>
        <w:rFonts w:ascii="Century Gothic" w:eastAsia="Arial" w:hAnsi="Century Gothic" w:cs="Arial"/>
        <w:b/>
      </w:rPr>
      <w:t>33</w:t>
    </w:r>
    <w:r>
      <w:rPr>
        <w:rFonts w:ascii="Century Gothic" w:eastAsia="Arial" w:hAnsi="Century Gothic" w:cs="Arial"/>
        <w:b/>
      </w:rPr>
      <w:t>/2025 PARA EL S</w:t>
    </w:r>
    <w:r w:rsidR="0034291E">
      <w:rPr>
        <w:rFonts w:ascii="Century Gothic" w:eastAsia="Arial" w:hAnsi="Century Gothic" w:cs="Arial"/>
        <w:b/>
      </w:rPr>
      <w:t>UMINISTRO, INSTALACION Y PUESTA EN MARCHA DE SISTEMAS DE BOMBEO DE AGUA POTABLE PARA EL OPD SERVICIOS DE SALUD DEL MUNICIPIO DE ZAPOPAN</w:t>
    </w:r>
  </w:p>
  <w:p w14:paraId="1D3B4BDF" w14:textId="77777777" w:rsidR="009A5435" w:rsidRDefault="009A543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264639"/>
    <w:multiLevelType w:val="hybridMultilevel"/>
    <w:tmpl w:val="01E64E3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334204"/>
    <w:multiLevelType w:val="multilevel"/>
    <w:tmpl w:val="04EE9E5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0966B6"/>
    <w:multiLevelType w:val="multilevel"/>
    <w:tmpl w:val="1E062FC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5" w15:restartNumberingAfterBreak="0">
    <w:nsid w:val="1F5D6E0A"/>
    <w:multiLevelType w:val="hybridMultilevel"/>
    <w:tmpl w:val="67E8A4B6"/>
    <w:lvl w:ilvl="0" w:tplc="080A000D">
      <w:start w:val="1"/>
      <w:numFmt w:val="bullet"/>
      <w:lvlText w:val=""/>
      <w:lvlJc w:val="left"/>
      <w:pPr>
        <w:ind w:left="578" w:hanging="360"/>
      </w:pPr>
      <w:rPr>
        <w:rFonts w:ascii="Wingdings" w:hAnsi="Wingding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6" w15:restartNumberingAfterBreak="0">
    <w:nsid w:val="1FAB0A68"/>
    <w:multiLevelType w:val="hybridMultilevel"/>
    <w:tmpl w:val="0F72F594"/>
    <w:lvl w:ilvl="0" w:tplc="080A000D">
      <w:start w:val="1"/>
      <w:numFmt w:val="bullet"/>
      <w:lvlText w:val=""/>
      <w:lvlJc w:val="left"/>
      <w:pPr>
        <w:ind w:left="578" w:hanging="360"/>
      </w:pPr>
      <w:rPr>
        <w:rFonts w:ascii="Wingdings" w:hAnsi="Wingding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7"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18066A"/>
    <w:multiLevelType w:val="hybridMultilevel"/>
    <w:tmpl w:val="E12CFB62"/>
    <w:lvl w:ilvl="0" w:tplc="7D548662">
      <w:start w:val="1"/>
      <w:numFmt w:val="lowerLetter"/>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766980"/>
    <w:multiLevelType w:val="multilevel"/>
    <w:tmpl w:val="B6DED4F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AE680E"/>
    <w:multiLevelType w:val="hybridMultilevel"/>
    <w:tmpl w:val="7D661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50C43BA1"/>
    <w:multiLevelType w:val="hybridMultilevel"/>
    <w:tmpl w:val="7D128C24"/>
    <w:lvl w:ilvl="0" w:tplc="080A000D">
      <w:start w:val="1"/>
      <w:numFmt w:val="bullet"/>
      <w:lvlText w:val=""/>
      <w:lvlJc w:val="left"/>
      <w:pPr>
        <w:ind w:left="578" w:hanging="360"/>
      </w:pPr>
      <w:rPr>
        <w:rFonts w:ascii="Wingdings" w:hAnsi="Wingding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4" w15:restartNumberingAfterBreak="0">
    <w:nsid w:val="52F82B4E"/>
    <w:multiLevelType w:val="multilevel"/>
    <w:tmpl w:val="21E2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F36597"/>
    <w:multiLevelType w:val="hybridMultilevel"/>
    <w:tmpl w:val="57245196"/>
    <w:lvl w:ilvl="0" w:tplc="080A000D">
      <w:start w:val="1"/>
      <w:numFmt w:val="bullet"/>
      <w:lvlText w:val=""/>
      <w:lvlJc w:val="left"/>
      <w:pPr>
        <w:ind w:left="578" w:hanging="360"/>
      </w:pPr>
      <w:rPr>
        <w:rFonts w:ascii="Wingdings" w:hAnsi="Wingding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6" w15:restartNumberingAfterBreak="0">
    <w:nsid w:val="60334C6B"/>
    <w:multiLevelType w:val="hybridMultilevel"/>
    <w:tmpl w:val="F29E33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51D4A1B"/>
    <w:multiLevelType w:val="multilevel"/>
    <w:tmpl w:val="7C88DE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8A78E5"/>
    <w:multiLevelType w:val="multilevel"/>
    <w:tmpl w:val="B24C7B6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B4378C"/>
    <w:multiLevelType w:val="multilevel"/>
    <w:tmpl w:val="47FCF9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21" w15:restartNumberingAfterBreak="0">
    <w:nsid w:val="69FE026F"/>
    <w:multiLevelType w:val="multilevel"/>
    <w:tmpl w:val="153C00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806F1C"/>
    <w:multiLevelType w:val="hybridMultilevel"/>
    <w:tmpl w:val="96F6DB84"/>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773A3AB0"/>
    <w:multiLevelType w:val="hybridMultilevel"/>
    <w:tmpl w:val="26B2ECF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E63707C"/>
    <w:multiLevelType w:val="multilevel"/>
    <w:tmpl w:val="28162B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D30CC5"/>
    <w:multiLevelType w:val="multilevel"/>
    <w:tmpl w:val="DFA8E8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4931178">
    <w:abstractNumId w:val="0"/>
  </w:num>
  <w:num w:numId="2" w16cid:durableId="275795440">
    <w:abstractNumId w:val="12"/>
  </w:num>
  <w:num w:numId="3" w16cid:durableId="1105609647">
    <w:abstractNumId w:val="20"/>
  </w:num>
  <w:num w:numId="4" w16cid:durableId="110903306">
    <w:abstractNumId w:val="8"/>
  </w:num>
  <w:num w:numId="5" w16cid:durableId="1770465379">
    <w:abstractNumId w:val="9"/>
  </w:num>
  <w:num w:numId="6" w16cid:durableId="1434285078">
    <w:abstractNumId w:val="7"/>
  </w:num>
  <w:num w:numId="7" w16cid:durableId="220748321">
    <w:abstractNumId w:val="4"/>
  </w:num>
  <w:num w:numId="8" w16cid:durableId="158428783">
    <w:abstractNumId w:val="16"/>
  </w:num>
  <w:num w:numId="9" w16cid:durableId="2012488559">
    <w:abstractNumId w:val="11"/>
  </w:num>
  <w:num w:numId="10" w16cid:durableId="641542582">
    <w:abstractNumId w:val="1"/>
  </w:num>
  <w:num w:numId="11" w16cid:durableId="1275479613">
    <w:abstractNumId w:val="5"/>
  </w:num>
  <w:num w:numId="12" w16cid:durableId="1374885681">
    <w:abstractNumId w:val="15"/>
  </w:num>
  <w:num w:numId="13" w16cid:durableId="2009675908">
    <w:abstractNumId w:val="13"/>
  </w:num>
  <w:num w:numId="14" w16cid:durableId="1565021680">
    <w:abstractNumId w:val="6"/>
  </w:num>
  <w:num w:numId="15" w16cid:durableId="246960987">
    <w:abstractNumId w:val="3"/>
  </w:num>
  <w:num w:numId="16" w16cid:durableId="57365316">
    <w:abstractNumId w:val="25"/>
  </w:num>
  <w:num w:numId="17" w16cid:durableId="755832133">
    <w:abstractNumId w:val="24"/>
  </w:num>
  <w:num w:numId="18" w16cid:durableId="653335707">
    <w:abstractNumId w:val="10"/>
  </w:num>
  <w:num w:numId="19" w16cid:durableId="471100628">
    <w:abstractNumId w:val="18"/>
  </w:num>
  <w:num w:numId="20" w16cid:durableId="1321730412">
    <w:abstractNumId w:val="21"/>
  </w:num>
  <w:num w:numId="21" w16cid:durableId="1269774427">
    <w:abstractNumId w:val="19"/>
  </w:num>
  <w:num w:numId="22" w16cid:durableId="1182357747">
    <w:abstractNumId w:val="2"/>
  </w:num>
  <w:num w:numId="23" w16cid:durableId="436482231">
    <w:abstractNumId w:val="23"/>
  </w:num>
  <w:num w:numId="24" w16cid:durableId="465314829">
    <w:abstractNumId w:val="22"/>
  </w:num>
  <w:num w:numId="25" w16cid:durableId="1031036375">
    <w:abstractNumId w:val="17"/>
  </w:num>
  <w:num w:numId="26" w16cid:durableId="1570454441">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1773"/>
    <w:rsid w:val="00005C09"/>
    <w:rsid w:val="00015A89"/>
    <w:rsid w:val="00020590"/>
    <w:rsid w:val="00020E1C"/>
    <w:rsid w:val="00031FBB"/>
    <w:rsid w:val="0004015E"/>
    <w:rsid w:val="00043656"/>
    <w:rsid w:val="00044E46"/>
    <w:rsid w:val="00047099"/>
    <w:rsid w:val="00052E25"/>
    <w:rsid w:val="00053C6D"/>
    <w:rsid w:val="00056AF2"/>
    <w:rsid w:val="00056CC0"/>
    <w:rsid w:val="000644F0"/>
    <w:rsid w:val="00066F41"/>
    <w:rsid w:val="00070D27"/>
    <w:rsid w:val="00071410"/>
    <w:rsid w:val="00073045"/>
    <w:rsid w:val="00073B8D"/>
    <w:rsid w:val="00074B2B"/>
    <w:rsid w:val="000811E1"/>
    <w:rsid w:val="00085EB8"/>
    <w:rsid w:val="0009375B"/>
    <w:rsid w:val="00096A95"/>
    <w:rsid w:val="000A093C"/>
    <w:rsid w:val="000B396E"/>
    <w:rsid w:val="000B46B4"/>
    <w:rsid w:val="000B535C"/>
    <w:rsid w:val="000B6F3B"/>
    <w:rsid w:val="000B7CFD"/>
    <w:rsid w:val="000C187F"/>
    <w:rsid w:val="000D47FE"/>
    <w:rsid w:val="000E6388"/>
    <w:rsid w:val="000E7AF3"/>
    <w:rsid w:val="000E7B9D"/>
    <w:rsid w:val="000F205D"/>
    <w:rsid w:val="000F3026"/>
    <w:rsid w:val="000F32A8"/>
    <w:rsid w:val="000F4A37"/>
    <w:rsid w:val="000F5903"/>
    <w:rsid w:val="000F5B28"/>
    <w:rsid w:val="001020BC"/>
    <w:rsid w:val="00104462"/>
    <w:rsid w:val="0010461C"/>
    <w:rsid w:val="00106CEA"/>
    <w:rsid w:val="001100C2"/>
    <w:rsid w:val="00137303"/>
    <w:rsid w:val="00140CBB"/>
    <w:rsid w:val="001469A9"/>
    <w:rsid w:val="001516A7"/>
    <w:rsid w:val="00154A61"/>
    <w:rsid w:val="00155445"/>
    <w:rsid w:val="00155768"/>
    <w:rsid w:val="00155975"/>
    <w:rsid w:val="00160052"/>
    <w:rsid w:val="0016127F"/>
    <w:rsid w:val="00165D1B"/>
    <w:rsid w:val="00165E28"/>
    <w:rsid w:val="001720CB"/>
    <w:rsid w:val="00174C1F"/>
    <w:rsid w:val="00177118"/>
    <w:rsid w:val="00180AC5"/>
    <w:rsid w:val="001836F1"/>
    <w:rsid w:val="001837B7"/>
    <w:rsid w:val="00190250"/>
    <w:rsid w:val="00193D8F"/>
    <w:rsid w:val="0019600C"/>
    <w:rsid w:val="001975BC"/>
    <w:rsid w:val="001A090C"/>
    <w:rsid w:val="001A0A58"/>
    <w:rsid w:val="001A430E"/>
    <w:rsid w:val="001B0E6D"/>
    <w:rsid w:val="001B2EAA"/>
    <w:rsid w:val="001B30D5"/>
    <w:rsid w:val="001B4482"/>
    <w:rsid w:val="001B632A"/>
    <w:rsid w:val="001C5ED5"/>
    <w:rsid w:val="001C7158"/>
    <w:rsid w:val="001D4F6B"/>
    <w:rsid w:val="001E51DD"/>
    <w:rsid w:val="001E5BC7"/>
    <w:rsid w:val="001E731E"/>
    <w:rsid w:val="001F0400"/>
    <w:rsid w:val="001F1469"/>
    <w:rsid w:val="001F1A8A"/>
    <w:rsid w:val="00207D42"/>
    <w:rsid w:val="002109DD"/>
    <w:rsid w:val="00214B48"/>
    <w:rsid w:val="00216A82"/>
    <w:rsid w:val="00217500"/>
    <w:rsid w:val="00217E40"/>
    <w:rsid w:val="00220C51"/>
    <w:rsid w:val="002223F6"/>
    <w:rsid w:val="00222CA2"/>
    <w:rsid w:val="0022365A"/>
    <w:rsid w:val="00225AE4"/>
    <w:rsid w:val="0022770B"/>
    <w:rsid w:val="00234A76"/>
    <w:rsid w:val="00242E53"/>
    <w:rsid w:val="00244F86"/>
    <w:rsid w:val="00247F46"/>
    <w:rsid w:val="002541BF"/>
    <w:rsid w:val="002573A2"/>
    <w:rsid w:val="002613AF"/>
    <w:rsid w:val="00264CC0"/>
    <w:rsid w:val="00265A6F"/>
    <w:rsid w:val="002672FA"/>
    <w:rsid w:val="002705D5"/>
    <w:rsid w:val="00271CBE"/>
    <w:rsid w:val="002776E7"/>
    <w:rsid w:val="00290E59"/>
    <w:rsid w:val="002A0438"/>
    <w:rsid w:val="002A3F6E"/>
    <w:rsid w:val="002A7E75"/>
    <w:rsid w:val="002C07F8"/>
    <w:rsid w:val="002C6E78"/>
    <w:rsid w:val="002D5C25"/>
    <w:rsid w:val="002D7B34"/>
    <w:rsid w:val="002F2FB3"/>
    <w:rsid w:val="002F4B33"/>
    <w:rsid w:val="002F59F2"/>
    <w:rsid w:val="003025A1"/>
    <w:rsid w:val="0030536D"/>
    <w:rsid w:val="00311143"/>
    <w:rsid w:val="00311DFA"/>
    <w:rsid w:val="00315A2D"/>
    <w:rsid w:val="003177FE"/>
    <w:rsid w:val="003218DE"/>
    <w:rsid w:val="00322989"/>
    <w:rsid w:val="00334D3B"/>
    <w:rsid w:val="003352D7"/>
    <w:rsid w:val="0034291E"/>
    <w:rsid w:val="00342DBC"/>
    <w:rsid w:val="00347FA5"/>
    <w:rsid w:val="00352CAF"/>
    <w:rsid w:val="00353A15"/>
    <w:rsid w:val="00353D29"/>
    <w:rsid w:val="00357C72"/>
    <w:rsid w:val="00361A38"/>
    <w:rsid w:val="00364313"/>
    <w:rsid w:val="00365D12"/>
    <w:rsid w:val="00367123"/>
    <w:rsid w:val="003703FE"/>
    <w:rsid w:val="003720C0"/>
    <w:rsid w:val="0037298D"/>
    <w:rsid w:val="0037301B"/>
    <w:rsid w:val="00377356"/>
    <w:rsid w:val="0037757F"/>
    <w:rsid w:val="00383940"/>
    <w:rsid w:val="00390C8C"/>
    <w:rsid w:val="00391181"/>
    <w:rsid w:val="0039216A"/>
    <w:rsid w:val="0039251F"/>
    <w:rsid w:val="00392720"/>
    <w:rsid w:val="00392F1A"/>
    <w:rsid w:val="0039761F"/>
    <w:rsid w:val="003A1913"/>
    <w:rsid w:val="003A1FEF"/>
    <w:rsid w:val="003A28DC"/>
    <w:rsid w:val="003B0B34"/>
    <w:rsid w:val="003B2E83"/>
    <w:rsid w:val="003B47DE"/>
    <w:rsid w:val="003C15AB"/>
    <w:rsid w:val="003C178B"/>
    <w:rsid w:val="003D341A"/>
    <w:rsid w:val="003E120E"/>
    <w:rsid w:val="003E3F60"/>
    <w:rsid w:val="003E4107"/>
    <w:rsid w:val="003E7CAB"/>
    <w:rsid w:val="003F09E4"/>
    <w:rsid w:val="003F1FA0"/>
    <w:rsid w:val="0040031E"/>
    <w:rsid w:val="00402FB9"/>
    <w:rsid w:val="00412954"/>
    <w:rsid w:val="00413E2A"/>
    <w:rsid w:val="0041519B"/>
    <w:rsid w:val="004162F1"/>
    <w:rsid w:val="00417508"/>
    <w:rsid w:val="00420048"/>
    <w:rsid w:val="00421267"/>
    <w:rsid w:val="0042291A"/>
    <w:rsid w:val="00422CD6"/>
    <w:rsid w:val="00423A5C"/>
    <w:rsid w:val="00423A97"/>
    <w:rsid w:val="00427C9A"/>
    <w:rsid w:val="00430C89"/>
    <w:rsid w:val="00434B94"/>
    <w:rsid w:val="004377E4"/>
    <w:rsid w:val="00443AF4"/>
    <w:rsid w:val="004440B5"/>
    <w:rsid w:val="0045484E"/>
    <w:rsid w:val="0045563C"/>
    <w:rsid w:val="00457086"/>
    <w:rsid w:val="00464FD6"/>
    <w:rsid w:val="00466BC6"/>
    <w:rsid w:val="0047012B"/>
    <w:rsid w:val="004734A1"/>
    <w:rsid w:val="00481265"/>
    <w:rsid w:val="00481EE7"/>
    <w:rsid w:val="00490B84"/>
    <w:rsid w:val="00492471"/>
    <w:rsid w:val="004937B9"/>
    <w:rsid w:val="004951D7"/>
    <w:rsid w:val="00497E9D"/>
    <w:rsid w:val="004A2665"/>
    <w:rsid w:val="004A4D6D"/>
    <w:rsid w:val="004B3239"/>
    <w:rsid w:val="004B64D3"/>
    <w:rsid w:val="004C45C1"/>
    <w:rsid w:val="004C4892"/>
    <w:rsid w:val="004C4F01"/>
    <w:rsid w:val="004C55C3"/>
    <w:rsid w:val="004C7A32"/>
    <w:rsid w:val="004D3014"/>
    <w:rsid w:val="004D66BA"/>
    <w:rsid w:val="004E1464"/>
    <w:rsid w:val="004E15DD"/>
    <w:rsid w:val="004F3325"/>
    <w:rsid w:val="004F3F88"/>
    <w:rsid w:val="004F4044"/>
    <w:rsid w:val="0050207A"/>
    <w:rsid w:val="00504018"/>
    <w:rsid w:val="0051022E"/>
    <w:rsid w:val="00512AA6"/>
    <w:rsid w:val="00516AE9"/>
    <w:rsid w:val="00521BAF"/>
    <w:rsid w:val="0052692C"/>
    <w:rsid w:val="00527CAC"/>
    <w:rsid w:val="00527E6C"/>
    <w:rsid w:val="00533066"/>
    <w:rsid w:val="00536706"/>
    <w:rsid w:val="00540755"/>
    <w:rsid w:val="00541014"/>
    <w:rsid w:val="005531C2"/>
    <w:rsid w:val="00557503"/>
    <w:rsid w:val="00560356"/>
    <w:rsid w:val="005636BD"/>
    <w:rsid w:val="00563865"/>
    <w:rsid w:val="00564CB7"/>
    <w:rsid w:val="005660FD"/>
    <w:rsid w:val="00570769"/>
    <w:rsid w:val="00571388"/>
    <w:rsid w:val="00571AF0"/>
    <w:rsid w:val="00573F74"/>
    <w:rsid w:val="005742C2"/>
    <w:rsid w:val="0058593A"/>
    <w:rsid w:val="0058733A"/>
    <w:rsid w:val="005874D7"/>
    <w:rsid w:val="005877FA"/>
    <w:rsid w:val="00594C62"/>
    <w:rsid w:val="005A457F"/>
    <w:rsid w:val="005B4382"/>
    <w:rsid w:val="005B6861"/>
    <w:rsid w:val="005C01CE"/>
    <w:rsid w:val="005C10E3"/>
    <w:rsid w:val="005C289B"/>
    <w:rsid w:val="005D0E55"/>
    <w:rsid w:val="005D11C1"/>
    <w:rsid w:val="005D44B4"/>
    <w:rsid w:val="005D45FC"/>
    <w:rsid w:val="005E0132"/>
    <w:rsid w:val="005F0C9A"/>
    <w:rsid w:val="005F2396"/>
    <w:rsid w:val="005F50C1"/>
    <w:rsid w:val="005F6E35"/>
    <w:rsid w:val="005F7263"/>
    <w:rsid w:val="00601652"/>
    <w:rsid w:val="006037FC"/>
    <w:rsid w:val="006070E9"/>
    <w:rsid w:val="00613EFA"/>
    <w:rsid w:val="006175ED"/>
    <w:rsid w:val="006202C3"/>
    <w:rsid w:val="00622BDE"/>
    <w:rsid w:val="00623288"/>
    <w:rsid w:val="00624214"/>
    <w:rsid w:val="006244E6"/>
    <w:rsid w:val="0062589E"/>
    <w:rsid w:val="006272DA"/>
    <w:rsid w:val="00627922"/>
    <w:rsid w:val="0063670F"/>
    <w:rsid w:val="006474CF"/>
    <w:rsid w:val="0064779D"/>
    <w:rsid w:val="00653A1B"/>
    <w:rsid w:val="00657B27"/>
    <w:rsid w:val="006624DE"/>
    <w:rsid w:val="00662724"/>
    <w:rsid w:val="006638FA"/>
    <w:rsid w:val="006710E0"/>
    <w:rsid w:val="006721C9"/>
    <w:rsid w:val="00675C2B"/>
    <w:rsid w:val="006825D5"/>
    <w:rsid w:val="0069271D"/>
    <w:rsid w:val="006966CD"/>
    <w:rsid w:val="006A262A"/>
    <w:rsid w:val="006A2F65"/>
    <w:rsid w:val="006A6839"/>
    <w:rsid w:val="006A79CA"/>
    <w:rsid w:val="006B3E0C"/>
    <w:rsid w:val="006C0815"/>
    <w:rsid w:val="006C7D73"/>
    <w:rsid w:val="006D1268"/>
    <w:rsid w:val="006D1C5F"/>
    <w:rsid w:val="006D3D02"/>
    <w:rsid w:val="006D5D4C"/>
    <w:rsid w:val="006D6CEF"/>
    <w:rsid w:val="006D6D34"/>
    <w:rsid w:val="006E07EE"/>
    <w:rsid w:val="006E0910"/>
    <w:rsid w:val="006E3002"/>
    <w:rsid w:val="006E4BF9"/>
    <w:rsid w:val="006E6F4F"/>
    <w:rsid w:val="006F2D00"/>
    <w:rsid w:val="006F5534"/>
    <w:rsid w:val="00702473"/>
    <w:rsid w:val="007053B4"/>
    <w:rsid w:val="007067B4"/>
    <w:rsid w:val="00707F26"/>
    <w:rsid w:val="0071100B"/>
    <w:rsid w:val="0072740F"/>
    <w:rsid w:val="00730F9A"/>
    <w:rsid w:val="00742541"/>
    <w:rsid w:val="00743A4A"/>
    <w:rsid w:val="007469B5"/>
    <w:rsid w:val="007604E3"/>
    <w:rsid w:val="007614B9"/>
    <w:rsid w:val="007621DD"/>
    <w:rsid w:val="00763077"/>
    <w:rsid w:val="00767FF4"/>
    <w:rsid w:val="00770A54"/>
    <w:rsid w:val="00770AC4"/>
    <w:rsid w:val="0078131A"/>
    <w:rsid w:val="00785377"/>
    <w:rsid w:val="00785D2A"/>
    <w:rsid w:val="00785E62"/>
    <w:rsid w:val="00794F1F"/>
    <w:rsid w:val="007A05D7"/>
    <w:rsid w:val="007A0912"/>
    <w:rsid w:val="007A6C07"/>
    <w:rsid w:val="007A6CB9"/>
    <w:rsid w:val="007A790B"/>
    <w:rsid w:val="007B0913"/>
    <w:rsid w:val="007B1195"/>
    <w:rsid w:val="007B22CE"/>
    <w:rsid w:val="007B23CF"/>
    <w:rsid w:val="007B285C"/>
    <w:rsid w:val="007B48A0"/>
    <w:rsid w:val="007C0AFD"/>
    <w:rsid w:val="007C0D9D"/>
    <w:rsid w:val="007C127A"/>
    <w:rsid w:val="007C3309"/>
    <w:rsid w:val="007C6C80"/>
    <w:rsid w:val="007D0E7E"/>
    <w:rsid w:val="007D1A69"/>
    <w:rsid w:val="007D3570"/>
    <w:rsid w:val="007D7729"/>
    <w:rsid w:val="007E69AE"/>
    <w:rsid w:val="007F1066"/>
    <w:rsid w:val="007F2D80"/>
    <w:rsid w:val="007F642B"/>
    <w:rsid w:val="00800DFB"/>
    <w:rsid w:val="008027C8"/>
    <w:rsid w:val="008062C6"/>
    <w:rsid w:val="008108A7"/>
    <w:rsid w:val="00817CFB"/>
    <w:rsid w:val="00820FA0"/>
    <w:rsid w:val="008225A7"/>
    <w:rsid w:val="008314C2"/>
    <w:rsid w:val="00831EF5"/>
    <w:rsid w:val="008376B3"/>
    <w:rsid w:val="008376D7"/>
    <w:rsid w:val="00837EB3"/>
    <w:rsid w:val="0084094D"/>
    <w:rsid w:val="0084406C"/>
    <w:rsid w:val="00852F33"/>
    <w:rsid w:val="0085364C"/>
    <w:rsid w:val="0085587D"/>
    <w:rsid w:val="00855E1B"/>
    <w:rsid w:val="008575E2"/>
    <w:rsid w:val="00861D76"/>
    <w:rsid w:val="00862849"/>
    <w:rsid w:val="008659A0"/>
    <w:rsid w:val="0086616D"/>
    <w:rsid w:val="00866AB1"/>
    <w:rsid w:val="0086798D"/>
    <w:rsid w:val="00875E1C"/>
    <w:rsid w:val="00877BA4"/>
    <w:rsid w:val="0088125B"/>
    <w:rsid w:val="008816FA"/>
    <w:rsid w:val="0088708C"/>
    <w:rsid w:val="008900A5"/>
    <w:rsid w:val="0089213E"/>
    <w:rsid w:val="008A01AF"/>
    <w:rsid w:val="008A2CFB"/>
    <w:rsid w:val="008B63ED"/>
    <w:rsid w:val="008B7381"/>
    <w:rsid w:val="008B7D7E"/>
    <w:rsid w:val="008C07FE"/>
    <w:rsid w:val="008C5AE1"/>
    <w:rsid w:val="008C6E34"/>
    <w:rsid w:val="008D57E2"/>
    <w:rsid w:val="008E0074"/>
    <w:rsid w:val="008E1016"/>
    <w:rsid w:val="008E3AB4"/>
    <w:rsid w:val="008E7511"/>
    <w:rsid w:val="008F5D65"/>
    <w:rsid w:val="00901E15"/>
    <w:rsid w:val="009051E4"/>
    <w:rsid w:val="00905E54"/>
    <w:rsid w:val="00906623"/>
    <w:rsid w:val="0090676A"/>
    <w:rsid w:val="009102FE"/>
    <w:rsid w:val="00911299"/>
    <w:rsid w:val="00912B25"/>
    <w:rsid w:val="00913977"/>
    <w:rsid w:val="00931105"/>
    <w:rsid w:val="00931B18"/>
    <w:rsid w:val="00942687"/>
    <w:rsid w:val="00942BD2"/>
    <w:rsid w:val="009537AB"/>
    <w:rsid w:val="009672E7"/>
    <w:rsid w:val="00973332"/>
    <w:rsid w:val="00974B00"/>
    <w:rsid w:val="00974C08"/>
    <w:rsid w:val="00975E39"/>
    <w:rsid w:val="009845C2"/>
    <w:rsid w:val="00984C47"/>
    <w:rsid w:val="00991640"/>
    <w:rsid w:val="0099179B"/>
    <w:rsid w:val="00997541"/>
    <w:rsid w:val="009A258B"/>
    <w:rsid w:val="009A3069"/>
    <w:rsid w:val="009A3995"/>
    <w:rsid w:val="009A5435"/>
    <w:rsid w:val="009A6800"/>
    <w:rsid w:val="009A7623"/>
    <w:rsid w:val="009B1E80"/>
    <w:rsid w:val="009B1E93"/>
    <w:rsid w:val="009B3655"/>
    <w:rsid w:val="009B5E4F"/>
    <w:rsid w:val="009C06EF"/>
    <w:rsid w:val="009D46ED"/>
    <w:rsid w:val="009D5AA5"/>
    <w:rsid w:val="009D7822"/>
    <w:rsid w:val="009F2B24"/>
    <w:rsid w:val="009F7213"/>
    <w:rsid w:val="00A01317"/>
    <w:rsid w:val="00A01414"/>
    <w:rsid w:val="00A01C67"/>
    <w:rsid w:val="00A05741"/>
    <w:rsid w:val="00A12CAF"/>
    <w:rsid w:val="00A1457C"/>
    <w:rsid w:val="00A21848"/>
    <w:rsid w:val="00A24E76"/>
    <w:rsid w:val="00A2580A"/>
    <w:rsid w:val="00A40556"/>
    <w:rsid w:val="00A4401C"/>
    <w:rsid w:val="00A51748"/>
    <w:rsid w:val="00A6609F"/>
    <w:rsid w:val="00A663DE"/>
    <w:rsid w:val="00A7118D"/>
    <w:rsid w:val="00A71B00"/>
    <w:rsid w:val="00A71C92"/>
    <w:rsid w:val="00A754B3"/>
    <w:rsid w:val="00A761E6"/>
    <w:rsid w:val="00A8498A"/>
    <w:rsid w:val="00A873E3"/>
    <w:rsid w:val="00A9477E"/>
    <w:rsid w:val="00A950D0"/>
    <w:rsid w:val="00A955D1"/>
    <w:rsid w:val="00A95E75"/>
    <w:rsid w:val="00AA1F24"/>
    <w:rsid w:val="00AA36D4"/>
    <w:rsid w:val="00AA520C"/>
    <w:rsid w:val="00AA6183"/>
    <w:rsid w:val="00AA65F9"/>
    <w:rsid w:val="00AB668D"/>
    <w:rsid w:val="00AB7A36"/>
    <w:rsid w:val="00AC4821"/>
    <w:rsid w:val="00AD6242"/>
    <w:rsid w:val="00AE17CE"/>
    <w:rsid w:val="00AE2E47"/>
    <w:rsid w:val="00AF473C"/>
    <w:rsid w:val="00AF57B2"/>
    <w:rsid w:val="00AF6064"/>
    <w:rsid w:val="00AF7D0A"/>
    <w:rsid w:val="00B1117C"/>
    <w:rsid w:val="00B113CA"/>
    <w:rsid w:val="00B11A21"/>
    <w:rsid w:val="00B12464"/>
    <w:rsid w:val="00B138DC"/>
    <w:rsid w:val="00B161AF"/>
    <w:rsid w:val="00B2394E"/>
    <w:rsid w:val="00B23E42"/>
    <w:rsid w:val="00B26BE4"/>
    <w:rsid w:val="00B27B81"/>
    <w:rsid w:val="00B30602"/>
    <w:rsid w:val="00B32C19"/>
    <w:rsid w:val="00B336FD"/>
    <w:rsid w:val="00B3391C"/>
    <w:rsid w:val="00B36860"/>
    <w:rsid w:val="00B41599"/>
    <w:rsid w:val="00B4293B"/>
    <w:rsid w:val="00B50261"/>
    <w:rsid w:val="00B50264"/>
    <w:rsid w:val="00B506D4"/>
    <w:rsid w:val="00B53139"/>
    <w:rsid w:val="00B568FF"/>
    <w:rsid w:val="00B60AE1"/>
    <w:rsid w:val="00B6311A"/>
    <w:rsid w:val="00B65773"/>
    <w:rsid w:val="00B666B8"/>
    <w:rsid w:val="00B7079C"/>
    <w:rsid w:val="00B73E24"/>
    <w:rsid w:val="00B74457"/>
    <w:rsid w:val="00B7668E"/>
    <w:rsid w:val="00B81399"/>
    <w:rsid w:val="00B81BC1"/>
    <w:rsid w:val="00B84BE6"/>
    <w:rsid w:val="00B8556A"/>
    <w:rsid w:val="00B85D04"/>
    <w:rsid w:val="00B96431"/>
    <w:rsid w:val="00B96999"/>
    <w:rsid w:val="00BB00B0"/>
    <w:rsid w:val="00BB1147"/>
    <w:rsid w:val="00BB1437"/>
    <w:rsid w:val="00BB3FB1"/>
    <w:rsid w:val="00BB5CF5"/>
    <w:rsid w:val="00BC55CD"/>
    <w:rsid w:val="00BC61A8"/>
    <w:rsid w:val="00BD0447"/>
    <w:rsid w:val="00BD08F5"/>
    <w:rsid w:val="00BD59E3"/>
    <w:rsid w:val="00BD6021"/>
    <w:rsid w:val="00BD62AC"/>
    <w:rsid w:val="00BD79FF"/>
    <w:rsid w:val="00BE3615"/>
    <w:rsid w:val="00BE3D1C"/>
    <w:rsid w:val="00BF29E6"/>
    <w:rsid w:val="00BF5333"/>
    <w:rsid w:val="00BF5AB7"/>
    <w:rsid w:val="00BF67C7"/>
    <w:rsid w:val="00C008FA"/>
    <w:rsid w:val="00C01BA2"/>
    <w:rsid w:val="00C03693"/>
    <w:rsid w:val="00C05519"/>
    <w:rsid w:val="00C058CE"/>
    <w:rsid w:val="00C072AB"/>
    <w:rsid w:val="00C11A3D"/>
    <w:rsid w:val="00C12DE2"/>
    <w:rsid w:val="00C161CC"/>
    <w:rsid w:val="00C1631D"/>
    <w:rsid w:val="00C1679B"/>
    <w:rsid w:val="00C23733"/>
    <w:rsid w:val="00C33819"/>
    <w:rsid w:val="00C36FAF"/>
    <w:rsid w:val="00C3727B"/>
    <w:rsid w:val="00C3755D"/>
    <w:rsid w:val="00C40646"/>
    <w:rsid w:val="00C40B64"/>
    <w:rsid w:val="00C416DB"/>
    <w:rsid w:val="00C41E4E"/>
    <w:rsid w:val="00C46093"/>
    <w:rsid w:val="00C500A6"/>
    <w:rsid w:val="00C50F23"/>
    <w:rsid w:val="00C520F3"/>
    <w:rsid w:val="00C6287F"/>
    <w:rsid w:val="00C62A9A"/>
    <w:rsid w:val="00C632F8"/>
    <w:rsid w:val="00C67275"/>
    <w:rsid w:val="00C67AD0"/>
    <w:rsid w:val="00C716CD"/>
    <w:rsid w:val="00C7279F"/>
    <w:rsid w:val="00C807E8"/>
    <w:rsid w:val="00C83608"/>
    <w:rsid w:val="00C96C02"/>
    <w:rsid w:val="00CA1640"/>
    <w:rsid w:val="00CA4D38"/>
    <w:rsid w:val="00CB0D36"/>
    <w:rsid w:val="00CB0E99"/>
    <w:rsid w:val="00CB32E1"/>
    <w:rsid w:val="00CB47DB"/>
    <w:rsid w:val="00CB4E98"/>
    <w:rsid w:val="00CB5AFF"/>
    <w:rsid w:val="00CC0DC0"/>
    <w:rsid w:val="00CC1502"/>
    <w:rsid w:val="00CC332B"/>
    <w:rsid w:val="00CC33A5"/>
    <w:rsid w:val="00CD2687"/>
    <w:rsid w:val="00CD30CF"/>
    <w:rsid w:val="00CE02A8"/>
    <w:rsid w:val="00CE13A7"/>
    <w:rsid w:val="00CE4795"/>
    <w:rsid w:val="00CE58CA"/>
    <w:rsid w:val="00CF6C90"/>
    <w:rsid w:val="00D0220D"/>
    <w:rsid w:val="00D026E2"/>
    <w:rsid w:val="00D1284E"/>
    <w:rsid w:val="00D13B97"/>
    <w:rsid w:val="00D2039B"/>
    <w:rsid w:val="00D2191D"/>
    <w:rsid w:val="00D342E3"/>
    <w:rsid w:val="00D37952"/>
    <w:rsid w:val="00D466C6"/>
    <w:rsid w:val="00D46914"/>
    <w:rsid w:val="00D46D58"/>
    <w:rsid w:val="00D535F6"/>
    <w:rsid w:val="00D54412"/>
    <w:rsid w:val="00D54B0E"/>
    <w:rsid w:val="00D6506A"/>
    <w:rsid w:val="00D758B0"/>
    <w:rsid w:val="00D82655"/>
    <w:rsid w:val="00D86D91"/>
    <w:rsid w:val="00D914CB"/>
    <w:rsid w:val="00D934EB"/>
    <w:rsid w:val="00DA22F7"/>
    <w:rsid w:val="00DA2988"/>
    <w:rsid w:val="00DA6240"/>
    <w:rsid w:val="00DB2F5A"/>
    <w:rsid w:val="00DB4F1A"/>
    <w:rsid w:val="00DB576D"/>
    <w:rsid w:val="00DB7FD3"/>
    <w:rsid w:val="00DC0BA4"/>
    <w:rsid w:val="00DC2D85"/>
    <w:rsid w:val="00DC3048"/>
    <w:rsid w:val="00DC3D79"/>
    <w:rsid w:val="00DC6B0E"/>
    <w:rsid w:val="00DD14D9"/>
    <w:rsid w:val="00DD6DA5"/>
    <w:rsid w:val="00DD7AD3"/>
    <w:rsid w:val="00DE3336"/>
    <w:rsid w:val="00DE5100"/>
    <w:rsid w:val="00DF384D"/>
    <w:rsid w:val="00DF436A"/>
    <w:rsid w:val="00E00250"/>
    <w:rsid w:val="00E01C5B"/>
    <w:rsid w:val="00E06AFD"/>
    <w:rsid w:val="00E129FD"/>
    <w:rsid w:val="00E1348B"/>
    <w:rsid w:val="00E13AF6"/>
    <w:rsid w:val="00E17217"/>
    <w:rsid w:val="00E25A37"/>
    <w:rsid w:val="00E34570"/>
    <w:rsid w:val="00E46555"/>
    <w:rsid w:val="00E476CA"/>
    <w:rsid w:val="00E47ABD"/>
    <w:rsid w:val="00E50C0C"/>
    <w:rsid w:val="00E53C9B"/>
    <w:rsid w:val="00E55B0C"/>
    <w:rsid w:val="00E6093E"/>
    <w:rsid w:val="00E63534"/>
    <w:rsid w:val="00E67C16"/>
    <w:rsid w:val="00E720AE"/>
    <w:rsid w:val="00E74A72"/>
    <w:rsid w:val="00E76965"/>
    <w:rsid w:val="00E82F8F"/>
    <w:rsid w:val="00E83E5B"/>
    <w:rsid w:val="00E9403B"/>
    <w:rsid w:val="00E941CA"/>
    <w:rsid w:val="00E965C5"/>
    <w:rsid w:val="00E9677A"/>
    <w:rsid w:val="00EA1170"/>
    <w:rsid w:val="00EA2B6F"/>
    <w:rsid w:val="00EA36E0"/>
    <w:rsid w:val="00EB4AC4"/>
    <w:rsid w:val="00EB4E8D"/>
    <w:rsid w:val="00EB4E99"/>
    <w:rsid w:val="00EB5C34"/>
    <w:rsid w:val="00EB67BA"/>
    <w:rsid w:val="00EC03E8"/>
    <w:rsid w:val="00EC3059"/>
    <w:rsid w:val="00ED0187"/>
    <w:rsid w:val="00ED170C"/>
    <w:rsid w:val="00ED2631"/>
    <w:rsid w:val="00ED72B4"/>
    <w:rsid w:val="00EE124A"/>
    <w:rsid w:val="00EE44E0"/>
    <w:rsid w:val="00EF0850"/>
    <w:rsid w:val="00EF48E3"/>
    <w:rsid w:val="00EF52ED"/>
    <w:rsid w:val="00F10766"/>
    <w:rsid w:val="00F10B1F"/>
    <w:rsid w:val="00F129C9"/>
    <w:rsid w:val="00F148D2"/>
    <w:rsid w:val="00F20CBC"/>
    <w:rsid w:val="00F21FDF"/>
    <w:rsid w:val="00F30E27"/>
    <w:rsid w:val="00F32D2A"/>
    <w:rsid w:val="00F362DD"/>
    <w:rsid w:val="00F4776E"/>
    <w:rsid w:val="00F539A4"/>
    <w:rsid w:val="00F5651E"/>
    <w:rsid w:val="00F61CFD"/>
    <w:rsid w:val="00F6483A"/>
    <w:rsid w:val="00F7343D"/>
    <w:rsid w:val="00F75784"/>
    <w:rsid w:val="00F82876"/>
    <w:rsid w:val="00F830FF"/>
    <w:rsid w:val="00F97937"/>
    <w:rsid w:val="00FB2FC0"/>
    <w:rsid w:val="00FB3D5B"/>
    <w:rsid w:val="00FB48D1"/>
    <w:rsid w:val="00FB54EC"/>
    <w:rsid w:val="00FB772F"/>
    <w:rsid w:val="00FC2A37"/>
    <w:rsid w:val="00FC419D"/>
    <w:rsid w:val="00FD4A17"/>
    <w:rsid w:val="00FE2B7B"/>
    <w:rsid w:val="00FE49D0"/>
    <w:rsid w:val="00FE4C2A"/>
    <w:rsid w:val="00FE5EEB"/>
    <w:rsid w:val="00FF2A4A"/>
    <w:rsid w:val="00FF42A0"/>
    <w:rsid w:val="00FF4D20"/>
    <w:rsid w:val="00FF7273"/>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6CF89"/>
  <w15:docId w15:val="{3E6114F5-BBE0-4D00-A2BC-767BCC8F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uiPriority w:val="9"/>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uiPriority w:val="9"/>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uiPriority w:val="9"/>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uiPriority w:val="9"/>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uiPriority w:val="9"/>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uiPriority w:val="9"/>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uiPriority w:val="11"/>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uiPriority w:val="10"/>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uiPriority w:val="2"/>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link w:val="Prrafodelista"/>
    <w:uiPriority w:val="34"/>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6037FC"/>
    <w:pPr>
      <w:numPr>
        <w:numId w:val="3"/>
      </w:numPr>
    </w:pPr>
  </w:style>
  <w:style w:type="numbering" w:customStyle="1" w:styleId="WWNum21">
    <w:name w:val="WWNum21"/>
    <w:basedOn w:val="Sinlista"/>
    <w:rsid w:val="006037FC"/>
    <w:pPr>
      <w:numPr>
        <w:numId w:val="4"/>
      </w:numPr>
    </w:pPr>
  </w:style>
  <w:style w:type="character" w:customStyle="1" w:styleId="Mencinsinresolver3">
    <w:name w:val="Mención sin resolver3"/>
    <w:basedOn w:val="Fuentedeprrafopredeter"/>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FC419D"/>
    <w:pPr>
      <w:spacing w:before="100" w:beforeAutospacing="1" w:after="100" w:afterAutospacing="1" w:line="240" w:lineRule="auto"/>
    </w:pPr>
    <w:rPr>
      <w:rFonts w:ascii="Times New Roman" w:eastAsia="Times New Roman" w:hAnsi="Times New Roman" w:cs="Times New Roman"/>
      <w:sz w:val="24"/>
      <w:szCs w:val="24"/>
    </w:rPr>
  </w:style>
  <w:style w:type="paragraph" w:styleId="Citadestacada">
    <w:name w:val="Intense Quote"/>
    <w:basedOn w:val="Normal"/>
    <w:next w:val="Normal"/>
    <w:link w:val="CitadestacadaCar"/>
    <w:uiPriority w:val="30"/>
    <w:qFormat/>
    <w:rsid w:val="00FC419D"/>
    <w:pPr>
      <w:pBdr>
        <w:bottom w:val="single" w:sz="4" w:space="4" w:color="5B9BD5" w:themeColor="accent1"/>
      </w:pBdr>
      <w:spacing w:before="200" w:after="280" w:line="276" w:lineRule="auto"/>
      <w:ind w:left="936" w:right="936"/>
    </w:pPr>
    <w:rPr>
      <w:rFonts w:asciiTheme="minorHAnsi" w:eastAsia="MS Mincho" w:hAnsiTheme="minorHAnsi" w:cs="Times New Roman"/>
      <w:b/>
      <w:bCs/>
      <w:i/>
      <w:iCs/>
      <w:color w:val="5B9BD5" w:themeColor="accent1"/>
      <w:lang w:eastAsia="en-US"/>
    </w:rPr>
  </w:style>
  <w:style w:type="character" w:customStyle="1" w:styleId="CitadestacadaCar">
    <w:name w:val="Cita destacada Car"/>
    <w:basedOn w:val="Fuentedeprrafopredeter"/>
    <w:link w:val="Citadestacada"/>
    <w:uiPriority w:val="30"/>
    <w:rsid w:val="00FC419D"/>
    <w:rPr>
      <w:rFonts w:asciiTheme="minorHAnsi" w:eastAsia="MS Mincho" w:hAnsiTheme="minorHAnsi"/>
      <w:b/>
      <w:bCs/>
      <w:i/>
      <w:iCs/>
      <w:color w:val="5B9BD5" w:themeColor="accent1"/>
      <w:sz w:val="22"/>
      <w:szCs w:val="22"/>
      <w:lang w:val="es-MX" w:eastAsia="en-US"/>
    </w:rPr>
  </w:style>
  <w:style w:type="paragraph" w:styleId="Textoindependiente">
    <w:name w:val="Body Text"/>
    <w:basedOn w:val="Normal"/>
    <w:link w:val="TextoindependienteCar"/>
    <w:rsid w:val="00FC419D"/>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FC419D"/>
    <w:rPr>
      <w:rFonts w:ascii="Courier New" w:eastAsia="Times New Roman" w:hAnsi="Courier New"/>
      <w:b/>
      <w:sz w:val="28"/>
    </w:rPr>
  </w:style>
  <w:style w:type="numbering" w:customStyle="1" w:styleId="Sinlista1">
    <w:name w:val="Sin lista1"/>
    <w:next w:val="Sinlista"/>
    <w:uiPriority w:val="99"/>
    <w:semiHidden/>
    <w:unhideWhenUsed/>
    <w:rsid w:val="00FC419D"/>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FC419D"/>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FC419D"/>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FC419D"/>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FC419D"/>
    <w:pPr>
      <w:widowControl w:val="0"/>
      <w:shd w:val="clear" w:color="auto" w:fill="FFFFFF"/>
      <w:spacing w:after="1940" w:line="514" w:lineRule="exact"/>
      <w:jc w:val="center"/>
    </w:pPr>
    <w:rPr>
      <w:rFonts w:ascii="Arial" w:eastAsia="Arial" w:hAnsi="Arial" w:cs="Arial"/>
      <w:b/>
      <w:bCs/>
      <w:sz w:val="20"/>
      <w:szCs w:val="20"/>
      <w:lang w:val="es-ES" w:eastAsia="es-E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FC419D"/>
    <w:pPr>
      <w:widowControl w:val="0"/>
      <w:shd w:val="clear" w:color="auto" w:fill="FFFFFF"/>
      <w:spacing w:after="280" w:line="274" w:lineRule="exact"/>
      <w:jc w:val="center"/>
    </w:pPr>
    <w:rPr>
      <w:rFonts w:ascii="Arial" w:eastAsia="Arial" w:hAnsi="Arial" w:cs="Arial"/>
      <w:sz w:val="20"/>
      <w:szCs w:val="20"/>
      <w:lang w:val="es-ES" w:eastAsia="es-ES"/>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FC419D"/>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FC419D"/>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FC419D"/>
    <w:pPr>
      <w:widowControl w:val="0"/>
      <w:shd w:val="clear" w:color="auto" w:fill="FFFFFF"/>
      <w:spacing w:after="540" w:line="278" w:lineRule="exact"/>
      <w:jc w:val="center"/>
      <w:outlineLvl w:val="2"/>
    </w:pPr>
    <w:rPr>
      <w:rFonts w:ascii="Arial" w:eastAsia="Arial" w:hAnsi="Arial" w:cs="Arial"/>
      <w:b/>
      <w:bCs/>
      <w:sz w:val="20"/>
      <w:szCs w:val="20"/>
      <w:lang w:val="es-ES" w:eastAsia="es-E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FC419D"/>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FC419D"/>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FC419D"/>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FC419D"/>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FC419D"/>
    <w:pPr>
      <w:widowControl w:val="0"/>
      <w:shd w:val="clear" w:color="auto" w:fill="FFFFFF"/>
      <w:spacing w:before="280" w:after="280" w:line="264" w:lineRule="exact"/>
      <w:jc w:val="both"/>
    </w:pPr>
    <w:rPr>
      <w:rFonts w:ascii="Arial" w:eastAsia="Arial" w:hAnsi="Arial" w:cs="Arial"/>
      <w:i/>
      <w:iCs/>
      <w:sz w:val="20"/>
      <w:szCs w:val="20"/>
      <w:lang w:val="es-ES" w:eastAsia="es-E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FC419D"/>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FC419D"/>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FC419D"/>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FC419D"/>
    <w:pPr>
      <w:widowControl w:val="0"/>
      <w:shd w:val="clear" w:color="auto" w:fill="FFFFFF"/>
      <w:spacing w:before="1940" w:after="60" w:line="246" w:lineRule="exact"/>
      <w:jc w:val="center"/>
    </w:pPr>
    <w:rPr>
      <w:rFonts w:ascii="Arial" w:eastAsia="Arial" w:hAnsi="Arial" w:cs="Arial"/>
      <w:b/>
      <w:bCs/>
      <w:sz w:val="20"/>
      <w:szCs w:val="20"/>
      <w:lang w:val="es-ES" w:eastAsia="es-E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FC419D"/>
    <w:rPr>
      <w:rFonts w:ascii="Arial" w:eastAsia="Arial" w:hAnsi="Arial" w:cs="Arial"/>
      <w:i/>
      <w:iCs/>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FC419D"/>
    <w:pPr>
      <w:widowControl w:val="0"/>
      <w:shd w:val="clear" w:color="auto" w:fill="FFFFFF"/>
      <w:spacing w:after="140" w:line="250" w:lineRule="exact"/>
      <w:ind w:hanging="720"/>
    </w:pPr>
    <w:rPr>
      <w:rFonts w:ascii="Arial" w:eastAsia="Arial" w:hAnsi="Arial" w:cs="Arial"/>
      <w:i/>
      <w:iCs/>
      <w:sz w:val="20"/>
      <w:szCs w:val="20"/>
      <w:lang w:val="es-ES" w:eastAsia="es-ES"/>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FC419D"/>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FC419D"/>
    <w:rPr>
      <w:rFonts w:ascii="Arial" w:eastAsia="Arial" w:hAnsi="Arial" w:cs="Arial"/>
      <w:b/>
      <w:bCs/>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FC419D"/>
    <w:rPr>
      <w:rFonts w:ascii="Arial" w:eastAsia="Arial" w:hAnsi="Arial" w:cs="Arial"/>
      <w:b/>
      <w:bCs/>
      <w:i/>
      <w:iCs/>
      <w:color w:val="000000"/>
      <w:spacing w:val="0"/>
      <w:w w:val="100"/>
      <w:position w:val="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FC419D"/>
    <w:pPr>
      <w:widowControl w:val="0"/>
      <w:shd w:val="clear" w:color="auto" w:fill="FFFFFF"/>
      <w:spacing w:after="280" w:line="224" w:lineRule="exact"/>
    </w:pPr>
    <w:rPr>
      <w:rFonts w:ascii="Arial" w:eastAsia="Arial" w:hAnsi="Arial" w:cs="Arial"/>
      <w:b/>
      <w:bCs/>
      <w:sz w:val="20"/>
      <w:szCs w:val="20"/>
      <w:lang w:val="es-ES" w:eastAsia="es-ES"/>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FC419D"/>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FC419D"/>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FC419D"/>
    <w:pPr>
      <w:widowControl w:val="0"/>
      <w:shd w:val="clear" w:color="auto" w:fill="FFFFFF"/>
      <w:spacing w:after="0" w:line="178" w:lineRule="exact"/>
    </w:pPr>
    <w:rPr>
      <w:rFonts w:ascii="Arial" w:eastAsia="Arial" w:hAnsi="Arial" w:cs="Arial"/>
      <w:b/>
      <w:bCs/>
      <w:sz w:val="16"/>
      <w:szCs w:val="16"/>
      <w:lang w:val="es-ES" w:eastAsia="es-ES"/>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FC419D"/>
    <w:pPr>
      <w:widowControl w:val="0"/>
      <w:shd w:val="clear" w:color="auto" w:fill="FFFFFF"/>
      <w:spacing w:before="420" w:after="420" w:line="264" w:lineRule="exact"/>
      <w:ind w:hanging="800"/>
    </w:pPr>
    <w:rPr>
      <w:rFonts w:ascii="Arial" w:eastAsia="Arial" w:hAnsi="Arial" w:cs="Arial"/>
      <w:i/>
      <w:iCs/>
      <w:sz w:val="21"/>
      <w:szCs w:val="21"/>
      <w:lang w:val="es-ES" w:eastAsia="es-ES"/>
    </w:rPr>
  </w:style>
  <w:style w:type="character" w:customStyle="1" w:styleId="MSGENFONTSTYLENAMETEMPLATEROLENUMBERMSGENFONTSTYLENAMEBYROLETEXT12Exact">
    <w:name w:val="MSG_EN_FONT_STYLE_NAME_TEMPLATE_ROLE_NUMBER MSG_EN_FONT_STYLE_NAME_BY_ROLE_TEXT 12 Exact"/>
    <w:basedOn w:val="Fuentedeprrafopredeter"/>
    <w:rsid w:val="00FC419D"/>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FC419D"/>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FC419D"/>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FC419D"/>
    <w:pPr>
      <w:widowControl w:val="0"/>
      <w:shd w:val="clear" w:color="auto" w:fill="FFFFFF"/>
      <w:spacing w:before="380" w:after="260" w:line="446" w:lineRule="exact"/>
      <w:ind w:hanging="800"/>
    </w:pPr>
    <w:rPr>
      <w:rFonts w:ascii="Arial" w:eastAsia="Arial" w:hAnsi="Arial" w:cs="Arial"/>
      <w:b/>
      <w:bCs/>
      <w:sz w:val="21"/>
      <w:szCs w:val="21"/>
      <w:lang w:val="es-ES" w:eastAsia="es-ES"/>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FC419D"/>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FC419D"/>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FC419D"/>
    <w:pPr>
      <w:widowControl w:val="0"/>
      <w:shd w:val="clear" w:color="auto" w:fill="FFFFFF"/>
      <w:spacing w:before="840" w:after="280" w:line="268" w:lineRule="exact"/>
      <w:jc w:val="center"/>
      <w:outlineLvl w:val="2"/>
    </w:pPr>
    <w:rPr>
      <w:rFonts w:ascii="Arial" w:eastAsia="Arial" w:hAnsi="Arial" w:cs="Arial"/>
      <w:sz w:val="20"/>
      <w:szCs w:val="20"/>
      <w:lang w:val="es-ES" w:eastAsia="es-E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FC419D"/>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FC419D"/>
    <w:pPr>
      <w:widowControl w:val="0"/>
      <w:shd w:val="clear" w:color="auto" w:fill="FFFFFF"/>
      <w:spacing w:after="0" w:line="246" w:lineRule="exact"/>
    </w:pPr>
    <w:rPr>
      <w:rFonts w:ascii="Arial" w:eastAsia="Arial" w:hAnsi="Arial" w:cs="Arial"/>
      <w:b/>
      <w:bCs/>
      <w:w w:val="120"/>
      <w:sz w:val="20"/>
      <w:szCs w:val="20"/>
      <w:lang w:val="es-ES" w:eastAsia="es-ES"/>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FC419D"/>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FC419D"/>
    <w:pPr>
      <w:widowControl w:val="0"/>
      <w:shd w:val="clear" w:color="auto" w:fill="FFFFFF"/>
      <w:spacing w:after="0" w:line="268" w:lineRule="exact"/>
    </w:pPr>
    <w:rPr>
      <w:rFonts w:ascii="Arial" w:eastAsia="Arial" w:hAnsi="Arial" w:cs="Arial"/>
      <w:b/>
      <w:bCs/>
      <w:sz w:val="20"/>
      <w:szCs w:val="20"/>
      <w:lang w:val="es-ES" w:eastAsia="es-E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FC419D"/>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FC419D"/>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FC419D"/>
    <w:pPr>
      <w:widowControl w:val="0"/>
      <w:shd w:val="clear" w:color="auto" w:fill="FFFFFF"/>
      <w:spacing w:before="260" w:after="0" w:line="246" w:lineRule="exact"/>
      <w:ind w:hanging="700"/>
    </w:pPr>
    <w:rPr>
      <w:rFonts w:ascii="Arial" w:eastAsia="Arial" w:hAnsi="Arial" w:cs="Arial"/>
      <w:i/>
      <w:iCs/>
      <w:sz w:val="18"/>
      <w:szCs w:val="18"/>
      <w:lang w:val="es-ES" w:eastAsia="es-ES"/>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FC419D"/>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FC419D"/>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FC419D"/>
    <w:rPr>
      <w:rFonts w:ascii="Calibri" w:eastAsia="Calibri" w:hAnsi="Calibri" w:cs="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FC419D"/>
    <w:rPr>
      <w:b/>
      <w:bCs/>
    </w:rPr>
  </w:style>
  <w:style w:type="numbering" w:customStyle="1" w:styleId="Sinlista2">
    <w:name w:val="Sin lista2"/>
    <w:next w:val="Sinlista"/>
    <w:uiPriority w:val="99"/>
    <w:semiHidden/>
    <w:unhideWhenUsed/>
    <w:rsid w:val="00FC419D"/>
  </w:style>
  <w:style w:type="table" w:customStyle="1" w:styleId="TableNormal1">
    <w:name w:val="Table Normal1"/>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paragraph" w:customStyle="1" w:styleId="PlainText1">
    <w:name w:val="Plain Text1"/>
    <w:basedOn w:val="Normal"/>
    <w:rsid w:val="00FC419D"/>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_tradnl" w:eastAsia="es-ES"/>
    </w:rPr>
  </w:style>
  <w:style w:type="character" w:styleId="nfasis">
    <w:name w:val="Emphasis"/>
    <w:basedOn w:val="Fuentedeprrafopredeter"/>
    <w:uiPriority w:val="20"/>
    <w:qFormat/>
    <w:rsid w:val="00FC419D"/>
    <w:rPr>
      <w:i/>
      <w:iCs/>
    </w:rPr>
  </w:style>
  <w:style w:type="paragraph" w:styleId="HTMLconformatoprevio">
    <w:name w:val="HTML Preformatted"/>
    <w:basedOn w:val="Normal"/>
    <w:link w:val="HTMLconformatoprevioCar"/>
    <w:uiPriority w:val="99"/>
    <w:unhideWhenUsed/>
    <w:rsid w:val="00FC4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FC419D"/>
    <w:rPr>
      <w:rFonts w:ascii="Courier New" w:eastAsia="Times New Roman" w:hAnsi="Courier New" w:cs="Courier New"/>
    </w:rPr>
  </w:style>
  <w:style w:type="character" w:customStyle="1" w:styleId="TextocomentarioCar">
    <w:name w:val="Texto comentario Car"/>
    <w:basedOn w:val="Fuentedeprrafopredeter"/>
    <w:link w:val="Textocomentario"/>
    <w:uiPriority w:val="99"/>
    <w:rsid w:val="00FC419D"/>
  </w:style>
  <w:style w:type="paragraph" w:styleId="Textocomentario">
    <w:name w:val="annotation text"/>
    <w:basedOn w:val="Normal"/>
    <w:link w:val="TextocomentarioCar"/>
    <w:uiPriority w:val="99"/>
    <w:unhideWhenUsed/>
    <w:rsid w:val="00FC419D"/>
    <w:pPr>
      <w:spacing w:line="240" w:lineRule="auto"/>
    </w:pPr>
    <w:rPr>
      <w:rFonts w:ascii="Times New Roman" w:eastAsia="SimSu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FC419D"/>
    <w:rPr>
      <w:rFonts w:ascii="Calibri" w:eastAsia="Calibri" w:hAnsi="Calibri" w:cs="Calibri"/>
      <w:lang w:val="es-MX" w:eastAsia="es-MX"/>
    </w:rPr>
  </w:style>
  <w:style w:type="character" w:customStyle="1" w:styleId="AsuntodelcomentarioCar">
    <w:name w:val="Asunto del comentario Car"/>
    <w:basedOn w:val="TextocomentarioCar"/>
    <w:link w:val="Asuntodelcomentario"/>
    <w:uiPriority w:val="99"/>
    <w:semiHidden/>
    <w:rsid w:val="00FC419D"/>
    <w:rPr>
      <w:b/>
      <w:bCs/>
    </w:rPr>
  </w:style>
  <w:style w:type="paragraph" w:styleId="Asuntodelcomentario">
    <w:name w:val="annotation subject"/>
    <w:basedOn w:val="Textocomentario"/>
    <w:next w:val="Textocomentario"/>
    <w:link w:val="AsuntodelcomentarioCar"/>
    <w:uiPriority w:val="99"/>
    <w:semiHidden/>
    <w:unhideWhenUsed/>
    <w:rsid w:val="00FC419D"/>
    <w:rPr>
      <w:b/>
      <w:bCs/>
    </w:rPr>
  </w:style>
  <w:style w:type="character" w:customStyle="1" w:styleId="AsuntodelcomentarioCar1">
    <w:name w:val="Asunto del comentario Car1"/>
    <w:basedOn w:val="TextocomentarioCar1"/>
    <w:uiPriority w:val="99"/>
    <w:semiHidden/>
    <w:rsid w:val="00FC419D"/>
    <w:rPr>
      <w:rFonts w:ascii="Calibri" w:eastAsia="Calibri" w:hAnsi="Calibri" w:cs="Calibri"/>
      <w:b/>
      <w:bCs/>
      <w:lang w:val="es-MX" w:eastAsia="es-MX"/>
    </w:rPr>
  </w:style>
  <w:style w:type="table" w:customStyle="1" w:styleId="Cuadrculadetablaclara1">
    <w:name w:val="Cuadrícula de tabla clara1"/>
    <w:basedOn w:val="Tablanormal"/>
    <w:uiPriority w:val="99"/>
    <w:rsid w:val="00FC419D"/>
    <w:rPr>
      <w:rFonts w:ascii="Calibri" w:eastAsiaTheme="minorHAnsi" w:hAnsi="Calibri" w:cs="Calibr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99"/>
    <w:rsid w:val="00FC419D"/>
    <w:rPr>
      <w:rFonts w:ascii="Calibri" w:eastAsiaTheme="minorHAnsi" w:hAnsi="Calibri" w:cs="Calibr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99"/>
    <w:rsid w:val="00FC419D"/>
    <w:rPr>
      <w:rFonts w:ascii="Calibri" w:eastAsiaTheme="minorHAnsi" w:hAnsi="Calibri" w:cs="Calibri"/>
      <w:sz w:val="22"/>
      <w:szCs w:val="22"/>
      <w:lang w:val="es-MX"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anormal"/>
    <w:uiPriority w:val="99"/>
    <w:rsid w:val="00FC419D"/>
    <w:rPr>
      <w:rFonts w:ascii="Calibri" w:eastAsiaTheme="minorHAnsi" w:hAnsi="Calibri" w:cs="Calibri"/>
      <w:sz w:val="22"/>
      <w:szCs w:val="22"/>
      <w:lang w:val="es-MX"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99"/>
    <w:rsid w:val="00FC419D"/>
    <w:rPr>
      <w:rFonts w:ascii="Calibri" w:eastAsiaTheme="minorHAnsi" w:hAnsi="Calibri" w:cs="Calibri"/>
      <w:sz w:val="22"/>
      <w:szCs w:val="22"/>
      <w:lang w:val="es-MX"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ario">
    <w:name w:val="annotation reference"/>
    <w:basedOn w:val="Fuentedeprrafopredeter"/>
    <w:uiPriority w:val="99"/>
    <w:semiHidden/>
    <w:unhideWhenUsed/>
    <w:rsid w:val="00FC419D"/>
    <w:rPr>
      <w:sz w:val="16"/>
      <w:szCs w:val="16"/>
    </w:rPr>
  </w:style>
  <w:style w:type="character" w:customStyle="1" w:styleId="Mencinsinresolver4">
    <w:name w:val="Mención sin resolver4"/>
    <w:basedOn w:val="Fuentedeprrafopredeter"/>
    <w:uiPriority w:val="99"/>
    <w:semiHidden/>
    <w:unhideWhenUsed/>
    <w:rsid w:val="00FC4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01122">
      <w:bodyDiv w:val="1"/>
      <w:marLeft w:val="0"/>
      <w:marRight w:val="0"/>
      <w:marTop w:val="0"/>
      <w:marBottom w:val="0"/>
      <w:divBdr>
        <w:top w:val="none" w:sz="0" w:space="0" w:color="auto"/>
        <w:left w:val="none" w:sz="0" w:space="0" w:color="auto"/>
        <w:bottom w:val="none" w:sz="0" w:space="0" w:color="auto"/>
        <w:right w:val="none" w:sz="0" w:space="0" w:color="auto"/>
      </w:divBdr>
    </w:div>
    <w:div w:id="153033677">
      <w:bodyDiv w:val="1"/>
      <w:marLeft w:val="0"/>
      <w:marRight w:val="0"/>
      <w:marTop w:val="0"/>
      <w:marBottom w:val="0"/>
      <w:divBdr>
        <w:top w:val="none" w:sz="0" w:space="0" w:color="auto"/>
        <w:left w:val="none" w:sz="0" w:space="0" w:color="auto"/>
        <w:bottom w:val="none" w:sz="0" w:space="0" w:color="auto"/>
        <w:right w:val="none" w:sz="0" w:space="0" w:color="auto"/>
      </w:divBdr>
    </w:div>
    <w:div w:id="200286154">
      <w:bodyDiv w:val="1"/>
      <w:marLeft w:val="0"/>
      <w:marRight w:val="0"/>
      <w:marTop w:val="0"/>
      <w:marBottom w:val="0"/>
      <w:divBdr>
        <w:top w:val="none" w:sz="0" w:space="0" w:color="auto"/>
        <w:left w:val="none" w:sz="0" w:space="0" w:color="auto"/>
        <w:bottom w:val="none" w:sz="0" w:space="0" w:color="auto"/>
        <w:right w:val="none" w:sz="0" w:space="0" w:color="auto"/>
      </w:divBdr>
    </w:div>
    <w:div w:id="279799518">
      <w:bodyDiv w:val="1"/>
      <w:marLeft w:val="0"/>
      <w:marRight w:val="0"/>
      <w:marTop w:val="0"/>
      <w:marBottom w:val="0"/>
      <w:divBdr>
        <w:top w:val="none" w:sz="0" w:space="0" w:color="auto"/>
        <w:left w:val="none" w:sz="0" w:space="0" w:color="auto"/>
        <w:bottom w:val="none" w:sz="0" w:space="0" w:color="auto"/>
        <w:right w:val="none" w:sz="0" w:space="0" w:color="auto"/>
      </w:divBdr>
    </w:div>
    <w:div w:id="372850022">
      <w:bodyDiv w:val="1"/>
      <w:marLeft w:val="0"/>
      <w:marRight w:val="0"/>
      <w:marTop w:val="0"/>
      <w:marBottom w:val="0"/>
      <w:divBdr>
        <w:top w:val="none" w:sz="0" w:space="0" w:color="auto"/>
        <w:left w:val="none" w:sz="0" w:space="0" w:color="auto"/>
        <w:bottom w:val="none" w:sz="0" w:space="0" w:color="auto"/>
        <w:right w:val="none" w:sz="0" w:space="0" w:color="auto"/>
      </w:divBdr>
    </w:div>
    <w:div w:id="557475699">
      <w:bodyDiv w:val="1"/>
      <w:marLeft w:val="0"/>
      <w:marRight w:val="0"/>
      <w:marTop w:val="0"/>
      <w:marBottom w:val="0"/>
      <w:divBdr>
        <w:top w:val="none" w:sz="0" w:space="0" w:color="auto"/>
        <w:left w:val="none" w:sz="0" w:space="0" w:color="auto"/>
        <w:bottom w:val="none" w:sz="0" w:space="0" w:color="auto"/>
        <w:right w:val="none" w:sz="0" w:space="0" w:color="auto"/>
      </w:divBdr>
    </w:div>
    <w:div w:id="654801891">
      <w:bodyDiv w:val="1"/>
      <w:marLeft w:val="0"/>
      <w:marRight w:val="0"/>
      <w:marTop w:val="0"/>
      <w:marBottom w:val="0"/>
      <w:divBdr>
        <w:top w:val="none" w:sz="0" w:space="0" w:color="auto"/>
        <w:left w:val="none" w:sz="0" w:space="0" w:color="auto"/>
        <w:bottom w:val="none" w:sz="0" w:space="0" w:color="auto"/>
        <w:right w:val="none" w:sz="0" w:space="0" w:color="auto"/>
      </w:divBdr>
    </w:div>
    <w:div w:id="672414521">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048527537">
      <w:bodyDiv w:val="1"/>
      <w:marLeft w:val="0"/>
      <w:marRight w:val="0"/>
      <w:marTop w:val="0"/>
      <w:marBottom w:val="0"/>
      <w:divBdr>
        <w:top w:val="none" w:sz="0" w:space="0" w:color="auto"/>
        <w:left w:val="none" w:sz="0" w:space="0" w:color="auto"/>
        <w:bottom w:val="none" w:sz="0" w:space="0" w:color="auto"/>
        <w:right w:val="none" w:sz="0" w:space="0" w:color="auto"/>
      </w:divBdr>
    </w:div>
    <w:div w:id="105011377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 w:id="1286503907">
      <w:bodyDiv w:val="1"/>
      <w:marLeft w:val="0"/>
      <w:marRight w:val="0"/>
      <w:marTop w:val="0"/>
      <w:marBottom w:val="0"/>
      <w:divBdr>
        <w:top w:val="none" w:sz="0" w:space="0" w:color="auto"/>
        <w:left w:val="none" w:sz="0" w:space="0" w:color="auto"/>
        <w:bottom w:val="none" w:sz="0" w:space="0" w:color="auto"/>
        <w:right w:val="none" w:sz="0" w:space="0" w:color="auto"/>
      </w:divBdr>
    </w:div>
    <w:div w:id="1692409858">
      <w:bodyDiv w:val="1"/>
      <w:marLeft w:val="0"/>
      <w:marRight w:val="0"/>
      <w:marTop w:val="0"/>
      <w:marBottom w:val="0"/>
      <w:divBdr>
        <w:top w:val="none" w:sz="0" w:space="0" w:color="auto"/>
        <w:left w:val="none" w:sz="0" w:space="0" w:color="auto"/>
        <w:bottom w:val="none" w:sz="0" w:space="0" w:color="auto"/>
        <w:right w:val="none" w:sz="0" w:space="0" w:color="auto"/>
      </w:divBdr>
    </w:div>
    <w:div w:id="1774743215">
      <w:bodyDiv w:val="1"/>
      <w:marLeft w:val="0"/>
      <w:marRight w:val="0"/>
      <w:marTop w:val="0"/>
      <w:marBottom w:val="0"/>
      <w:divBdr>
        <w:top w:val="none" w:sz="0" w:space="0" w:color="auto"/>
        <w:left w:val="none" w:sz="0" w:space="0" w:color="auto"/>
        <w:bottom w:val="none" w:sz="0" w:space="0" w:color="auto"/>
        <w:right w:val="none" w:sz="0" w:space="0" w:color="auto"/>
      </w:divBdr>
    </w:div>
    <w:div w:id="1880318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guntas.licitaciones@ssmz.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https://www.ssmz.gob.mx/130122tlpcc/index.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DD89B-A9D0-4E4D-AAFE-0D77395C3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36</Pages>
  <Words>14441</Words>
  <Characters>79431</Characters>
  <Application>Microsoft Office Word</Application>
  <DocSecurity>0</DocSecurity>
  <Lines>661</Lines>
  <Paragraphs>187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ADMINISTRADOR_15</cp:lastModifiedBy>
  <cp:revision>4</cp:revision>
  <cp:lastPrinted>2025-11-21T21:42:00Z</cp:lastPrinted>
  <dcterms:created xsi:type="dcterms:W3CDTF">2025-11-21T21:32:00Z</dcterms:created>
  <dcterms:modified xsi:type="dcterms:W3CDTF">2025-11-21T21:43:00Z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ies>
</file>