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7E69741C"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 xml:space="preserve">NÚMERO DE </w:t>
      </w:r>
      <w:r w:rsidRPr="0097005D">
        <w:rPr>
          <w:rFonts w:asciiTheme="majorHAnsi" w:hAnsiTheme="majorHAnsi" w:cstheme="majorHAnsi"/>
          <w:b/>
        </w:rPr>
        <w:t xml:space="preserve">LICITACIÓN: </w:t>
      </w:r>
      <w:r w:rsidR="0097005D" w:rsidRPr="0097005D">
        <w:rPr>
          <w:rFonts w:asciiTheme="majorHAnsi" w:eastAsia="Times New Roman" w:hAnsiTheme="majorHAnsi" w:cstheme="majorHAnsi"/>
          <w:b/>
        </w:rPr>
        <w:t>LSC-019/2026</w:t>
      </w:r>
    </w:p>
    <w:p w14:paraId="665EE03A" w14:textId="4988E5C4"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786C3A">
        <w:rPr>
          <w:rFonts w:asciiTheme="majorHAnsi" w:hAnsiTheme="majorHAnsi" w:cstheme="majorHAnsi"/>
          <w:b/>
        </w:rPr>
        <w:t>20</w:t>
      </w:r>
      <w:r w:rsidR="00CB12CA">
        <w:rPr>
          <w:rFonts w:asciiTheme="majorHAnsi" w:hAnsiTheme="majorHAnsi" w:cstheme="majorHAnsi"/>
          <w:b/>
        </w:rPr>
        <w:t>/0</w:t>
      </w:r>
      <w:r w:rsidR="00720A8A">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2E532394"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536BD4">
              <w:rPr>
                <w:rFonts w:asciiTheme="majorHAnsi" w:hAnsiTheme="majorHAnsi" w:cstheme="majorHAnsi"/>
              </w:rPr>
              <w:t>DIVISIÓN DE SERVICIOS PARAMÉDICOS Y AUXILIARES DE DIAGNÓSTICO</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43AA4EDB"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PARTIDA PRESUPUESTAL</w:t>
            </w:r>
            <w:r w:rsidR="00570167" w:rsidRPr="002020D0">
              <w:rPr>
                <w:rFonts w:asciiTheme="majorHAnsi" w:eastAsia="Times New Roman" w:hAnsiTheme="majorHAnsi" w:cstheme="majorHAnsi"/>
              </w:rPr>
              <w:t>:</w:t>
            </w:r>
            <w:r w:rsidR="00CB12CA">
              <w:rPr>
                <w:rFonts w:asciiTheme="majorHAnsi" w:hAnsiTheme="majorHAnsi" w:cstheme="majorHAnsi"/>
              </w:rPr>
              <w:t xml:space="preserve"> </w:t>
            </w:r>
            <w:r w:rsidR="00536BD4">
              <w:rPr>
                <w:rFonts w:asciiTheme="majorHAnsi" w:hAnsiTheme="majorHAnsi" w:cstheme="majorHAnsi"/>
              </w:rPr>
              <w:t>221</w:t>
            </w:r>
            <w:r w:rsidR="00CB12CA" w:rsidRPr="00CB12CA">
              <w:rPr>
                <w:rFonts w:asciiTheme="majorHAnsi" w:eastAsia="Times New Roman" w:hAnsiTheme="majorHAnsi" w:cstheme="majorHAnsi"/>
              </w:rPr>
              <w:t xml:space="preserve"> </w:t>
            </w:r>
            <w:r w:rsidR="00536BD4">
              <w:rPr>
                <w:rFonts w:asciiTheme="majorHAnsi" w:eastAsia="Times New Roman" w:hAnsiTheme="majorHAnsi" w:cstheme="majorHAnsi"/>
              </w:rPr>
              <w:t>PRODUCTOS ALIMENTICIOS PARA PERSONAS</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0E2D3FF4" w:rsidR="00201767" w:rsidRPr="002020D0" w:rsidRDefault="00536BD4"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ADQUSICIÓN DE FÓRMULAS LÁCTEAS</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126"/>
              <w:gridCol w:w="1490"/>
              <w:gridCol w:w="1443"/>
              <w:gridCol w:w="1613"/>
              <w:gridCol w:w="1590"/>
              <w:gridCol w:w="1340"/>
            </w:tblGrid>
            <w:tr w:rsidR="00663ABE" w:rsidRPr="002020D0" w14:paraId="47A400DA" w14:textId="77777777" w:rsidTr="00663ABE">
              <w:trPr>
                <w:trHeight w:val="572"/>
              </w:trPr>
              <w:tc>
                <w:tcPr>
                  <w:tcW w:w="1304" w:type="dxa"/>
                </w:tcPr>
                <w:p w14:paraId="094F0E0C" w14:textId="77777777" w:rsidR="00BF409D" w:rsidRPr="002020D0" w:rsidRDefault="00BF409D" w:rsidP="0097005D">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97005D">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126" w:type="dxa"/>
                </w:tcPr>
                <w:p w14:paraId="3315170A" w14:textId="77777777" w:rsidR="00BF409D" w:rsidRPr="002020D0" w:rsidRDefault="00BF409D" w:rsidP="0097005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0" w:type="dxa"/>
                </w:tcPr>
                <w:p w14:paraId="4B219FA4" w14:textId="77777777" w:rsidR="00BF409D" w:rsidRPr="002020D0" w:rsidRDefault="00BF409D" w:rsidP="0097005D">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97005D">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3" w:type="dxa"/>
                </w:tcPr>
                <w:p w14:paraId="78589745" w14:textId="77777777" w:rsidR="00BF409D" w:rsidRPr="002020D0" w:rsidRDefault="00BF409D" w:rsidP="0097005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13" w:type="dxa"/>
                </w:tcPr>
                <w:p w14:paraId="79B03197" w14:textId="77777777" w:rsidR="00BF409D" w:rsidRPr="002020D0" w:rsidRDefault="00BF409D" w:rsidP="0097005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0" w:type="dxa"/>
                </w:tcPr>
                <w:p w14:paraId="776B740D" w14:textId="77777777" w:rsidR="00BF409D" w:rsidRPr="002020D0" w:rsidRDefault="00BF409D" w:rsidP="0097005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40" w:type="dxa"/>
                </w:tcPr>
                <w:p w14:paraId="704FFCD9" w14:textId="77777777" w:rsidR="00BF409D" w:rsidRPr="002020D0" w:rsidRDefault="00BF409D" w:rsidP="0097005D">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663ABE" w:rsidRPr="002020D0" w14:paraId="672597C0" w14:textId="77777777" w:rsidTr="00663ABE">
              <w:trPr>
                <w:trHeight w:val="2136"/>
              </w:trPr>
              <w:tc>
                <w:tcPr>
                  <w:tcW w:w="1304" w:type="dxa"/>
                </w:tcPr>
                <w:p w14:paraId="5CC5727F" w14:textId="77777777" w:rsidR="00CB12CA" w:rsidRPr="00CB1577" w:rsidRDefault="00CB12CA"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DC648E8" w14:textId="77777777" w:rsidR="00CB12CA" w:rsidRPr="00CB1577" w:rsidRDefault="00CB12CA"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AE7ACCB" w14:textId="77777777" w:rsidR="00CB12CA" w:rsidRPr="00CB1577" w:rsidRDefault="00CB12CA"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04DCD0A6" w14:textId="790B5B0E" w:rsidR="00CB12CA" w:rsidRPr="00CB1577" w:rsidRDefault="00CB12CA"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263D2F2C" w14:textId="77777777" w:rsidR="00CB12CA" w:rsidRPr="00CB1577" w:rsidRDefault="00CB12CA"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B346191" w14:textId="56324DEF" w:rsidR="003D0C56" w:rsidRPr="002020D0" w:rsidRDefault="00663ABE" w:rsidP="0097005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24</w:t>
                  </w:r>
                  <w:r w:rsidR="00CB12CA" w:rsidRPr="00CB1577">
                    <w:rPr>
                      <w:rFonts w:asciiTheme="majorHAnsi" w:hAnsiTheme="majorHAnsi" w:cs="Calibri Light"/>
                      <w:b/>
                    </w:rPr>
                    <w:t>/0</w:t>
                  </w:r>
                  <w:r>
                    <w:rPr>
                      <w:rFonts w:asciiTheme="majorHAnsi" w:hAnsiTheme="majorHAnsi" w:cs="Calibri Light"/>
                      <w:b/>
                    </w:rPr>
                    <w:t>3</w:t>
                  </w:r>
                  <w:r w:rsidR="00CB12CA" w:rsidRPr="00CB1577">
                    <w:rPr>
                      <w:rFonts w:asciiTheme="majorHAnsi" w:hAnsiTheme="majorHAnsi" w:cs="Calibri Light"/>
                      <w:b/>
                    </w:rPr>
                    <w:t>/2026</w:t>
                  </w:r>
                </w:p>
              </w:tc>
              <w:tc>
                <w:tcPr>
                  <w:tcW w:w="1126" w:type="dxa"/>
                </w:tcPr>
                <w:p w14:paraId="638FBD5B" w14:textId="77777777" w:rsidR="00BF409D" w:rsidRPr="002020D0" w:rsidRDefault="00BF409D" w:rsidP="0097005D">
                  <w:pPr>
                    <w:framePr w:hSpace="180" w:wrap="around" w:vAnchor="text" w:hAnchor="page" w:x="1309" w:y="408"/>
                    <w:spacing w:after="0" w:line="240" w:lineRule="auto"/>
                    <w:contextualSpacing/>
                    <w:suppressOverlap/>
                    <w:jc w:val="center"/>
                    <w:rPr>
                      <w:rFonts w:asciiTheme="majorHAnsi" w:hAnsiTheme="majorHAnsi" w:cstheme="majorHAnsi"/>
                      <w:b/>
                    </w:rPr>
                  </w:pPr>
                </w:p>
                <w:p w14:paraId="1513D888" w14:textId="718E9375" w:rsidR="00BA6311" w:rsidRPr="002020D0" w:rsidRDefault="00AB7E5A" w:rsidP="0097005D">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97005D">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0" w:type="dxa"/>
                </w:tcPr>
                <w:p w14:paraId="4C147FAE" w14:textId="77777777" w:rsidR="00DF4730" w:rsidRPr="00CB1577" w:rsidRDefault="00DF4730"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7D9D19A0" w:rsidR="00DF4730" w:rsidRPr="00CB1577" w:rsidRDefault="00DF4730"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11F6B571" w14:textId="77777777" w:rsidR="00DF4730" w:rsidRPr="00CB1577" w:rsidRDefault="00DF4730" w:rsidP="0097005D">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63F78C3A" w:rsidR="00BF409D" w:rsidRPr="002020D0" w:rsidRDefault="00663ABE" w:rsidP="0097005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24</w:t>
                  </w:r>
                  <w:r w:rsidR="00DF4730" w:rsidRPr="00CB1577">
                    <w:rPr>
                      <w:rFonts w:asciiTheme="majorHAnsi" w:hAnsiTheme="majorHAnsi" w:cs="Calibri Light"/>
                      <w:b/>
                    </w:rPr>
                    <w:t>/0</w:t>
                  </w:r>
                  <w:r>
                    <w:rPr>
                      <w:rFonts w:asciiTheme="majorHAnsi" w:hAnsiTheme="majorHAnsi" w:cs="Calibri Light"/>
                      <w:b/>
                    </w:rPr>
                    <w:t>3</w:t>
                  </w:r>
                  <w:r w:rsidR="00DF4730" w:rsidRPr="00CB1577">
                    <w:rPr>
                      <w:rFonts w:asciiTheme="majorHAnsi" w:hAnsiTheme="majorHAnsi" w:cs="Calibri Light"/>
                      <w:b/>
                    </w:rPr>
                    <w:t>/2026</w:t>
                  </w:r>
                </w:p>
              </w:tc>
              <w:tc>
                <w:tcPr>
                  <w:tcW w:w="1443" w:type="dxa"/>
                </w:tcPr>
                <w:p w14:paraId="3B61ECC5" w14:textId="77777777" w:rsidR="00BF409D" w:rsidRPr="002020D0" w:rsidRDefault="00BF409D" w:rsidP="0097005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3257BCAA" w:rsidR="00A53382" w:rsidRPr="002020D0" w:rsidRDefault="009E036D" w:rsidP="0097005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536BD4">
                    <w:rPr>
                      <w:rFonts w:asciiTheme="majorHAnsi" w:hAnsiTheme="majorHAnsi" w:cstheme="majorHAnsi"/>
                      <w:b/>
                    </w:rPr>
                    <w:t>0</w:t>
                  </w:r>
                  <w:r w:rsidR="00A53382" w:rsidRPr="002020D0">
                    <w:rPr>
                      <w:rFonts w:asciiTheme="majorHAnsi" w:hAnsiTheme="majorHAnsi" w:cstheme="majorHAnsi"/>
                      <w:b/>
                    </w:rPr>
                    <w:t>:</w:t>
                  </w:r>
                  <w:r w:rsidR="00C01570">
                    <w:rPr>
                      <w:rFonts w:asciiTheme="majorHAnsi" w:hAnsiTheme="majorHAnsi" w:cstheme="majorHAnsi"/>
                      <w:b/>
                    </w:rPr>
                    <w:t>3</w:t>
                  </w:r>
                  <w:r w:rsidR="00A53382" w:rsidRPr="002020D0">
                    <w:rPr>
                      <w:rFonts w:asciiTheme="majorHAnsi" w:hAnsiTheme="majorHAnsi" w:cstheme="majorHAnsi"/>
                      <w:b/>
                    </w:rPr>
                    <w:t>0</w:t>
                  </w:r>
                  <w:r w:rsidR="00A53382" w:rsidRPr="002020D0">
                    <w:rPr>
                      <w:rFonts w:asciiTheme="majorHAnsi" w:hAnsiTheme="majorHAnsi" w:cstheme="majorHAnsi"/>
                    </w:rPr>
                    <w:t xml:space="preserve"> HRS </w:t>
                  </w:r>
                </w:p>
                <w:p w14:paraId="5EEE9360" w14:textId="77777777" w:rsidR="00A53382" w:rsidRPr="002020D0" w:rsidRDefault="00A53382" w:rsidP="0097005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74DB2C83" w:rsidR="00BF409D" w:rsidRPr="002020D0" w:rsidRDefault="003722C5" w:rsidP="0097005D">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2</w:t>
                  </w:r>
                  <w:r w:rsidR="00536BD4">
                    <w:rPr>
                      <w:rFonts w:asciiTheme="majorHAnsi" w:hAnsiTheme="majorHAnsi" w:cstheme="majorHAnsi"/>
                      <w:b/>
                    </w:rPr>
                    <w:t>6</w:t>
                  </w:r>
                  <w:r w:rsidR="00AE7673" w:rsidRPr="002020D0">
                    <w:rPr>
                      <w:rFonts w:asciiTheme="majorHAnsi" w:hAnsiTheme="majorHAnsi" w:cstheme="majorHAnsi"/>
                      <w:b/>
                    </w:rPr>
                    <w:t>/0</w:t>
                  </w:r>
                  <w:r w:rsidR="00663ABE">
                    <w:rPr>
                      <w:rFonts w:asciiTheme="majorHAnsi" w:hAnsiTheme="majorHAnsi" w:cstheme="majorHAnsi"/>
                      <w:b/>
                    </w:rPr>
                    <w:t>3</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13" w:type="dxa"/>
                </w:tcPr>
                <w:p w14:paraId="49022F48" w14:textId="77777777" w:rsidR="00536BD4" w:rsidRDefault="00536BD4" w:rsidP="0097005D">
                  <w:pPr>
                    <w:framePr w:hSpace="180" w:wrap="around" w:vAnchor="text" w:hAnchor="page" w:x="1309" w:y="408"/>
                    <w:spacing w:after="0" w:line="240" w:lineRule="auto"/>
                    <w:contextualSpacing/>
                    <w:suppressOverlap/>
                    <w:jc w:val="center"/>
                    <w:rPr>
                      <w:rFonts w:asciiTheme="majorHAnsi" w:hAnsiTheme="majorHAnsi" w:cs="Calibri Light"/>
                      <w:u w:val="single"/>
                    </w:rPr>
                  </w:pPr>
                </w:p>
                <w:p w14:paraId="2DE6C6E8" w14:textId="62DCBB16" w:rsidR="00BF409D" w:rsidRPr="00536BD4" w:rsidRDefault="00536BD4" w:rsidP="0097005D">
                  <w:pPr>
                    <w:framePr w:hSpace="180" w:wrap="around" w:vAnchor="text" w:hAnchor="page" w:x="1309" w:y="408"/>
                    <w:spacing w:after="0" w:line="240" w:lineRule="auto"/>
                    <w:contextualSpacing/>
                    <w:suppressOverlap/>
                    <w:jc w:val="center"/>
                    <w:rPr>
                      <w:rFonts w:asciiTheme="majorHAnsi" w:hAnsiTheme="majorHAnsi" w:cstheme="majorHAnsi"/>
                      <w:u w:val="single"/>
                    </w:rPr>
                  </w:pPr>
                  <w:r w:rsidRPr="00536BD4">
                    <w:rPr>
                      <w:rFonts w:asciiTheme="majorHAnsi" w:hAnsiTheme="majorHAnsi" w:cs="Calibri Light"/>
                      <w:u w:val="single"/>
                    </w:rPr>
                    <w:t>NO APLICA</w:t>
                  </w:r>
                </w:p>
              </w:tc>
              <w:tc>
                <w:tcPr>
                  <w:tcW w:w="1590" w:type="dxa"/>
                </w:tcPr>
                <w:p w14:paraId="3167F07A" w14:textId="77777777" w:rsidR="00BF409D" w:rsidRPr="002020D0" w:rsidRDefault="00BF409D" w:rsidP="0097005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13DCE94E" w:rsidR="00BF409D" w:rsidRPr="002020D0" w:rsidRDefault="00AB7E5A" w:rsidP="0097005D">
                  <w:pPr>
                    <w:framePr w:hSpace="180" w:wrap="around" w:vAnchor="text" w:hAnchor="page" w:x="1309" w:y="408"/>
                    <w:spacing w:after="0" w:line="240" w:lineRule="auto"/>
                    <w:contextualSpacing/>
                    <w:suppressOverlap/>
                    <w:jc w:val="center"/>
                    <w:rPr>
                      <w:rFonts w:asciiTheme="majorHAnsi" w:hAnsiTheme="majorHAnsi" w:cstheme="majorHAnsi"/>
                    </w:rPr>
                  </w:pPr>
                  <w:r w:rsidRPr="0097005D">
                    <w:rPr>
                      <w:rFonts w:asciiTheme="majorHAnsi" w:hAnsiTheme="majorHAnsi" w:cstheme="majorHAnsi"/>
                      <w:b/>
                    </w:rPr>
                    <w:t>10</w:t>
                  </w:r>
                  <w:r w:rsidR="00BF409D" w:rsidRPr="0097005D">
                    <w:rPr>
                      <w:rFonts w:asciiTheme="majorHAnsi" w:hAnsiTheme="majorHAnsi" w:cstheme="majorHAnsi"/>
                      <w:b/>
                    </w:rPr>
                    <w:t>:00</w:t>
                  </w:r>
                  <w:r w:rsidR="00BF409D" w:rsidRPr="002020D0">
                    <w:rPr>
                      <w:rFonts w:asciiTheme="majorHAnsi" w:hAnsiTheme="majorHAnsi" w:cstheme="majorHAnsi"/>
                    </w:rPr>
                    <w:t xml:space="preserve"> HRS</w:t>
                  </w:r>
                </w:p>
                <w:p w14:paraId="2AEC240F" w14:textId="77777777" w:rsidR="00BF409D" w:rsidRPr="002020D0" w:rsidRDefault="00BF409D" w:rsidP="0097005D">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12C11E2E" w:rsidR="00BF409D" w:rsidRPr="002020D0" w:rsidRDefault="00663ABE" w:rsidP="0097005D">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31</w:t>
                  </w:r>
                  <w:r w:rsidR="00AE7673" w:rsidRPr="002020D0">
                    <w:rPr>
                      <w:rFonts w:asciiTheme="majorHAnsi" w:hAnsiTheme="majorHAnsi" w:cstheme="majorHAnsi"/>
                      <w:b/>
                    </w:rPr>
                    <w:t>/0</w:t>
                  </w:r>
                  <w:r>
                    <w:rPr>
                      <w:rFonts w:asciiTheme="majorHAnsi" w:hAnsiTheme="majorHAnsi" w:cstheme="majorHAnsi"/>
                      <w:b/>
                    </w:rPr>
                    <w:t>3</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97005D">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40" w:type="dxa"/>
                </w:tcPr>
                <w:p w14:paraId="69E69419" w14:textId="77777777" w:rsidR="007E5814" w:rsidRPr="002020D0" w:rsidRDefault="00BF409D" w:rsidP="0097005D">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97005D">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97005D">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120B08B6" w14:textId="4AFE27A7" w:rsidR="00CB12CA" w:rsidRPr="00CB1577" w:rsidRDefault="00BF409D" w:rsidP="00CB12CA">
            <w:pPr>
              <w:spacing w:line="240" w:lineRule="auto"/>
              <w:jc w:val="both"/>
              <w:rPr>
                <w:rFonts w:asciiTheme="majorHAnsi" w:hAnsiTheme="majorHAnsi" w:cs="Calibri Light"/>
                <w:b/>
                <w:sz w:val="24"/>
                <w:szCs w:val="24"/>
              </w:rPr>
            </w:pPr>
            <w:r w:rsidRPr="002020D0">
              <w:rPr>
                <w:rFonts w:asciiTheme="majorHAnsi" w:hAnsiTheme="majorHAnsi" w:cstheme="majorHAnsi"/>
                <w:b/>
              </w:rPr>
              <w:t xml:space="preserve">CARTA DE INTENCIÓN EN PARTICIPAR: </w:t>
            </w:r>
            <w:r w:rsidR="00CE6D5D">
              <w:rPr>
                <w:rFonts w:asciiTheme="majorHAnsi" w:hAnsiTheme="majorHAnsi" w:cstheme="majorHAnsi"/>
                <w:b/>
              </w:rPr>
              <w:t xml:space="preserve"> </w:t>
            </w:r>
            <w:r w:rsidR="00CB12CA" w:rsidRPr="00CB1577">
              <w:rPr>
                <w:rFonts w:asciiTheme="majorHAnsi" w:hAnsiTheme="majorHAnsi" w:cs="Calibri Light"/>
                <w:b/>
                <w:sz w:val="24"/>
                <w:szCs w:val="24"/>
              </w:rPr>
              <w:t xml:space="preserve"> CARTA DE INTENCIÓN EN PARTICIPAR: </w:t>
            </w:r>
          </w:p>
          <w:p w14:paraId="4C59E3EA" w14:textId="7C4AE15B"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licitante </w:t>
            </w:r>
            <w:r w:rsidRPr="00CB1577">
              <w:rPr>
                <w:rFonts w:asciiTheme="majorHAnsi" w:eastAsia="SimSun" w:hAnsiTheme="majorHAnsi" w:cs="Calibri Light"/>
                <w:sz w:val="24"/>
                <w:szCs w:val="24"/>
                <w:lang w:eastAsia="es-ES"/>
              </w:rPr>
              <w:t xml:space="preserve">interesado deberá entregar de </w:t>
            </w:r>
            <w:r w:rsidRPr="00CB1577">
              <w:rPr>
                <w:rFonts w:asciiTheme="majorHAnsi" w:eastAsia="SimSun" w:hAnsiTheme="majorHAnsi" w:cs="Calibri Light"/>
                <w:sz w:val="24"/>
                <w:szCs w:val="24"/>
                <w:u w:val="single"/>
                <w:lang w:eastAsia="es-ES"/>
              </w:rPr>
              <w:t>manera obligatoria</w:t>
            </w:r>
            <w:r w:rsidRPr="00CB1577">
              <w:rPr>
                <w:rFonts w:asciiTheme="majorHAnsi" w:eastAsia="SimSun" w:hAnsiTheme="majorHAnsi" w:cs="Calibri Light"/>
                <w:sz w:val="24"/>
                <w:szCs w:val="24"/>
                <w:lang w:eastAsia="es-ES"/>
              </w:rPr>
              <w:t xml:space="preserve"> y dentro del periodo solicitado Carta de Intención en participar, en original (dos</w:t>
            </w:r>
            <w:r w:rsidR="00663ABE">
              <w:rPr>
                <w:rFonts w:asciiTheme="majorHAnsi" w:eastAsia="SimSun" w:hAnsiTheme="majorHAnsi" w:cs="Calibri Light"/>
                <w:sz w:val="24"/>
                <w:szCs w:val="24"/>
                <w:lang w:eastAsia="es-ES"/>
              </w:rPr>
              <w:t xml:space="preserve"> juegos</w:t>
            </w:r>
            <w:r w:rsidRPr="00CB1577">
              <w:rPr>
                <w:rFonts w:asciiTheme="majorHAnsi" w:eastAsia="SimSun" w:hAnsiTheme="majorHAnsi" w:cs="Calibri Light"/>
                <w:sz w:val="24"/>
                <w:szCs w:val="24"/>
                <w:lang w:eastAsia="es-ES"/>
              </w:rPr>
              <w:t xml:space="preserve">); misma que deberá ser dirigida al Organismo Público Descentralizado </w:t>
            </w:r>
            <w:r w:rsidRPr="00CB1577">
              <w:rPr>
                <w:rFonts w:asciiTheme="majorHAnsi" w:hAnsiTheme="majorHAnsi" w:cs="Calibri Light"/>
                <w:sz w:val="24"/>
                <w:szCs w:val="24"/>
              </w:rPr>
              <w:t xml:space="preserve">Servicios de Salud del Municipio de Zapopan </w:t>
            </w:r>
            <w:r w:rsidRPr="00CB1577">
              <w:rPr>
                <w:rFonts w:asciiTheme="majorHAnsi" w:eastAsia="SimSun" w:hAnsiTheme="majorHAnsi" w:cs="Calibri Light"/>
                <w:sz w:val="24"/>
                <w:szCs w:val="24"/>
                <w:lang w:eastAsia="es-ES"/>
              </w:rPr>
              <w:t>en formato libre y hoja membretada, indicando su deseo en participar, así como número de Licitación, nombre y firma autógrafa del representante legal que firme la totalidad de la propuesta.</w:t>
            </w:r>
          </w:p>
          <w:p w14:paraId="2F8971E2" w14:textId="77777777"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p>
          <w:p w14:paraId="46E2B7D4"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r w:rsidRPr="00CB1577">
              <w:rPr>
                <w:rFonts w:asciiTheme="majorHAnsi" w:eastAsia="SimSun" w:hAnsiTheme="majorHAnsi" w:cs="Calibri Light"/>
                <w:sz w:val="24"/>
                <w:szCs w:val="24"/>
                <w:lang w:eastAsia="es-ES"/>
              </w:rPr>
              <w:lastRenderedPageBreak/>
              <w:t>Deberá ser entregada e</w:t>
            </w:r>
            <w:r w:rsidRPr="00CB1577">
              <w:rPr>
                <w:rFonts w:asciiTheme="majorHAnsi" w:hAnsiTheme="majorHAnsi" w:cs="Calibri Light"/>
                <w:sz w:val="24"/>
                <w:szCs w:val="24"/>
              </w:rPr>
              <w:t xml:space="preserve">n las oficinas de la Jefatura de Adquisiciones ubicada en el segundo piso del Hospital General de Zapopan, con domicilio en Calle Ramón Corona #500, Zapopan Centro con horarios de oficina de lunes a viernes de 8 am a 3 pm y dentro de la hora y fecha límite establecida en las presentes bases de licitación. </w:t>
            </w:r>
          </w:p>
          <w:p w14:paraId="02B319DC"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p>
          <w:p w14:paraId="2BF3B83B"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El no anexar el acuse correspondiente a su propuesta o anexarla sin las características solicitadas, será motivo de </w:t>
            </w:r>
            <w:proofErr w:type="spellStart"/>
            <w:r w:rsidRPr="00CB1577">
              <w:rPr>
                <w:rFonts w:asciiTheme="majorHAnsi" w:hAnsiTheme="majorHAnsi" w:cs="Calibri Light"/>
                <w:b/>
                <w:sz w:val="24"/>
                <w:szCs w:val="24"/>
              </w:rPr>
              <w:t>desechamiento</w:t>
            </w:r>
            <w:proofErr w:type="spellEnd"/>
            <w:r w:rsidRPr="00CB1577">
              <w:rPr>
                <w:rFonts w:asciiTheme="majorHAnsi" w:hAnsiTheme="majorHAnsi" w:cs="Calibri Light"/>
                <w:b/>
                <w:sz w:val="24"/>
                <w:szCs w:val="24"/>
              </w:rPr>
              <w:t>.</w:t>
            </w:r>
          </w:p>
          <w:p w14:paraId="38F6D17D" w14:textId="77777777" w:rsidR="00C01570" w:rsidRDefault="00C01570" w:rsidP="00CB12CA">
            <w:pPr>
              <w:spacing w:after="0" w:line="240" w:lineRule="auto"/>
              <w:contextualSpacing/>
              <w:jc w:val="both"/>
              <w:rPr>
                <w:rFonts w:asciiTheme="majorHAnsi" w:hAnsiTheme="majorHAnsi" w:cs="Calibri Light"/>
                <w:b/>
              </w:rPr>
            </w:pPr>
          </w:p>
          <w:p w14:paraId="50A47B30" w14:textId="7666EC8E" w:rsidR="00F2590E" w:rsidRPr="00663ABE" w:rsidRDefault="00CB12CA" w:rsidP="00536BD4">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Calibri Light"/>
                <w:b/>
              </w:rPr>
              <w:t xml:space="preserve">PRESENTACIÓN DE MUESTRAS </w:t>
            </w:r>
            <w:r w:rsidRPr="00CB1577">
              <w:rPr>
                <w:rFonts w:asciiTheme="majorHAnsi" w:hAnsiTheme="majorHAnsi" w:cs="Calibri Light"/>
                <w:b/>
                <w:sz w:val="24"/>
                <w:szCs w:val="24"/>
              </w:rPr>
              <w:t xml:space="preserve">– </w:t>
            </w:r>
            <w:r w:rsidR="00536BD4">
              <w:rPr>
                <w:rFonts w:asciiTheme="majorHAnsi" w:hAnsiTheme="majorHAnsi" w:cstheme="minorHAnsi"/>
                <w:sz w:val="24"/>
                <w:szCs w:val="24"/>
                <w:lang w:eastAsia="en-US"/>
              </w:rPr>
              <w:t>NO APLICA.</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54596F49" w14:textId="41C3ABC8"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DF4730">
              <w:rPr>
                <w:rFonts w:asciiTheme="majorHAnsi" w:eastAsia="Century Gothic" w:hAnsiTheme="majorHAnsi" w:cstheme="majorHAnsi"/>
                <w:b/>
              </w:rPr>
              <w:t>2</w:t>
            </w:r>
            <w:r w:rsidR="00536BD4">
              <w:rPr>
                <w:rFonts w:asciiTheme="majorHAnsi" w:eastAsia="Century Gothic" w:hAnsiTheme="majorHAnsi" w:cstheme="majorHAnsi"/>
                <w:b/>
              </w:rPr>
              <w:t>6</w:t>
            </w:r>
            <w:r w:rsidR="00DF4730">
              <w:rPr>
                <w:rFonts w:asciiTheme="majorHAnsi" w:eastAsia="Century Gothic" w:hAnsiTheme="majorHAnsi" w:cstheme="majorHAnsi"/>
                <w:b/>
              </w:rPr>
              <w:t xml:space="preserve"> </w:t>
            </w:r>
            <w:r w:rsidR="009B26D1" w:rsidRPr="00B65D75">
              <w:rPr>
                <w:rFonts w:asciiTheme="majorHAnsi" w:eastAsia="Century Gothic" w:hAnsiTheme="majorHAnsi" w:cstheme="majorHAnsi"/>
                <w:b/>
              </w:rPr>
              <w:t xml:space="preserve">de </w:t>
            </w:r>
            <w:r w:rsidR="003E728C">
              <w:rPr>
                <w:rFonts w:asciiTheme="majorHAnsi" w:eastAsia="Century Gothic" w:hAnsiTheme="majorHAnsi" w:cstheme="majorHAnsi"/>
                <w:b/>
              </w:rPr>
              <w:t>marzo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536BD4">
              <w:rPr>
                <w:rFonts w:asciiTheme="majorHAnsi" w:hAnsiTheme="majorHAnsi" w:cstheme="majorHAnsi"/>
                <w:b/>
              </w:rPr>
              <w:t>0</w:t>
            </w:r>
            <w:r w:rsidRPr="00B65D75">
              <w:rPr>
                <w:rFonts w:asciiTheme="majorHAnsi" w:hAnsiTheme="majorHAnsi" w:cstheme="majorHAnsi"/>
                <w:b/>
              </w:rPr>
              <w:t>:</w:t>
            </w:r>
            <w:r w:rsidR="00C01570">
              <w:rPr>
                <w:rFonts w:asciiTheme="majorHAnsi" w:hAnsiTheme="majorHAnsi" w:cstheme="majorHAnsi"/>
                <w:b/>
              </w:rPr>
              <w:t>3</w:t>
            </w:r>
            <w:r w:rsidRPr="00B65D75">
              <w:rPr>
                <w:rFonts w:asciiTheme="majorHAnsi" w:hAnsiTheme="majorHAnsi" w:cstheme="majorHAnsi"/>
                <w:b/>
              </w:rPr>
              <w:t>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1B789407"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3E728C">
              <w:rPr>
                <w:rFonts w:asciiTheme="majorHAnsi" w:hAnsiTheme="majorHAnsi" w:cstheme="majorHAnsi"/>
                <w:b/>
                <w:bCs/>
              </w:rPr>
              <w:t>24</w:t>
            </w:r>
            <w:r w:rsidR="006535B6" w:rsidRPr="00B65D75">
              <w:rPr>
                <w:rFonts w:asciiTheme="majorHAnsi" w:hAnsiTheme="majorHAnsi" w:cstheme="majorHAnsi"/>
                <w:b/>
                <w:bCs/>
              </w:rPr>
              <w:t xml:space="preserve"> de </w:t>
            </w:r>
            <w:r w:rsidR="003E728C">
              <w:rPr>
                <w:rFonts w:asciiTheme="majorHAnsi" w:hAnsiTheme="majorHAnsi" w:cstheme="majorHAnsi"/>
                <w:b/>
                <w:bCs/>
              </w:rPr>
              <w:t>marzo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3E728C">
              <w:rPr>
                <w:rFonts w:asciiTheme="majorHAnsi" w:hAnsiTheme="majorHAnsi" w:cstheme="majorHAnsi"/>
                <w:b/>
                <w:bCs/>
              </w:rPr>
              <w:t>1</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225F336B" w:rsidR="00576F53" w:rsidRPr="002020D0" w:rsidRDefault="0086342B"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97005D">
              <w:rPr>
                <w:rFonts w:asciiTheme="majorHAnsi" w:hAnsiTheme="majorHAnsi" w:cstheme="majorHAnsi"/>
                <w:b/>
              </w:rPr>
              <w:t>LSC-019/2026</w:t>
            </w:r>
            <w:r w:rsidR="00256EDC" w:rsidRPr="002020D0">
              <w:rPr>
                <w:rFonts w:asciiTheme="majorHAnsi" w:hAnsiTheme="majorHAnsi" w:cstheme="majorHAnsi"/>
                <w:b/>
              </w:rPr>
              <w:t xml:space="preserve"> </w:t>
            </w:r>
            <w:r w:rsidR="006F223A" w:rsidRPr="002020D0">
              <w:rPr>
                <w:rFonts w:asciiTheme="majorHAnsi" w:hAnsiTheme="majorHAnsi" w:cstheme="majorHAnsi"/>
                <w:b/>
              </w:rPr>
              <w:t xml:space="preserve">PARA </w:t>
            </w:r>
            <w:r w:rsidR="00AB7E5A">
              <w:rPr>
                <w:rFonts w:asciiTheme="majorHAnsi" w:hAnsiTheme="majorHAnsi" w:cstheme="majorHAnsi"/>
                <w:b/>
              </w:rPr>
              <w:t>LA “</w:t>
            </w:r>
            <w:r w:rsidR="00536BD4">
              <w:rPr>
                <w:rFonts w:asciiTheme="majorHAnsi" w:hAnsiTheme="majorHAnsi" w:cstheme="majorHAnsi"/>
                <w:b/>
              </w:rPr>
              <w:t>ADQUSICIÓN DE FÓRMULAS LÁCTEAS</w:t>
            </w:r>
            <w:r w:rsidR="00AB7E5A">
              <w:rPr>
                <w:rFonts w:asciiTheme="majorHAnsi" w:hAnsiTheme="majorHAnsi" w:cstheme="majorHAnsi"/>
                <w:b/>
              </w:rPr>
              <w:t>”</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5D031B42"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AB7E5A" w:rsidRPr="0097005D">
              <w:rPr>
                <w:rFonts w:asciiTheme="majorHAnsi" w:hAnsiTheme="majorHAnsi" w:cstheme="majorHAnsi"/>
                <w:b/>
              </w:rPr>
              <w:t>10</w:t>
            </w:r>
            <w:r w:rsidR="000B5B7C" w:rsidRPr="0097005D">
              <w:rPr>
                <w:rFonts w:asciiTheme="majorHAnsi" w:hAnsiTheme="majorHAnsi" w:cstheme="majorHAnsi"/>
                <w:b/>
              </w:rPr>
              <w:t>:00 horas</w:t>
            </w:r>
            <w:r w:rsidR="000B5B7C" w:rsidRPr="00B65D75">
              <w:rPr>
                <w:rFonts w:asciiTheme="majorHAnsi" w:hAnsiTheme="majorHAnsi" w:cstheme="majorHAnsi"/>
                <w:b/>
              </w:rPr>
              <w:t xml:space="preserve"> del día </w:t>
            </w:r>
            <w:r w:rsidR="003E728C">
              <w:rPr>
                <w:rFonts w:asciiTheme="majorHAnsi" w:hAnsiTheme="majorHAnsi" w:cstheme="majorHAnsi"/>
                <w:b/>
              </w:rPr>
              <w:t>31</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3E728C">
              <w:rPr>
                <w:rFonts w:asciiTheme="majorHAnsi" w:hAnsiTheme="majorHAnsi" w:cstheme="majorHAnsi"/>
                <w:b/>
              </w:rPr>
              <w:t>marzo</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5DD2A745"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w:t>
            </w:r>
            <w:r w:rsidR="0081675E" w:rsidRPr="0097005D">
              <w:rPr>
                <w:rFonts w:asciiTheme="majorHAnsi" w:hAnsiTheme="majorHAnsi" w:cstheme="majorHAnsi"/>
                <w:b/>
                <w:u w:val="single"/>
              </w:rPr>
              <w:t xml:space="preserve">las </w:t>
            </w:r>
            <w:r w:rsidR="00AB7E5A" w:rsidRPr="0097005D">
              <w:rPr>
                <w:rFonts w:asciiTheme="majorHAnsi" w:hAnsiTheme="majorHAnsi" w:cstheme="majorHAnsi"/>
                <w:b/>
                <w:u w:val="single"/>
              </w:rPr>
              <w:t>10</w:t>
            </w:r>
            <w:r w:rsidR="00034DAA" w:rsidRPr="0097005D">
              <w:rPr>
                <w:rFonts w:asciiTheme="majorHAnsi" w:hAnsiTheme="majorHAnsi" w:cstheme="majorHAnsi"/>
                <w:b/>
                <w:u w:val="single"/>
              </w:rPr>
              <w:t>:00 horas</w:t>
            </w:r>
            <w:r w:rsidR="00034DAA" w:rsidRPr="00B65D75">
              <w:rPr>
                <w:rFonts w:asciiTheme="majorHAnsi" w:hAnsiTheme="majorHAnsi" w:cstheme="majorHAnsi"/>
                <w:b/>
                <w:u w:val="single"/>
              </w:rPr>
              <w:t xml:space="preserve"> del día </w:t>
            </w:r>
            <w:r w:rsidR="003E728C">
              <w:rPr>
                <w:rFonts w:asciiTheme="majorHAnsi" w:hAnsiTheme="majorHAnsi" w:cstheme="majorHAnsi"/>
                <w:b/>
                <w:u w:val="single"/>
              </w:rPr>
              <w:t>31</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3E728C">
              <w:rPr>
                <w:rFonts w:asciiTheme="majorHAnsi" w:hAnsiTheme="majorHAnsi" w:cstheme="majorHAnsi"/>
                <w:b/>
                <w:u w:val="single"/>
              </w:rPr>
              <w:t>marzo</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w:t>
            </w:r>
            <w:r w:rsidRPr="002020D0">
              <w:rPr>
                <w:rFonts w:asciiTheme="majorHAnsi" w:hAnsiTheme="majorHAnsi" w:cstheme="majorHAnsi"/>
              </w:rPr>
              <w:lastRenderedPageBreak/>
              <w:t>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6426A309" w14:textId="09AD426C" w:rsidR="001912D1" w:rsidRDefault="001912D1" w:rsidP="00400192">
            <w:pPr>
              <w:numPr>
                <w:ilvl w:val="0"/>
                <w:numId w:val="4"/>
              </w:numPr>
              <w:spacing w:after="0" w:line="240" w:lineRule="auto"/>
              <w:jc w:val="both"/>
              <w:rPr>
                <w:rFonts w:asciiTheme="majorHAnsi" w:eastAsia="Times New Roman" w:hAnsiTheme="majorHAnsi" w:cstheme="majorHAnsi"/>
                <w:bCs/>
              </w:rPr>
            </w:pPr>
            <w:r>
              <w:rPr>
                <w:rFonts w:asciiTheme="majorHAnsi" w:eastAsia="Times New Roman" w:hAnsiTheme="majorHAnsi" w:cstheme="majorHAnsi"/>
                <w:bCs/>
              </w:rPr>
              <w:t>Carta de Intención en participar</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 xml:space="preserve">presentarlo con fecha de emisión mayor al periodo establecido será motivo de </w:t>
            </w:r>
            <w:proofErr w:type="spellStart"/>
            <w:r w:rsidRPr="002020D0">
              <w:rPr>
                <w:rFonts w:asciiTheme="majorHAnsi" w:hAnsiTheme="majorHAnsi" w:cstheme="majorHAnsi"/>
                <w:b/>
                <w:shd w:val="clear" w:color="auto" w:fill="FFFFFF"/>
              </w:rPr>
              <w:t>desechamiento</w:t>
            </w:r>
            <w:proofErr w:type="spellEnd"/>
            <w:r w:rsidRPr="002020D0">
              <w:rPr>
                <w:rFonts w:asciiTheme="majorHAnsi" w:hAnsiTheme="majorHAnsi" w:cstheme="majorHAnsi"/>
                <w:b/>
                <w:shd w:val="clear" w:color="auto" w:fill="FFFFFF"/>
              </w:rPr>
              <w:t>.</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 xml:space="preserve">implica la evaluación de su contenido, ni el </w:t>
            </w:r>
            <w:proofErr w:type="spellStart"/>
            <w:r w:rsidRPr="002020D0">
              <w:rPr>
                <w:rFonts w:asciiTheme="majorHAnsi" w:hAnsiTheme="majorHAnsi" w:cstheme="majorHAnsi"/>
                <w:b/>
              </w:rPr>
              <w:t>desechamiento</w:t>
            </w:r>
            <w:proofErr w:type="spellEnd"/>
            <w:r w:rsidRPr="002020D0">
              <w:rPr>
                <w:rFonts w:asciiTheme="majorHAnsi" w:hAnsiTheme="majorHAnsi" w:cstheme="majorHAnsi"/>
                <w:b/>
              </w:rPr>
              <w:t xml:space="preserve">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w:t>
            </w:r>
            <w:r w:rsidRPr="002020D0">
              <w:rPr>
                <w:rFonts w:asciiTheme="majorHAnsi" w:eastAsia="Times New Roman" w:hAnsiTheme="majorHAnsi" w:cstheme="majorHAnsi"/>
                <w:sz w:val="22"/>
                <w:szCs w:val="22"/>
              </w:rPr>
              <w:lastRenderedPageBreak/>
              <w:t xml:space="preserve">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 xml:space="preserve">rápido manejo y seguridad misma de su propuesta; no presentarlo no será motivo de </w:t>
            </w:r>
            <w:proofErr w:type="spellStart"/>
            <w:r w:rsidRPr="002020D0">
              <w:rPr>
                <w:rFonts w:asciiTheme="majorHAnsi" w:hAnsiTheme="majorHAnsi" w:cstheme="majorHAnsi"/>
              </w:rPr>
              <w:t>desechamiento</w:t>
            </w:r>
            <w:proofErr w:type="spellEnd"/>
            <w:r w:rsidRPr="002020D0">
              <w:rPr>
                <w:rFonts w:asciiTheme="majorHAnsi" w:hAnsiTheme="majorHAnsi" w:cstheme="majorHAnsi"/>
              </w:rPr>
              <w:t xml:space="preserve">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lastRenderedPageBreak/>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7828C925" w14:textId="7EA7A2EE" w:rsidR="00A7376F" w:rsidRPr="002339CE"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Tiempo de entrega</w:t>
            </w:r>
            <w:r w:rsidR="001912D1">
              <w:rPr>
                <w:rFonts w:asciiTheme="majorHAnsi" w:hAnsiTheme="majorHAnsi" w:cstheme="majorHAnsi"/>
              </w:rPr>
              <w:t>.</w:t>
            </w:r>
            <w:r w:rsidR="00841ED6" w:rsidRPr="002020D0">
              <w:rPr>
                <w:rFonts w:asciiTheme="majorHAnsi" w:eastAsia="Times New Roman" w:hAnsiTheme="majorHAnsi" w:cstheme="majorHAnsi"/>
                <w:color w:val="000000"/>
                <w:sz w:val="20"/>
                <w:szCs w:val="20"/>
              </w:rPr>
              <w:t xml:space="preserve"> </w:t>
            </w:r>
          </w:p>
          <w:p w14:paraId="6C0B03BD" w14:textId="00227FB9" w:rsidR="002339CE" w:rsidRPr="002020D0" w:rsidRDefault="002339CE" w:rsidP="00236945">
            <w:pPr>
              <w:pStyle w:val="Prrafodelista"/>
              <w:numPr>
                <w:ilvl w:val="0"/>
                <w:numId w:val="16"/>
              </w:numPr>
              <w:spacing w:after="0" w:line="240" w:lineRule="auto"/>
              <w:rPr>
                <w:rFonts w:asciiTheme="majorHAnsi" w:hAnsiTheme="majorHAnsi" w:cstheme="majorHAnsi"/>
              </w:rPr>
            </w:pPr>
            <w:r w:rsidRPr="002339CE">
              <w:rPr>
                <w:rFonts w:asciiTheme="majorHAnsi" w:hAnsiTheme="majorHAnsi" w:cstheme="majorHAnsi"/>
              </w:rPr>
              <w:t>Valores Agregados</w:t>
            </w:r>
            <w:r w:rsidR="001912D1">
              <w:rPr>
                <w:rFonts w:asciiTheme="majorHAnsi" w:hAnsiTheme="majorHAnsi" w:cstheme="majorHAnsi"/>
              </w:rPr>
              <w:t>.</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w:t>
            </w:r>
            <w:r w:rsidRPr="002020D0">
              <w:rPr>
                <w:rFonts w:asciiTheme="majorHAnsi" w:eastAsia="Times New Roman" w:hAnsiTheme="majorHAnsi" w:cstheme="majorHAnsi"/>
                <w:color w:val="000000" w:themeColor="text1"/>
              </w:rPr>
              <w:lastRenderedPageBreak/>
              <w:t xml:space="preserve">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97005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97005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97005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97005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97005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97005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97005D">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97005D">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7F8BA0FE" w14:textId="77777777" w:rsidR="00F2590E" w:rsidRPr="002020D0" w:rsidRDefault="00F2590E" w:rsidP="00997901">
            <w:pPr>
              <w:spacing w:after="240" w:line="240" w:lineRule="auto"/>
              <w:jc w:val="both"/>
              <w:rPr>
                <w:rFonts w:asciiTheme="majorHAnsi" w:eastAsia="Times New Roman" w:hAnsiTheme="majorHAnsi" w:cstheme="majorHAnsi"/>
                <w:b/>
                <w:bCs/>
                <w:color w:val="000000" w:themeColor="text1"/>
              </w:rPr>
            </w:pPr>
          </w:p>
          <w:p w14:paraId="1E415138" w14:textId="5387358A"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536BD4">
              <w:rPr>
                <w:rFonts w:asciiTheme="majorHAnsi" w:eastAsia="Times New Roman" w:hAnsiTheme="majorHAnsi" w:cstheme="majorHAnsi"/>
                <w:b/>
                <w:color w:val="000000" w:themeColor="text1"/>
              </w:rPr>
              <w:t>o o dos</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00536BD4">
              <w:rPr>
                <w:rFonts w:asciiTheme="majorHAnsi" w:eastAsia="Times New Roman" w:hAnsiTheme="majorHAnsi" w:cstheme="majorHAnsi"/>
                <w:b/>
                <w:color w:val="000000" w:themeColor="text1"/>
              </w:rPr>
              <w:t>s</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14631F84"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w:t>
            </w:r>
            <w:r w:rsidR="00634E73" w:rsidRPr="002C4CA2">
              <w:rPr>
                <w:rFonts w:asciiTheme="majorHAnsi" w:hAnsiTheme="majorHAnsi" w:cstheme="majorHAnsi"/>
                <w:b/>
                <w:bCs/>
                <w:color w:val="241AEE"/>
              </w:rPr>
              <w:lastRenderedPageBreak/>
              <w:t>saludzapopan.gob.mx/licitaciones</w:t>
            </w:r>
            <w:r w:rsidR="00634E73" w:rsidRPr="002C4CA2">
              <w:rPr>
                <w:rFonts w:asciiTheme="majorHAnsi" w:hAnsiTheme="majorHAnsi" w:cstheme="majorHAnsi"/>
                <w:color w:val="8EAADB" w:themeColor="accent5" w:themeTint="99"/>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66A79C9B" w14:textId="77777777" w:rsidR="00536BD4" w:rsidRPr="002020D0" w:rsidRDefault="00536BD4" w:rsidP="00152F21">
            <w:pPr>
              <w:spacing w:after="0" w:line="240" w:lineRule="auto"/>
              <w:contextualSpacing/>
              <w:jc w:val="both"/>
              <w:rPr>
                <w:rFonts w:asciiTheme="majorHAnsi" w:eastAsia="Times New Roman" w:hAnsiTheme="majorHAnsi" w:cstheme="majorHAnsi"/>
                <w:b/>
              </w:rPr>
            </w:pP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lastRenderedPageBreak/>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97005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97005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97005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97005D">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97005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97005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97005D">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97005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97005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97005D">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lastRenderedPageBreak/>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76128E16" w14:textId="77777777" w:rsidR="00595A0C" w:rsidRDefault="00595A0C" w:rsidP="009B4323">
      <w:pPr>
        <w:spacing w:after="0" w:line="240" w:lineRule="auto"/>
        <w:jc w:val="center"/>
        <w:rPr>
          <w:rFonts w:asciiTheme="majorHAnsi" w:eastAsia="Arial" w:hAnsiTheme="majorHAnsi" w:cstheme="majorHAnsi"/>
          <w:b/>
          <w:sz w:val="24"/>
        </w:rPr>
      </w:pPr>
    </w:p>
    <w:p w14:paraId="310C13D0" w14:textId="77777777" w:rsidR="00595A0C" w:rsidRDefault="00595A0C" w:rsidP="009B4323">
      <w:pPr>
        <w:spacing w:after="0" w:line="240" w:lineRule="auto"/>
        <w:jc w:val="center"/>
        <w:rPr>
          <w:rFonts w:asciiTheme="majorHAnsi" w:eastAsia="Arial" w:hAnsiTheme="majorHAnsi" w:cstheme="majorHAnsi"/>
          <w:b/>
          <w:sz w:val="24"/>
        </w:rPr>
      </w:pPr>
    </w:p>
    <w:p w14:paraId="1C349EC6" w14:textId="77777777" w:rsidR="00595A0C" w:rsidRDefault="00595A0C" w:rsidP="009B4323">
      <w:pPr>
        <w:spacing w:after="0" w:line="240" w:lineRule="auto"/>
        <w:jc w:val="center"/>
        <w:rPr>
          <w:rFonts w:asciiTheme="majorHAnsi" w:eastAsia="Arial" w:hAnsiTheme="majorHAnsi" w:cstheme="majorHAnsi"/>
          <w:b/>
          <w:sz w:val="24"/>
        </w:rPr>
      </w:pPr>
    </w:p>
    <w:p w14:paraId="0EEDF7D7" w14:textId="77777777" w:rsidR="00536BD4" w:rsidRDefault="00536BD4" w:rsidP="009B4323">
      <w:pPr>
        <w:spacing w:after="0" w:line="240" w:lineRule="auto"/>
        <w:jc w:val="center"/>
        <w:rPr>
          <w:rFonts w:asciiTheme="majorHAnsi" w:eastAsia="Arial" w:hAnsiTheme="majorHAnsi" w:cstheme="majorHAnsi"/>
          <w:b/>
          <w:sz w:val="24"/>
        </w:rPr>
      </w:pPr>
    </w:p>
    <w:p w14:paraId="585FDE97" w14:textId="77777777" w:rsidR="00536BD4" w:rsidRDefault="00536BD4" w:rsidP="009B4323">
      <w:pPr>
        <w:spacing w:after="0" w:line="240" w:lineRule="auto"/>
        <w:jc w:val="center"/>
        <w:rPr>
          <w:rFonts w:asciiTheme="majorHAnsi" w:eastAsia="Arial" w:hAnsiTheme="majorHAnsi" w:cstheme="majorHAnsi"/>
          <w:b/>
          <w:sz w:val="24"/>
        </w:rPr>
      </w:pPr>
    </w:p>
    <w:p w14:paraId="097445C5" w14:textId="77777777" w:rsidR="00536BD4" w:rsidRDefault="00536BD4" w:rsidP="009B4323">
      <w:pPr>
        <w:spacing w:after="0" w:line="240" w:lineRule="auto"/>
        <w:jc w:val="center"/>
        <w:rPr>
          <w:rFonts w:asciiTheme="majorHAnsi" w:eastAsia="Arial" w:hAnsiTheme="majorHAnsi" w:cstheme="majorHAnsi"/>
          <w:b/>
          <w:sz w:val="24"/>
        </w:rPr>
      </w:pPr>
    </w:p>
    <w:p w14:paraId="79A97599" w14:textId="77777777" w:rsidR="00536BD4" w:rsidRDefault="00536BD4" w:rsidP="009B4323">
      <w:pPr>
        <w:spacing w:after="0" w:line="240" w:lineRule="auto"/>
        <w:jc w:val="center"/>
        <w:rPr>
          <w:rFonts w:asciiTheme="majorHAnsi" w:eastAsia="Arial" w:hAnsiTheme="majorHAnsi" w:cstheme="majorHAnsi"/>
          <w:b/>
          <w:sz w:val="24"/>
        </w:rPr>
      </w:pPr>
    </w:p>
    <w:p w14:paraId="39ED9A18" w14:textId="77777777" w:rsidR="00536BD4" w:rsidRDefault="00536BD4" w:rsidP="009B4323">
      <w:pPr>
        <w:spacing w:after="0" w:line="240" w:lineRule="auto"/>
        <w:jc w:val="center"/>
        <w:rPr>
          <w:rFonts w:asciiTheme="majorHAnsi" w:eastAsia="Arial" w:hAnsiTheme="majorHAnsi" w:cstheme="majorHAnsi"/>
          <w:b/>
          <w:sz w:val="24"/>
        </w:rPr>
      </w:pPr>
    </w:p>
    <w:p w14:paraId="2B3C6B29" w14:textId="77777777" w:rsidR="00536BD4" w:rsidRDefault="00536BD4" w:rsidP="009B4323">
      <w:pPr>
        <w:spacing w:after="0" w:line="240" w:lineRule="auto"/>
        <w:jc w:val="center"/>
        <w:rPr>
          <w:rFonts w:asciiTheme="majorHAnsi" w:eastAsia="Arial" w:hAnsiTheme="majorHAnsi" w:cstheme="majorHAnsi"/>
          <w:b/>
          <w:sz w:val="24"/>
        </w:rPr>
      </w:pPr>
    </w:p>
    <w:p w14:paraId="228BE57E" w14:textId="77777777" w:rsidR="00536BD4" w:rsidRDefault="00536BD4" w:rsidP="009B4323">
      <w:pPr>
        <w:spacing w:after="0" w:line="240" w:lineRule="auto"/>
        <w:jc w:val="center"/>
        <w:rPr>
          <w:rFonts w:asciiTheme="majorHAnsi" w:eastAsia="Arial" w:hAnsiTheme="majorHAnsi" w:cstheme="majorHAnsi"/>
          <w:b/>
          <w:sz w:val="24"/>
        </w:rPr>
      </w:pPr>
    </w:p>
    <w:p w14:paraId="25C73EFA" w14:textId="77777777" w:rsidR="00595A0C" w:rsidRDefault="00595A0C"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Pr="002020D0" w:rsidRDefault="001E080A">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7657DA70" w14:textId="77777777" w:rsidR="003E728C" w:rsidRDefault="003E728C">
      <w:pPr>
        <w:spacing w:after="0" w:line="240" w:lineRule="auto"/>
        <w:jc w:val="center"/>
        <w:rPr>
          <w:rFonts w:asciiTheme="majorHAnsi" w:eastAsia="Arial" w:hAnsiTheme="majorHAnsi" w:cstheme="majorHAnsi"/>
          <w:b/>
        </w:rPr>
      </w:pPr>
    </w:p>
    <w:p w14:paraId="4BF64183" w14:textId="77777777" w:rsidR="003E728C" w:rsidRDefault="003E728C">
      <w:pPr>
        <w:spacing w:after="0" w:line="240" w:lineRule="auto"/>
        <w:jc w:val="center"/>
        <w:rPr>
          <w:rFonts w:asciiTheme="majorHAnsi" w:eastAsia="Arial" w:hAnsiTheme="majorHAnsi" w:cstheme="majorHAnsi"/>
          <w:b/>
        </w:rPr>
      </w:pPr>
    </w:p>
    <w:p w14:paraId="383D343F" w14:textId="77777777" w:rsidR="003E728C" w:rsidRDefault="003E728C">
      <w:pPr>
        <w:spacing w:after="0" w:line="240" w:lineRule="auto"/>
        <w:jc w:val="center"/>
        <w:rPr>
          <w:rFonts w:asciiTheme="majorHAnsi" w:eastAsia="Arial" w:hAnsiTheme="majorHAnsi" w:cstheme="majorHAnsi"/>
          <w:b/>
        </w:rPr>
      </w:pPr>
    </w:p>
    <w:p w14:paraId="656A3ED6" w14:textId="77777777" w:rsidR="003E728C" w:rsidRDefault="003E728C">
      <w:pPr>
        <w:spacing w:after="0" w:line="240" w:lineRule="auto"/>
        <w:jc w:val="center"/>
        <w:rPr>
          <w:rFonts w:asciiTheme="majorHAnsi" w:eastAsia="Arial" w:hAnsiTheme="majorHAnsi" w:cstheme="majorHAnsi"/>
          <w:b/>
        </w:rPr>
      </w:pPr>
    </w:p>
    <w:p w14:paraId="6A89806B" w14:textId="77777777" w:rsidR="00536BD4" w:rsidRDefault="00536BD4">
      <w:pPr>
        <w:spacing w:after="0" w:line="240" w:lineRule="auto"/>
        <w:jc w:val="center"/>
        <w:rPr>
          <w:rFonts w:asciiTheme="majorHAnsi" w:eastAsia="Arial" w:hAnsiTheme="majorHAnsi" w:cstheme="majorHAnsi"/>
          <w:b/>
        </w:rPr>
      </w:pPr>
    </w:p>
    <w:p w14:paraId="695C9E21" w14:textId="77777777" w:rsidR="00536BD4" w:rsidRDefault="00536BD4">
      <w:pPr>
        <w:spacing w:after="0" w:line="240" w:lineRule="auto"/>
        <w:jc w:val="center"/>
        <w:rPr>
          <w:rFonts w:asciiTheme="majorHAnsi" w:eastAsia="Arial" w:hAnsiTheme="majorHAnsi" w:cstheme="majorHAnsi"/>
          <w:b/>
        </w:rPr>
      </w:pPr>
    </w:p>
    <w:p w14:paraId="14EEF7FA" w14:textId="77777777" w:rsidR="00536BD4" w:rsidRDefault="00536BD4">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lastRenderedPageBreak/>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3E728C" w:rsidRDefault="00725FFD" w:rsidP="00634E73">
      <w:pPr>
        <w:spacing w:after="200" w:line="276" w:lineRule="auto"/>
        <w:ind w:right="-800"/>
        <w:jc w:val="center"/>
        <w:rPr>
          <w:rFonts w:asciiTheme="majorHAnsi" w:eastAsia="Arial" w:hAnsiTheme="majorHAnsi" w:cstheme="majorHAnsi"/>
          <w:u w:val="single"/>
        </w:rPr>
      </w:pPr>
      <w:r w:rsidRPr="003E728C">
        <w:rPr>
          <w:rFonts w:asciiTheme="majorHAnsi" w:eastAsia="Arial" w:hAnsiTheme="majorHAnsi" w:cstheme="majorHAnsi"/>
          <w:u w:val="single"/>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3E728C" w:rsidRDefault="00CE68EE" w:rsidP="00634E73">
      <w:pPr>
        <w:spacing w:after="200" w:line="276" w:lineRule="auto"/>
        <w:ind w:right="-800"/>
        <w:rPr>
          <w:rFonts w:asciiTheme="majorHAnsi" w:eastAsia="Arial" w:hAnsiTheme="majorHAnsi" w:cstheme="majorHAnsi"/>
        </w:rPr>
      </w:pPr>
      <w:r w:rsidRPr="003E728C">
        <w:rPr>
          <w:rFonts w:asciiTheme="majorHAnsi" w:eastAsia="Arial" w:hAnsiTheme="majorHAnsi" w:cstheme="majorHAnsi"/>
        </w:rPr>
        <w:t>No. De Proveedor (en caso de aplicar)</w:t>
      </w:r>
      <w:r w:rsidR="0020290E" w:rsidRPr="003E728C">
        <w:rPr>
          <w:rFonts w:asciiTheme="majorHAnsi" w:eastAsia="Arial" w:hAnsiTheme="majorHAnsi" w:cstheme="majorHAnsi"/>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w:t>
      </w:r>
      <w:proofErr w:type="gramStart"/>
      <w:r w:rsidRPr="002020D0">
        <w:rPr>
          <w:rFonts w:asciiTheme="majorHAnsi" w:eastAsia="Arial" w:hAnsiTheme="majorHAnsi" w:cstheme="majorHAnsi"/>
        </w:rPr>
        <w:t>_ ,</w:t>
      </w:r>
      <w:proofErr w:type="gramEnd"/>
      <w:r w:rsidRPr="002020D0">
        <w:rPr>
          <w:rFonts w:asciiTheme="majorHAnsi" w:eastAsia="Arial" w:hAnsiTheme="majorHAnsi" w:cstheme="majorHAnsi"/>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2020D0">
        <w:rPr>
          <w:rFonts w:asciiTheme="majorHAnsi" w:eastAsia="Arial" w:hAnsiTheme="majorHAnsi" w:cstheme="majorHAnsi"/>
        </w:rPr>
        <w:t>moral)_</w:t>
      </w:r>
      <w:proofErr w:type="gramEnd"/>
      <w:r w:rsidRPr="002020D0">
        <w:rPr>
          <w:rFonts w:asciiTheme="majorHAnsi" w:eastAsia="Arial" w:hAnsiTheme="majorHAnsi" w:cstheme="majorHAnsi"/>
        </w:rPr>
        <w:t>_______________________________________________.</w:t>
      </w:r>
    </w:p>
    <w:p w14:paraId="76BF403C" w14:textId="77777777"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mi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0DE37BF6"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eastAsia="Arial" w:hAnsiTheme="majorHAnsi" w:cstheme="majorHAnsi"/>
          <w:b/>
        </w:rPr>
        <w:t xml:space="preserve">LICITACIÓN PÚBLICA LOCAL SIN CONCURRENCIA DEL COMITÉ DE ADQUISICIONES </w:t>
      </w:r>
      <w:r w:rsidRPr="0097005D">
        <w:rPr>
          <w:rFonts w:asciiTheme="majorHAnsi" w:eastAsia="Arial" w:hAnsiTheme="majorHAnsi" w:cstheme="majorHAnsi"/>
          <w:b/>
        </w:rPr>
        <w:t xml:space="preserve">NÚMERO </w:t>
      </w:r>
      <w:r w:rsidR="0097005D" w:rsidRPr="0097005D">
        <w:rPr>
          <w:rFonts w:asciiTheme="majorHAnsi" w:eastAsia="Arial" w:hAnsiTheme="majorHAnsi" w:cstheme="majorHAnsi"/>
          <w:b/>
        </w:rPr>
        <w:t>LSC-019/2026</w:t>
      </w:r>
      <w:r w:rsidR="00E27567" w:rsidRPr="0097005D">
        <w:rPr>
          <w:rFonts w:asciiTheme="majorHAnsi" w:eastAsia="Arial" w:hAnsiTheme="majorHAnsi" w:cstheme="majorHAnsi"/>
          <w:b/>
        </w:rPr>
        <w:t xml:space="preserve"> </w:t>
      </w:r>
      <w:r w:rsidR="002339CE" w:rsidRPr="0097005D">
        <w:rPr>
          <w:rFonts w:asciiTheme="majorHAnsi" w:eastAsia="Arial" w:hAnsiTheme="majorHAnsi" w:cstheme="majorHAnsi"/>
          <w:b/>
        </w:rPr>
        <w:t>PARA</w:t>
      </w:r>
      <w:r w:rsidR="002339CE">
        <w:rPr>
          <w:rFonts w:asciiTheme="majorHAnsi" w:eastAsia="Arial" w:hAnsiTheme="majorHAnsi" w:cstheme="majorHAnsi"/>
          <w:b/>
        </w:rPr>
        <w:t xml:space="preserve"> LA “</w:t>
      </w:r>
      <w:r w:rsidR="00536BD4">
        <w:rPr>
          <w:rFonts w:asciiTheme="majorHAnsi" w:eastAsia="Arial" w:hAnsiTheme="majorHAnsi" w:cstheme="majorHAnsi"/>
          <w:b/>
        </w:rPr>
        <w:t>ADQUSICIÓN DE FÓRMULAS LÁCTEAS</w:t>
      </w:r>
      <w:r w:rsidR="002339CE">
        <w:rPr>
          <w:rFonts w:asciiTheme="majorHAnsi" w:eastAsia="Arial" w:hAnsiTheme="majorHAnsi" w:cstheme="majorHAnsi"/>
          <w:b/>
        </w:rPr>
        <w:t>”</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8310E1C" w14:textId="39D7A3A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CAD639F" w14:textId="0E1E14E5"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A16F3DE" w14:textId="1D3DB082"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2522972" w14:textId="7F4E549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3E728C">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3E728C">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727CCC1E" w14:textId="77777777" w:rsidR="003E728C" w:rsidRDefault="003E728C">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3EECC7B0" w14:textId="3AB05A37" w:rsidR="002339CE" w:rsidRDefault="00F8258C" w:rsidP="00F8258C">
      <w:pPr>
        <w:pStyle w:val="Standard"/>
        <w:ind w:left="284" w:right="-800"/>
        <w:contextualSpacing/>
        <w:jc w:val="both"/>
        <w:rPr>
          <w:rFonts w:asciiTheme="majorHAnsi" w:hAnsiTheme="majorHAnsi" w:cstheme="majorHAnsi"/>
          <w:sz w:val="22"/>
          <w:szCs w:val="22"/>
        </w:rPr>
      </w:pPr>
      <w:r w:rsidRPr="00F8258C">
        <w:rPr>
          <w:rFonts w:asciiTheme="majorHAnsi" w:hAnsiTheme="majorHAnsi" w:cstheme="majorHAnsi"/>
          <w:sz w:val="22"/>
          <w:szCs w:val="22"/>
        </w:rPr>
        <w:t>Adquisición de fórmulas lácteas para el servicio de pediatría con la finalidad de contar con los artículos necesarios para otorgar servicio de alimentación calidad a los pacientes hospitalizados en el Hospital General de Zapopan y las Unidades de Atención Médica</w:t>
      </w:r>
      <w:r>
        <w:rPr>
          <w:rFonts w:asciiTheme="majorHAnsi" w:hAnsiTheme="majorHAnsi" w:cstheme="majorHAnsi"/>
          <w:sz w:val="22"/>
          <w:szCs w:val="22"/>
        </w:rPr>
        <w:t>.</w:t>
      </w:r>
    </w:p>
    <w:p w14:paraId="7EBE1F41" w14:textId="77777777" w:rsidR="00F8258C" w:rsidRPr="00F8258C" w:rsidRDefault="00F8258C" w:rsidP="00F8258C">
      <w:pPr>
        <w:pStyle w:val="Standard"/>
        <w:ind w:left="284" w:right="-800"/>
        <w:contextualSpacing/>
        <w:jc w:val="both"/>
        <w:rPr>
          <w:rFonts w:asciiTheme="majorHAnsi" w:hAnsiTheme="majorHAnsi" w:cstheme="majorHAnsi"/>
          <w:sz w:val="22"/>
          <w:szCs w:val="22"/>
        </w:rPr>
      </w:pPr>
    </w:p>
    <w:p w14:paraId="15812D09" w14:textId="67491962" w:rsidR="00BF70D9" w:rsidRPr="002020D0" w:rsidRDefault="00236945" w:rsidP="00595A0C">
      <w:pPr>
        <w:spacing w:after="0"/>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595A0C">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595A0C">
      <w:pPr>
        <w:spacing w:after="0"/>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Pr="002020D0" w:rsidRDefault="00BF70D9" w:rsidP="00595A0C">
      <w:pPr>
        <w:spacing w:after="0"/>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5EB91D45" w14:textId="77777777" w:rsidR="00C630F4" w:rsidRPr="002339CE" w:rsidRDefault="00C630F4" w:rsidP="002339CE">
      <w:pPr>
        <w:pStyle w:val="Standard"/>
        <w:ind w:left="284" w:right="-375"/>
        <w:contextualSpacing/>
        <w:jc w:val="both"/>
        <w:rPr>
          <w:rFonts w:asciiTheme="majorHAnsi" w:hAnsiTheme="majorHAnsi" w:cstheme="majorHAnsi"/>
          <w:sz w:val="22"/>
          <w:szCs w:val="22"/>
        </w:rPr>
      </w:pPr>
    </w:p>
    <w:p w14:paraId="16D2EA8A" w14:textId="77777777" w:rsidR="003C334F" w:rsidRPr="002020D0" w:rsidRDefault="003C334F" w:rsidP="00776999">
      <w:pPr>
        <w:pStyle w:val="Standard"/>
        <w:ind w:right="-800"/>
        <w:contextualSpacing/>
        <w:jc w:val="both"/>
        <w:rPr>
          <w:rFonts w:asciiTheme="majorHAnsi" w:hAnsiTheme="majorHAnsi" w:cstheme="majorHAnsi"/>
          <w:b/>
          <w:sz w:val="22"/>
          <w:szCs w:val="22"/>
        </w:rPr>
      </w:pPr>
      <w:r w:rsidRPr="002020D0">
        <w:rPr>
          <w:rFonts w:asciiTheme="majorHAnsi" w:hAnsiTheme="majorHAnsi" w:cstheme="majorHAnsi"/>
          <w:b/>
          <w:sz w:val="22"/>
          <w:szCs w:val="22"/>
        </w:rPr>
        <w:t xml:space="preserve">4.- CONSIDERACIONES GENERALES: </w:t>
      </w:r>
    </w:p>
    <w:p w14:paraId="33C744B2" w14:textId="77777777" w:rsidR="00F8258C" w:rsidRPr="00F8258C" w:rsidRDefault="00F8258C" w:rsidP="00F8258C">
      <w:pPr>
        <w:spacing w:after="0" w:line="240" w:lineRule="auto"/>
        <w:ind w:left="284" w:right="-800"/>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 xml:space="preserve">Los participantes deberán prever y garantizar como mínimo lo requerido o condiciones superiores. </w:t>
      </w:r>
    </w:p>
    <w:p w14:paraId="7EA320E0" w14:textId="77777777" w:rsidR="00F8258C" w:rsidRPr="00F8258C" w:rsidRDefault="00F8258C" w:rsidP="00F8258C">
      <w:pPr>
        <w:spacing w:after="0" w:line="240" w:lineRule="auto"/>
        <w:ind w:left="284" w:right="-800"/>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Los renglones podrán ser adjudicados a uno o dos proveedores.</w:t>
      </w:r>
    </w:p>
    <w:p w14:paraId="533124C4" w14:textId="77777777" w:rsidR="00F8258C" w:rsidRPr="00741479" w:rsidRDefault="00F8258C" w:rsidP="00F8258C">
      <w:pPr>
        <w:spacing w:after="0" w:line="240" w:lineRule="auto"/>
        <w:ind w:left="284" w:right="-800"/>
        <w:jc w:val="both"/>
        <w:rPr>
          <w:rFonts w:ascii="Arial" w:hAnsi="Arial" w:cs="Arial"/>
        </w:rPr>
      </w:pPr>
      <w:r w:rsidRPr="00F8258C">
        <w:rPr>
          <w:rFonts w:asciiTheme="majorHAnsi" w:eastAsia="NSimSun" w:hAnsiTheme="majorHAnsi" w:cstheme="majorHAnsi"/>
          <w:kern w:val="3"/>
          <w:lang w:eastAsia="zh-CN" w:bidi="hi-IN"/>
        </w:rPr>
        <w:t>Los proveedores participantes deberán presentar muestrario o ficha técnica del producto</w:t>
      </w:r>
      <w:r>
        <w:rPr>
          <w:rFonts w:ascii="Arial" w:hAnsi="Arial" w:cs="Arial"/>
        </w:rPr>
        <w:t>.</w:t>
      </w:r>
    </w:p>
    <w:p w14:paraId="4649AA0E" w14:textId="57AA1A7E" w:rsidR="003C334F" w:rsidRDefault="003C334F" w:rsidP="00776999">
      <w:pPr>
        <w:pStyle w:val="Standard"/>
        <w:ind w:left="284" w:right="-800"/>
        <w:contextualSpacing/>
        <w:jc w:val="both"/>
        <w:rPr>
          <w:rFonts w:asciiTheme="majorHAnsi" w:hAnsiTheme="majorHAnsi" w:cstheme="majorHAnsi"/>
          <w:sz w:val="22"/>
          <w:szCs w:val="22"/>
        </w:rPr>
      </w:pPr>
    </w:p>
    <w:p w14:paraId="59AB7A39" w14:textId="5184F953" w:rsidR="00F8258C" w:rsidRPr="00C630F4" w:rsidRDefault="00F8258C" w:rsidP="00F8258C">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 5.- </w:t>
      </w:r>
      <w:r w:rsidRPr="00C630F4">
        <w:rPr>
          <w:rFonts w:asciiTheme="majorHAnsi" w:hAnsiTheme="majorHAnsi" w:cstheme="majorHAnsi"/>
          <w:b/>
          <w:sz w:val="22"/>
          <w:szCs w:val="22"/>
        </w:rPr>
        <w:t>PROPUESTA ECONÓMICA:</w:t>
      </w:r>
    </w:p>
    <w:p w14:paraId="227CB0B4" w14:textId="77777777" w:rsidR="00F8258C" w:rsidRPr="00C630F4" w:rsidRDefault="00F8258C" w:rsidP="00F8258C">
      <w:pPr>
        <w:spacing w:after="0" w:line="240" w:lineRule="auto"/>
        <w:ind w:left="284" w:right="-800"/>
        <w:jc w:val="both"/>
        <w:rPr>
          <w:rFonts w:asciiTheme="majorHAnsi" w:eastAsia="NSimSun" w:hAnsiTheme="majorHAnsi" w:cstheme="majorHAnsi"/>
          <w:kern w:val="3"/>
          <w:lang w:eastAsia="zh-CN" w:bidi="hi-IN"/>
        </w:rPr>
      </w:pPr>
      <w:r w:rsidRPr="00C630F4">
        <w:rPr>
          <w:rFonts w:asciiTheme="majorHAnsi" w:eastAsia="NSimSun" w:hAnsiTheme="majorHAnsi" w:cstheme="majorHAnsi"/>
          <w:kern w:val="3"/>
          <w:lang w:eastAsia="zh-CN" w:bidi="hi-IN"/>
        </w:rPr>
        <w:t>Los participantes deberán presentar su propuesta económica en Moneda Nacional, no serán aceptadas cotizaciones en otro tipo de moneda.</w:t>
      </w:r>
    </w:p>
    <w:p w14:paraId="5C7A44BA" w14:textId="77777777" w:rsidR="00F8258C" w:rsidRPr="00370EA0" w:rsidRDefault="00F8258C" w:rsidP="00776999">
      <w:pPr>
        <w:pStyle w:val="Standard"/>
        <w:ind w:left="284" w:right="-800"/>
        <w:contextualSpacing/>
        <w:jc w:val="both"/>
        <w:rPr>
          <w:rFonts w:asciiTheme="majorHAnsi" w:hAnsiTheme="majorHAnsi" w:cstheme="majorHAnsi"/>
          <w:sz w:val="22"/>
          <w:szCs w:val="22"/>
        </w:rPr>
      </w:pPr>
    </w:p>
    <w:p w14:paraId="41059F42" w14:textId="331C26C6" w:rsidR="003C334F" w:rsidRDefault="00F8258C"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 </w:t>
      </w:r>
      <w:r w:rsidR="00595A0C">
        <w:rPr>
          <w:rFonts w:asciiTheme="majorHAnsi" w:hAnsiTheme="majorHAnsi" w:cstheme="majorHAnsi"/>
          <w:b/>
          <w:sz w:val="22"/>
          <w:szCs w:val="22"/>
        </w:rPr>
        <w:t>6</w:t>
      </w:r>
      <w:r>
        <w:rPr>
          <w:rFonts w:asciiTheme="majorHAnsi" w:hAnsiTheme="majorHAnsi" w:cstheme="majorHAnsi"/>
          <w:b/>
          <w:sz w:val="22"/>
          <w:szCs w:val="22"/>
        </w:rPr>
        <w:t>.-</w:t>
      </w:r>
      <w:r w:rsidR="00595A0C">
        <w:rPr>
          <w:rFonts w:asciiTheme="majorHAnsi" w:hAnsiTheme="majorHAnsi" w:cstheme="majorHAnsi"/>
          <w:b/>
          <w:sz w:val="22"/>
          <w:szCs w:val="22"/>
        </w:rPr>
        <w:t xml:space="preserve"> </w:t>
      </w:r>
      <w:r w:rsidR="003C334F" w:rsidRPr="00C630F4">
        <w:rPr>
          <w:rFonts w:asciiTheme="majorHAnsi" w:hAnsiTheme="majorHAnsi" w:cstheme="majorHAnsi"/>
          <w:b/>
          <w:sz w:val="22"/>
          <w:szCs w:val="22"/>
        </w:rPr>
        <w:t xml:space="preserve">CRITERIO PARA LA EVALUACIÓN DE PROPUESTAS. </w:t>
      </w:r>
    </w:p>
    <w:p w14:paraId="20B50BE1" w14:textId="77777777" w:rsidR="00F8258C" w:rsidRPr="00F8258C" w:rsidRDefault="00F8258C" w:rsidP="00F8258C">
      <w:pPr>
        <w:spacing w:after="0" w:line="240" w:lineRule="auto"/>
        <w:ind w:left="284" w:right="-800"/>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El sistema de evaluación será mediante la modalidad COSTO - BENEFICIO. Sólo se evaluarán las propuestas de los licitantes que cumplan con todos y cada uno de los requisitos establecidos en las bases. Las proposiciones que resulten solventes serán evaluadas con el sistema COSTO BENEFICIO de acuerdo con los siguientes parámetros de evaluación:</w:t>
      </w:r>
    </w:p>
    <w:p w14:paraId="5C956CFC" w14:textId="77777777" w:rsidR="00F8258C" w:rsidRPr="00F8258C" w:rsidRDefault="00F8258C" w:rsidP="00F8258C">
      <w:pPr>
        <w:spacing w:after="0" w:line="240" w:lineRule="auto"/>
        <w:ind w:left="1985" w:firstLine="284"/>
        <w:jc w:val="both"/>
        <w:rPr>
          <w:rFonts w:asciiTheme="majorHAnsi" w:eastAsia="NSimSun" w:hAnsiTheme="majorHAnsi" w:cstheme="majorHAnsi"/>
          <w:kern w:val="3"/>
          <w:lang w:eastAsia="zh-CN" w:bidi="hi-IN"/>
        </w:rPr>
      </w:pPr>
    </w:p>
    <w:p w14:paraId="6B82ECDD" w14:textId="77777777" w:rsidR="00F8258C" w:rsidRPr="00F8258C" w:rsidRDefault="00F8258C" w:rsidP="00F8258C">
      <w:pPr>
        <w:spacing w:after="0" w:line="240" w:lineRule="auto"/>
        <w:ind w:left="1985" w:firstLine="284"/>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1.</w:t>
      </w:r>
      <w:r w:rsidRPr="00F8258C">
        <w:rPr>
          <w:rFonts w:asciiTheme="majorHAnsi" w:eastAsia="NSimSun" w:hAnsiTheme="majorHAnsi" w:cstheme="majorHAnsi"/>
          <w:kern w:val="3"/>
          <w:lang w:eastAsia="zh-CN" w:bidi="hi-IN"/>
        </w:rPr>
        <w:tab/>
        <w:t xml:space="preserve">Calidad </w:t>
      </w:r>
    </w:p>
    <w:p w14:paraId="18C5DB04" w14:textId="77777777" w:rsidR="00F8258C" w:rsidRPr="00F8258C" w:rsidRDefault="00F8258C" w:rsidP="00F8258C">
      <w:pPr>
        <w:spacing w:after="0" w:line="240" w:lineRule="auto"/>
        <w:ind w:left="1985" w:firstLine="284"/>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2.</w:t>
      </w:r>
      <w:r w:rsidRPr="00F8258C">
        <w:rPr>
          <w:rFonts w:asciiTheme="majorHAnsi" w:eastAsia="NSimSun" w:hAnsiTheme="majorHAnsi" w:cstheme="majorHAnsi"/>
          <w:kern w:val="3"/>
          <w:lang w:eastAsia="zh-CN" w:bidi="hi-IN"/>
        </w:rPr>
        <w:tab/>
        <w:t xml:space="preserve">Precio </w:t>
      </w:r>
    </w:p>
    <w:p w14:paraId="796FDE53" w14:textId="77777777" w:rsidR="00F8258C" w:rsidRPr="00F8258C" w:rsidRDefault="00F8258C" w:rsidP="00F8258C">
      <w:pPr>
        <w:spacing w:after="0" w:line="240" w:lineRule="auto"/>
        <w:ind w:left="1985" w:firstLine="284"/>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3.</w:t>
      </w:r>
      <w:r w:rsidRPr="00F8258C">
        <w:rPr>
          <w:rFonts w:asciiTheme="majorHAnsi" w:eastAsia="NSimSun" w:hAnsiTheme="majorHAnsi" w:cstheme="majorHAnsi"/>
          <w:kern w:val="3"/>
          <w:lang w:eastAsia="zh-CN" w:bidi="hi-IN"/>
        </w:rPr>
        <w:tab/>
        <w:t>Características técnicas</w:t>
      </w:r>
    </w:p>
    <w:p w14:paraId="53B106FE" w14:textId="77777777" w:rsidR="00F8258C" w:rsidRPr="00F8258C" w:rsidRDefault="00F8258C" w:rsidP="00F8258C">
      <w:pPr>
        <w:spacing w:after="0" w:line="240" w:lineRule="auto"/>
        <w:ind w:left="1985" w:firstLine="284"/>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4.</w:t>
      </w:r>
      <w:r w:rsidRPr="00F8258C">
        <w:rPr>
          <w:rFonts w:asciiTheme="majorHAnsi" w:eastAsia="NSimSun" w:hAnsiTheme="majorHAnsi" w:cstheme="majorHAnsi"/>
          <w:kern w:val="3"/>
          <w:lang w:eastAsia="zh-CN" w:bidi="hi-IN"/>
        </w:rPr>
        <w:tab/>
        <w:t>Tiempos de entrega</w:t>
      </w:r>
    </w:p>
    <w:p w14:paraId="49662D64" w14:textId="77777777" w:rsidR="00F8258C" w:rsidRPr="00F8258C" w:rsidRDefault="00F8258C" w:rsidP="00F8258C">
      <w:pPr>
        <w:spacing w:after="0" w:line="240" w:lineRule="auto"/>
        <w:ind w:left="1985" w:firstLine="284"/>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5.</w:t>
      </w:r>
      <w:r w:rsidRPr="00F8258C">
        <w:rPr>
          <w:rFonts w:asciiTheme="majorHAnsi" w:eastAsia="NSimSun" w:hAnsiTheme="majorHAnsi" w:cstheme="majorHAnsi"/>
          <w:kern w:val="3"/>
          <w:lang w:eastAsia="zh-CN" w:bidi="hi-IN"/>
        </w:rPr>
        <w:tab/>
        <w:t>Valores agregados</w:t>
      </w:r>
    </w:p>
    <w:p w14:paraId="3801292E" w14:textId="77777777" w:rsidR="003C334F" w:rsidRPr="00776999" w:rsidRDefault="003C334F" w:rsidP="00776999">
      <w:pPr>
        <w:pStyle w:val="Prrafodelista"/>
        <w:spacing w:line="264" w:lineRule="auto"/>
        <w:ind w:left="0" w:right="-800"/>
        <w:jc w:val="both"/>
        <w:rPr>
          <w:rFonts w:asciiTheme="majorHAnsi" w:eastAsia="NSimSun" w:hAnsiTheme="majorHAnsi" w:cstheme="majorHAnsi"/>
          <w:kern w:val="3"/>
          <w:lang w:eastAsia="zh-CN" w:bidi="hi-IN"/>
        </w:rPr>
      </w:pPr>
    </w:p>
    <w:p w14:paraId="4D9DC239" w14:textId="778ABAAE" w:rsidR="00F8258C" w:rsidRDefault="00F8258C" w:rsidP="00F8258C">
      <w:pPr>
        <w:pStyle w:val="Prrafodelista"/>
        <w:spacing w:after="0" w:line="264" w:lineRule="auto"/>
        <w:ind w:left="-57" w:right="-800"/>
        <w:jc w:val="center"/>
        <w:rPr>
          <w:rFonts w:asciiTheme="majorHAnsi" w:eastAsia="NSimSun" w:hAnsiTheme="majorHAnsi" w:cstheme="majorHAnsi"/>
          <w:b/>
          <w:kern w:val="3"/>
          <w:lang w:eastAsia="zh-CN" w:bidi="hi-IN"/>
        </w:rPr>
      </w:pPr>
      <w:r>
        <w:rPr>
          <w:rFonts w:asciiTheme="majorHAnsi" w:eastAsia="NSimSun" w:hAnsiTheme="majorHAnsi" w:cstheme="majorHAnsi"/>
          <w:b/>
          <w:kern w:val="3"/>
          <w:lang w:eastAsia="zh-CN" w:bidi="hi-IN"/>
        </w:rPr>
        <w:t>DESCRIPCIÓN DE LA CANTIDAD DE ARTÍCULOS</w:t>
      </w:r>
    </w:p>
    <w:tbl>
      <w:tblPr>
        <w:tblW w:w="8689" w:type="dxa"/>
        <w:tblInd w:w="421" w:type="dxa"/>
        <w:tblCellMar>
          <w:left w:w="70" w:type="dxa"/>
          <w:right w:w="70" w:type="dxa"/>
        </w:tblCellMar>
        <w:tblLook w:val="04A0" w:firstRow="1" w:lastRow="0" w:firstColumn="1" w:lastColumn="0" w:noHBand="0" w:noVBand="1"/>
      </w:tblPr>
      <w:tblGrid>
        <w:gridCol w:w="862"/>
        <w:gridCol w:w="5750"/>
        <w:gridCol w:w="924"/>
        <w:gridCol w:w="1311"/>
      </w:tblGrid>
      <w:tr w:rsidR="00F8258C" w:rsidRPr="001F0DB4" w14:paraId="579F3165" w14:textId="77777777" w:rsidTr="00F8258C">
        <w:trPr>
          <w:trHeight w:val="429"/>
        </w:trPr>
        <w:tc>
          <w:tcPr>
            <w:tcW w:w="712" w:type="dxa"/>
            <w:vMerge w:val="restart"/>
            <w:tcBorders>
              <w:top w:val="single" w:sz="4" w:space="0" w:color="auto"/>
              <w:left w:val="single" w:sz="4" w:space="0" w:color="auto"/>
              <w:bottom w:val="single" w:sz="4" w:space="0" w:color="auto"/>
              <w:right w:val="single" w:sz="4" w:space="0" w:color="auto"/>
            </w:tcBorders>
            <w:noWrap/>
            <w:vAlign w:val="center"/>
            <w:hideMark/>
          </w:tcPr>
          <w:p w14:paraId="4398770A" w14:textId="77777777" w:rsidR="00F8258C" w:rsidRPr="001F0DB4" w:rsidRDefault="00F8258C" w:rsidP="001F0DB4">
            <w:pPr>
              <w:spacing w:line="240" w:lineRule="auto"/>
              <w:jc w:val="center"/>
              <w:rPr>
                <w:rFonts w:asciiTheme="majorHAnsi" w:eastAsia="Times New Roman" w:hAnsiTheme="majorHAnsi" w:cstheme="majorHAnsi"/>
                <w:b/>
                <w:bCs/>
                <w:color w:val="000000"/>
              </w:rPr>
            </w:pPr>
            <w:r w:rsidRPr="001F0DB4">
              <w:rPr>
                <w:rFonts w:asciiTheme="majorHAnsi" w:eastAsia="Times New Roman" w:hAnsiTheme="majorHAnsi" w:cstheme="majorHAnsi"/>
                <w:b/>
                <w:bCs/>
                <w:color w:val="000000"/>
              </w:rPr>
              <w:t>Renglón</w:t>
            </w:r>
          </w:p>
        </w:tc>
        <w:tc>
          <w:tcPr>
            <w:tcW w:w="5750" w:type="dxa"/>
            <w:vMerge w:val="restart"/>
            <w:tcBorders>
              <w:top w:val="single" w:sz="4" w:space="0" w:color="auto"/>
              <w:left w:val="single" w:sz="4" w:space="0" w:color="auto"/>
              <w:bottom w:val="single" w:sz="4" w:space="0" w:color="auto"/>
              <w:right w:val="single" w:sz="4" w:space="0" w:color="auto"/>
            </w:tcBorders>
            <w:noWrap/>
            <w:vAlign w:val="center"/>
            <w:hideMark/>
          </w:tcPr>
          <w:p w14:paraId="4B1B9140" w14:textId="77777777" w:rsidR="00F8258C" w:rsidRPr="001F0DB4" w:rsidRDefault="00F8258C" w:rsidP="001F0DB4">
            <w:pPr>
              <w:spacing w:line="240" w:lineRule="auto"/>
              <w:jc w:val="center"/>
              <w:rPr>
                <w:rFonts w:asciiTheme="majorHAnsi" w:eastAsia="Times New Roman" w:hAnsiTheme="majorHAnsi" w:cstheme="majorHAnsi"/>
                <w:b/>
                <w:bCs/>
                <w:color w:val="000000"/>
              </w:rPr>
            </w:pPr>
            <w:r w:rsidRPr="001F0DB4">
              <w:rPr>
                <w:rFonts w:asciiTheme="majorHAnsi" w:eastAsia="Times New Roman" w:hAnsiTheme="majorHAnsi" w:cstheme="majorHAnsi"/>
                <w:b/>
                <w:bCs/>
                <w:color w:val="000000"/>
              </w:rPr>
              <w:t>Descripción del Bien</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7BA01D30" w14:textId="77777777" w:rsidR="00F8258C" w:rsidRPr="001F0DB4" w:rsidRDefault="00F8258C" w:rsidP="001F0DB4">
            <w:pPr>
              <w:spacing w:line="240" w:lineRule="auto"/>
              <w:jc w:val="center"/>
              <w:rPr>
                <w:rFonts w:asciiTheme="majorHAnsi" w:eastAsia="Times New Roman" w:hAnsiTheme="majorHAnsi" w:cstheme="majorHAnsi"/>
                <w:b/>
                <w:bCs/>
                <w:color w:val="000000"/>
              </w:rPr>
            </w:pPr>
            <w:r w:rsidRPr="001F0DB4">
              <w:rPr>
                <w:rFonts w:asciiTheme="majorHAnsi" w:eastAsia="Times New Roman" w:hAnsiTheme="majorHAnsi" w:cstheme="majorHAnsi"/>
                <w:b/>
                <w:bCs/>
                <w:color w:val="000000"/>
              </w:rPr>
              <w:t>Unidad de medida</w:t>
            </w:r>
          </w:p>
        </w:tc>
        <w:tc>
          <w:tcPr>
            <w:tcW w:w="1311" w:type="dxa"/>
            <w:vMerge w:val="restart"/>
            <w:tcBorders>
              <w:top w:val="single" w:sz="4" w:space="0" w:color="auto"/>
              <w:left w:val="single" w:sz="4" w:space="0" w:color="auto"/>
              <w:bottom w:val="single" w:sz="4" w:space="0" w:color="auto"/>
              <w:right w:val="single" w:sz="4" w:space="0" w:color="auto"/>
            </w:tcBorders>
            <w:noWrap/>
            <w:vAlign w:val="center"/>
            <w:hideMark/>
          </w:tcPr>
          <w:p w14:paraId="488CAB94" w14:textId="77777777" w:rsidR="00F8258C" w:rsidRPr="001F0DB4" w:rsidRDefault="00F8258C" w:rsidP="001F0DB4">
            <w:pPr>
              <w:spacing w:line="240" w:lineRule="auto"/>
              <w:jc w:val="center"/>
              <w:rPr>
                <w:rFonts w:asciiTheme="majorHAnsi" w:eastAsia="Times New Roman" w:hAnsiTheme="majorHAnsi" w:cstheme="majorHAnsi"/>
                <w:b/>
                <w:bCs/>
                <w:color w:val="000000"/>
              </w:rPr>
            </w:pPr>
            <w:r w:rsidRPr="001F0DB4">
              <w:rPr>
                <w:rFonts w:asciiTheme="majorHAnsi" w:eastAsia="Times New Roman" w:hAnsiTheme="majorHAnsi" w:cstheme="majorHAnsi"/>
                <w:b/>
                <w:bCs/>
                <w:color w:val="000000"/>
              </w:rPr>
              <w:t>Cantidad</w:t>
            </w:r>
          </w:p>
        </w:tc>
      </w:tr>
      <w:tr w:rsidR="00F8258C" w:rsidRPr="001F0DB4" w14:paraId="2DEC2908" w14:textId="77777777" w:rsidTr="00F8258C">
        <w:trPr>
          <w:trHeight w:val="269"/>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1136C75C" w14:textId="77777777" w:rsidR="00F8258C" w:rsidRPr="001F0DB4" w:rsidRDefault="00F8258C" w:rsidP="001F0DB4">
            <w:pPr>
              <w:spacing w:line="240" w:lineRule="auto"/>
              <w:rPr>
                <w:rFonts w:asciiTheme="majorHAnsi" w:eastAsia="Times New Roman" w:hAnsiTheme="majorHAnsi" w:cstheme="majorHAnsi"/>
                <w:color w:val="000000"/>
              </w:rPr>
            </w:pPr>
          </w:p>
        </w:tc>
        <w:tc>
          <w:tcPr>
            <w:tcW w:w="5750" w:type="dxa"/>
            <w:vMerge/>
            <w:tcBorders>
              <w:top w:val="single" w:sz="4" w:space="0" w:color="auto"/>
              <w:left w:val="single" w:sz="4" w:space="0" w:color="auto"/>
              <w:bottom w:val="single" w:sz="4" w:space="0" w:color="auto"/>
              <w:right w:val="single" w:sz="4" w:space="0" w:color="auto"/>
            </w:tcBorders>
            <w:vAlign w:val="center"/>
            <w:hideMark/>
          </w:tcPr>
          <w:p w14:paraId="7D8ADBD3" w14:textId="77777777" w:rsidR="00F8258C" w:rsidRPr="001F0DB4" w:rsidRDefault="00F8258C" w:rsidP="001F0DB4">
            <w:pPr>
              <w:spacing w:line="240" w:lineRule="auto"/>
              <w:rPr>
                <w:rFonts w:asciiTheme="majorHAnsi" w:eastAsia="Times New Roman" w:hAnsiTheme="majorHAnsi" w:cstheme="majorHAnsi"/>
                <w:color w:val="00000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532031D3" w14:textId="77777777" w:rsidR="00F8258C" w:rsidRPr="001F0DB4" w:rsidRDefault="00F8258C" w:rsidP="001F0DB4">
            <w:pPr>
              <w:spacing w:line="240" w:lineRule="auto"/>
              <w:rPr>
                <w:rFonts w:asciiTheme="majorHAnsi" w:eastAsia="Times New Roman" w:hAnsiTheme="majorHAnsi" w:cstheme="majorHAnsi"/>
                <w:color w:val="000000"/>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14:paraId="15245561" w14:textId="77777777" w:rsidR="00F8258C" w:rsidRPr="001F0DB4" w:rsidRDefault="00F8258C" w:rsidP="001F0DB4">
            <w:pPr>
              <w:spacing w:line="240" w:lineRule="auto"/>
              <w:rPr>
                <w:rFonts w:asciiTheme="majorHAnsi" w:eastAsia="Times New Roman" w:hAnsiTheme="majorHAnsi" w:cstheme="majorHAnsi"/>
                <w:color w:val="000000"/>
              </w:rPr>
            </w:pPr>
          </w:p>
        </w:tc>
      </w:tr>
      <w:tr w:rsidR="00F8258C" w:rsidRPr="001F0DB4" w14:paraId="247960AF" w14:textId="77777777" w:rsidTr="00F8258C">
        <w:trPr>
          <w:trHeight w:val="795"/>
        </w:trPr>
        <w:tc>
          <w:tcPr>
            <w:tcW w:w="712" w:type="dxa"/>
            <w:tcBorders>
              <w:top w:val="single" w:sz="4" w:space="0" w:color="auto"/>
              <w:left w:val="single" w:sz="4" w:space="0" w:color="auto"/>
              <w:bottom w:val="single" w:sz="4" w:space="0" w:color="auto"/>
              <w:right w:val="single" w:sz="4" w:space="0" w:color="auto"/>
            </w:tcBorders>
            <w:noWrap/>
            <w:vAlign w:val="center"/>
            <w:hideMark/>
          </w:tcPr>
          <w:p w14:paraId="57EED39F"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1</w:t>
            </w:r>
          </w:p>
        </w:tc>
        <w:tc>
          <w:tcPr>
            <w:tcW w:w="5750" w:type="dxa"/>
            <w:tcBorders>
              <w:top w:val="single" w:sz="4" w:space="0" w:color="auto"/>
              <w:left w:val="single" w:sz="4" w:space="0" w:color="auto"/>
              <w:bottom w:val="single" w:sz="4" w:space="0" w:color="auto"/>
              <w:right w:val="single" w:sz="4" w:space="0" w:color="auto"/>
            </w:tcBorders>
            <w:vAlign w:val="bottom"/>
            <w:hideMark/>
          </w:tcPr>
          <w:p w14:paraId="0039720D" w14:textId="39F4F224" w:rsidR="00F8258C" w:rsidRPr="001F0DB4" w:rsidRDefault="00F8258C" w:rsidP="001F0DB4">
            <w:pPr>
              <w:spacing w:line="240" w:lineRule="auto"/>
              <w:jc w:val="both"/>
              <w:rPr>
                <w:rFonts w:asciiTheme="majorHAnsi" w:eastAsia="Times New Roman" w:hAnsiTheme="majorHAnsi" w:cstheme="majorHAnsi"/>
                <w:color w:val="000000"/>
              </w:rPr>
            </w:pPr>
            <w:r w:rsidRPr="001F0DB4">
              <w:rPr>
                <w:rFonts w:asciiTheme="majorHAnsi" w:eastAsia="Times New Roman" w:hAnsiTheme="majorHAnsi" w:cstheme="majorHAnsi"/>
                <w:color w:val="000000"/>
              </w:rPr>
              <w:t>FORMULA LIQUIDA LISTA PARA SU USO, PARA LACTANTES CON NECESIDADES ESPECIALES DE NUTRICION, LACTANTES PRETERMINO. CONTIENE PROTEINA (más de 3 gramos), VITAMINA D, CALCIO, HIERRO, DHA, ARA. BOTELLA DE 24 kcal.</w:t>
            </w:r>
          </w:p>
        </w:tc>
        <w:tc>
          <w:tcPr>
            <w:tcW w:w="916" w:type="dxa"/>
            <w:tcBorders>
              <w:top w:val="single" w:sz="4" w:space="0" w:color="auto"/>
              <w:left w:val="single" w:sz="4" w:space="0" w:color="auto"/>
              <w:bottom w:val="single" w:sz="4" w:space="0" w:color="auto"/>
              <w:right w:val="single" w:sz="4" w:space="0" w:color="auto"/>
            </w:tcBorders>
            <w:noWrap/>
            <w:vAlign w:val="center"/>
            <w:hideMark/>
          </w:tcPr>
          <w:p w14:paraId="36D916CB"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BOTELLA</w:t>
            </w:r>
          </w:p>
        </w:tc>
        <w:tc>
          <w:tcPr>
            <w:tcW w:w="13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C3AD2"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13500</w:t>
            </w:r>
          </w:p>
        </w:tc>
      </w:tr>
      <w:tr w:rsidR="00F8258C" w:rsidRPr="001F0DB4" w14:paraId="3453DDDC" w14:textId="77777777" w:rsidTr="00F8258C">
        <w:trPr>
          <w:trHeight w:val="480"/>
        </w:trPr>
        <w:tc>
          <w:tcPr>
            <w:tcW w:w="712" w:type="dxa"/>
            <w:tcBorders>
              <w:top w:val="single" w:sz="4" w:space="0" w:color="auto"/>
              <w:left w:val="single" w:sz="4" w:space="0" w:color="000000"/>
              <w:bottom w:val="single" w:sz="4" w:space="0" w:color="000000"/>
              <w:right w:val="single" w:sz="4" w:space="0" w:color="000000"/>
            </w:tcBorders>
            <w:noWrap/>
            <w:vAlign w:val="center"/>
            <w:hideMark/>
          </w:tcPr>
          <w:p w14:paraId="5F7EDD9C"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2</w:t>
            </w:r>
          </w:p>
        </w:tc>
        <w:tc>
          <w:tcPr>
            <w:tcW w:w="5750" w:type="dxa"/>
            <w:tcBorders>
              <w:top w:val="single" w:sz="4" w:space="0" w:color="auto"/>
              <w:left w:val="single" w:sz="8" w:space="0" w:color="000000"/>
              <w:bottom w:val="single" w:sz="4" w:space="0" w:color="000000"/>
              <w:right w:val="single" w:sz="4" w:space="0" w:color="000000"/>
            </w:tcBorders>
            <w:vAlign w:val="bottom"/>
            <w:hideMark/>
          </w:tcPr>
          <w:p w14:paraId="210880D1" w14:textId="77777777" w:rsidR="00F8258C" w:rsidRPr="001F0DB4" w:rsidRDefault="00F8258C" w:rsidP="001F0DB4">
            <w:pPr>
              <w:spacing w:line="240" w:lineRule="auto"/>
              <w:jc w:val="both"/>
              <w:rPr>
                <w:rFonts w:asciiTheme="majorHAnsi" w:eastAsia="Times New Roman" w:hAnsiTheme="majorHAnsi" w:cstheme="majorHAnsi"/>
                <w:color w:val="000000"/>
              </w:rPr>
            </w:pPr>
            <w:r w:rsidRPr="001F0DB4">
              <w:rPr>
                <w:rFonts w:asciiTheme="majorHAnsi" w:eastAsia="Times New Roman" w:hAnsiTheme="majorHAnsi" w:cstheme="majorHAnsi"/>
                <w:color w:val="000000"/>
              </w:rPr>
              <w:t>FORMULA EN POLVO PARA LACTANTES, SUCEDANEO DE LECHE HUMANA DE TERMINO.VITAMINAS: HIERRO, VITAMINA B, DHA, ARA.</w:t>
            </w:r>
          </w:p>
        </w:tc>
        <w:tc>
          <w:tcPr>
            <w:tcW w:w="916" w:type="dxa"/>
            <w:tcBorders>
              <w:top w:val="single" w:sz="4" w:space="0" w:color="auto"/>
              <w:left w:val="nil"/>
              <w:bottom w:val="single" w:sz="4" w:space="0" w:color="000000"/>
              <w:right w:val="single" w:sz="8" w:space="0" w:color="000000"/>
            </w:tcBorders>
            <w:noWrap/>
            <w:vAlign w:val="center"/>
            <w:hideMark/>
          </w:tcPr>
          <w:p w14:paraId="5E428EEA"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LATA</w:t>
            </w:r>
          </w:p>
        </w:tc>
        <w:tc>
          <w:tcPr>
            <w:tcW w:w="1311"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3A71A1AB"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600</w:t>
            </w:r>
          </w:p>
        </w:tc>
      </w:tr>
      <w:tr w:rsidR="00F8258C" w:rsidRPr="001F0DB4" w14:paraId="0BD6B118" w14:textId="77777777" w:rsidTr="00F8258C">
        <w:trPr>
          <w:trHeight w:val="480"/>
        </w:trPr>
        <w:tc>
          <w:tcPr>
            <w:tcW w:w="712" w:type="dxa"/>
            <w:tcBorders>
              <w:top w:val="nil"/>
              <w:left w:val="single" w:sz="4" w:space="0" w:color="000000"/>
              <w:bottom w:val="single" w:sz="4" w:space="0" w:color="000000"/>
              <w:right w:val="single" w:sz="4" w:space="0" w:color="000000"/>
            </w:tcBorders>
            <w:noWrap/>
            <w:vAlign w:val="center"/>
            <w:hideMark/>
          </w:tcPr>
          <w:p w14:paraId="1073185E"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3</w:t>
            </w:r>
          </w:p>
        </w:tc>
        <w:tc>
          <w:tcPr>
            <w:tcW w:w="5750" w:type="dxa"/>
            <w:tcBorders>
              <w:top w:val="nil"/>
              <w:left w:val="single" w:sz="8" w:space="0" w:color="000000"/>
              <w:bottom w:val="single" w:sz="4" w:space="0" w:color="000000"/>
              <w:right w:val="single" w:sz="4" w:space="0" w:color="000000"/>
            </w:tcBorders>
            <w:vAlign w:val="bottom"/>
            <w:hideMark/>
          </w:tcPr>
          <w:p w14:paraId="2A7A80A7" w14:textId="77777777" w:rsidR="00F8258C" w:rsidRPr="001F0DB4" w:rsidRDefault="00F8258C" w:rsidP="001F0DB4">
            <w:pPr>
              <w:spacing w:line="240" w:lineRule="auto"/>
              <w:jc w:val="both"/>
              <w:rPr>
                <w:rFonts w:asciiTheme="majorHAnsi" w:eastAsia="Times New Roman" w:hAnsiTheme="majorHAnsi" w:cstheme="majorHAnsi"/>
                <w:color w:val="000000"/>
              </w:rPr>
            </w:pPr>
            <w:r w:rsidRPr="001F0DB4">
              <w:rPr>
                <w:rFonts w:asciiTheme="majorHAnsi" w:eastAsia="Times New Roman" w:hAnsiTheme="majorHAnsi" w:cstheme="majorHAnsi"/>
                <w:color w:val="000000"/>
              </w:rPr>
              <w:t>FORMULA EN POLVO PARA LACTANTES, CON NECESIDADES ESPECIALES DE NUTRICION CON PROTEINAEXTENSAMENTE HIDROLIZADA, SIN LACTOSA.</w:t>
            </w:r>
          </w:p>
        </w:tc>
        <w:tc>
          <w:tcPr>
            <w:tcW w:w="916" w:type="dxa"/>
            <w:tcBorders>
              <w:top w:val="nil"/>
              <w:left w:val="nil"/>
              <w:bottom w:val="single" w:sz="4" w:space="0" w:color="000000"/>
              <w:right w:val="single" w:sz="8" w:space="0" w:color="000000"/>
            </w:tcBorders>
            <w:noWrap/>
            <w:vAlign w:val="center"/>
            <w:hideMark/>
          </w:tcPr>
          <w:p w14:paraId="38A64A7B"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LATA</w:t>
            </w:r>
          </w:p>
        </w:tc>
        <w:tc>
          <w:tcPr>
            <w:tcW w:w="1311" w:type="dxa"/>
            <w:tcBorders>
              <w:top w:val="nil"/>
              <w:left w:val="single" w:sz="4" w:space="0" w:color="000000"/>
              <w:bottom w:val="single" w:sz="4" w:space="0" w:color="000000"/>
              <w:right w:val="single" w:sz="4" w:space="0" w:color="000000"/>
            </w:tcBorders>
            <w:shd w:val="clear" w:color="000000" w:fill="FFFFFF"/>
            <w:vAlign w:val="center"/>
            <w:hideMark/>
          </w:tcPr>
          <w:p w14:paraId="5E8412EB"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40</w:t>
            </w:r>
          </w:p>
        </w:tc>
      </w:tr>
      <w:tr w:rsidR="00F8258C" w:rsidRPr="001F0DB4" w14:paraId="365D9EC1" w14:textId="77777777" w:rsidTr="00F8258C">
        <w:trPr>
          <w:trHeight w:val="480"/>
        </w:trPr>
        <w:tc>
          <w:tcPr>
            <w:tcW w:w="712" w:type="dxa"/>
            <w:tcBorders>
              <w:top w:val="nil"/>
              <w:left w:val="single" w:sz="4" w:space="0" w:color="000000"/>
              <w:bottom w:val="single" w:sz="4" w:space="0" w:color="000000"/>
              <w:right w:val="single" w:sz="4" w:space="0" w:color="000000"/>
            </w:tcBorders>
            <w:noWrap/>
            <w:vAlign w:val="center"/>
            <w:hideMark/>
          </w:tcPr>
          <w:p w14:paraId="46549287"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4</w:t>
            </w:r>
          </w:p>
        </w:tc>
        <w:tc>
          <w:tcPr>
            <w:tcW w:w="5750" w:type="dxa"/>
            <w:tcBorders>
              <w:top w:val="nil"/>
              <w:left w:val="single" w:sz="8" w:space="0" w:color="000000"/>
              <w:bottom w:val="single" w:sz="4" w:space="0" w:color="000000"/>
              <w:right w:val="single" w:sz="4" w:space="0" w:color="000000"/>
            </w:tcBorders>
            <w:vAlign w:val="bottom"/>
            <w:hideMark/>
          </w:tcPr>
          <w:p w14:paraId="35861059" w14:textId="77777777" w:rsidR="00F8258C" w:rsidRPr="001F0DB4" w:rsidRDefault="00F8258C" w:rsidP="001F0DB4">
            <w:pPr>
              <w:spacing w:line="240" w:lineRule="auto"/>
              <w:jc w:val="both"/>
              <w:rPr>
                <w:rFonts w:asciiTheme="majorHAnsi" w:eastAsia="Times New Roman" w:hAnsiTheme="majorHAnsi" w:cstheme="majorHAnsi"/>
                <w:color w:val="000000"/>
              </w:rPr>
            </w:pPr>
            <w:r w:rsidRPr="001F0DB4">
              <w:rPr>
                <w:rFonts w:asciiTheme="majorHAnsi" w:eastAsia="Times New Roman" w:hAnsiTheme="majorHAnsi" w:cstheme="majorHAnsi"/>
                <w:color w:val="000000"/>
              </w:rPr>
              <w:t>FORTIFICADOR DE LECHE, LIQUIDO PARA LACTANTES CON NECESIDADES ESPECIALES DE NUTRICION. CONTIENE PROTEINA HIDROLIZADA, DHA, ARA, VITAMINAS.</w:t>
            </w:r>
          </w:p>
        </w:tc>
        <w:tc>
          <w:tcPr>
            <w:tcW w:w="916" w:type="dxa"/>
            <w:tcBorders>
              <w:top w:val="nil"/>
              <w:left w:val="nil"/>
              <w:bottom w:val="single" w:sz="4" w:space="0" w:color="000000"/>
              <w:right w:val="single" w:sz="8" w:space="0" w:color="000000"/>
            </w:tcBorders>
            <w:noWrap/>
            <w:vAlign w:val="center"/>
            <w:hideMark/>
          </w:tcPr>
          <w:p w14:paraId="732DEEDC"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CAJA</w:t>
            </w:r>
          </w:p>
        </w:tc>
        <w:tc>
          <w:tcPr>
            <w:tcW w:w="1311" w:type="dxa"/>
            <w:tcBorders>
              <w:top w:val="nil"/>
              <w:left w:val="single" w:sz="4" w:space="0" w:color="000000"/>
              <w:bottom w:val="single" w:sz="4" w:space="0" w:color="000000"/>
              <w:right w:val="single" w:sz="4" w:space="0" w:color="000000"/>
            </w:tcBorders>
            <w:shd w:val="clear" w:color="000000" w:fill="FFFFFF"/>
            <w:vAlign w:val="center"/>
            <w:hideMark/>
          </w:tcPr>
          <w:p w14:paraId="44316788" w14:textId="77777777" w:rsidR="00F8258C" w:rsidRPr="001F0DB4" w:rsidRDefault="00F8258C" w:rsidP="001F0DB4">
            <w:pPr>
              <w:spacing w:line="240" w:lineRule="auto"/>
              <w:jc w:val="center"/>
              <w:rPr>
                <w:rFonts w:asciiTheme="majorHAnsi" w:eastAsia="Times New Roman" w:hAnsiTheme="majorHAnsi" w:cstheme="majorHAnsi"/>
                <w:color w:val="000000"/>
              </w:rPr>
            </w:pPr>
            <w:r w:rsidRPr="001F0DB4">
              <w:rPr>
                <w:rFonts w:asciiTheme="majorHAnsi" w:eastAsia="Times New Roman" w:hAnsiTheme="majorHAnsi" w:cstheme="majorHAnsi"/>
                <w:color w:val="000000"/>
              </w:rPr>
              <w:t>3</w:t>
            </w:r>
          </w:p>
        </w:tc>
      </w:tr>
    </w:tbl>
    <w:p w14:paraId="17F5966C" w14:textId="77777777" w:rsidR="00F8258C" w:rsidRDefault="00F8258C" w:rsidP="00F8258C">
      <w:pPr>
        <w:pStyle w:val="Prrafodelista"/>
        <w:spacing w:line="264" w:lineRule="auto"/>
        <w:ind w:left="-57" w:right="-800"/>
        <w:jc w:val="center"/>
        <w:rPr>
          <w:rFonts w:asciiTheme="majorHAnsi" w:eastAsia="NSimSun" w:hAnsiTheme="majorHAnsi" w:cstheme="majorHAnsi"/>
          <w:b/>
          <w:kern w:val="3"/>
          <w:lang w:eastAsia="zh-CN" w:bidi="hi-IN"/>
        </w:rPr>
      </w:pPr>
    </w:p>
    <w:p w14:paraId="5ED101AF" w14:textId="77777777" w:rsidR="001F0DB4" w:rsidRDefault="001F0DB4" w:rsidP="00F8258C">
      <w:pPr>
        <w:pStyle w:val="Prrafodelista"/>
        <w:spacing w:line="264" w:lineRule="auto"/>
        <w:ind w:left="-57" w:right="-800"/>
        <w:jc w:val="center"/>
        <w:rPr>
          <w:rFonts w:asciiTheme="majorHAnsi" w:eastAsia="NSimSun" w:hAnsiTheme="majorHAnsi" w:cstheme="majorHAnsi"/>
          <w:b/>
          <w:kern w:val="3"/>
          <w:lang w:eastAsia="zh-CN" w:bidi="hi-IN"/>
        </w:rPr>
      </w:pPr>
    </w:p>
    <w:p w14:paraId="1CBB0967" w14:textId="367FDEE3" w:rsidR="003C334F" w:rsidRPr="00AF1489" w:rsidRDefault="003C334F" w:rsidP="00F8258C">
      <w:pPr>
        <w:pStyle w:val="Prrafodelista"/>
        <w:spacing w:after="0" w:line="264" w:lineRule="auto"/>
        <w:ind w:left="-57" w:right="-800"/>
        <w:jc w:val="both"/>
        <w:rPr>
          <w:rFonts w:ascii="Century Gothic" w:hAnsi="Century Gothic"/>
        </w:rPr>
      </w:pPr>
      <w:r w:rsidRPr="00776999">
        <w:rPr>
          <w:rFonts w:asciiTheme="majorHAnsi" w:eastAsia="NSimSun" w:hAnsiTheme="majorHAnsi" w:cstheme="majorHAnsi"/>
          <w:b/>
          <w:kern w:val="3"/>
          <w:lang w:eastAsia="zh-CN" w:bidi="hi-IN"/>
        </w:rPr>
        <w:lastRenderedPageBreak/>
        <w:t xml:space="preserve">7. </w:t>
      </w:r>
      <w:r w:rsidR="00F8258C">
        <w:rPr>
          <w:rFonts w:asciiTheme="majorHAnsi" w:eastAsia="NSimSun" w:hAnsiTheme="majorHAnsi" w:cstheme="majorHAnsi"/>
          <w:b/>
          <w:kern w:val="3"/>
          <w:lang w:eastAsia="zh-CN" w:bidi="hi-IN"/>
        </w:rPr>
        <w:t>TIEMPOS DE ENTREGA</w:t>
      </w:r>
      <w:r w:rsidRPr="00AF1489">
        <w:rPr>
          <w:rFonts w:ascii="Century Gothic" w:hAnsi="Century Gothic" w:cs="Arial"/>
          <w:b/>
          <w:bCs/>
        </w:rPr>
        <w:t>.</w:t>
      </w:r>
    </w:p>
    <w:p w14:paraId="4E64742E" w14:textId="7BA210C4" w:rsidR="003C334F" w:rsidRPr="004F11A1" w:rsidRDefault="00F8258C" w:rsidP="00F8258C">
      <w:pPr>
        <w:spacing w:after="0" w:line="276" w:lineRule="auto"/>
        <w:ind w:left="284" w:right="-800"/>
        <w:contextualSpacing/>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Las entregas se realizarán máximo 7 días naturales desde la fecha del fallo. Las entregas se realizarán de forma parcial de conformidad con las necesidades del Organismo del Hospital General en el área y horario que determine el mismo</w:t>
      </w:r>
      <w:r>
        <w:rPr>
          <w:rFonts w:ascii="Arial" w:hAnsi="Arial" w:cs="Arial"/>
          <w:lang w:val="es-419"/>
        </w:rPr>
        <w:t>.</w:t>
      </w:r>
    </w:p>
    <w:p w14:paraId="3051B99A" w14:textId="77777777" w:rsidR="004F11A1" w:rsidRDefault="004F11A1" w:rsidP="004F11A1">
      <w:pPr>
        <w:tabs>
          <w:tab w:val="left" w:pos="0"/>
        </w:tabs>
        <w:spacing w:after="0"/>
        <w:ind w:right="-800"/>
        <w:jc w:val="both"/>
        <w:rPr>
          <w:rFonts w:ascii="Century Gothic" w:hAnsi="Century Gothic" w:cs="Arial"/>
          <w:b/>
        </w:rPr>
      </w:pPr>
    </w:p>
    <w:p w14:paraId="255506BF" w14:textId="15C56082" w:rsidR="003C334F" w:rsidRPr="00595A0C" w:rsidRDefault="00595A0C" w:rsidP="00F8258C">
      <w:pPr>
        <w:spacing w:after="0" w:line="264" w:lineRule="auto"/>
        <w:ind w:right="-800"/>
        <w:jc w:val="both"/>
        <w:rPr>
          <w:rFonts w:ascii="Century Gothic" w:hAnsi="Century Gothic"/>
        </w:rPr>
      </w:pPr>
      <w:r>
        <w:rPr>
          <w:rFonts w:asciiTheme="majorHAnsi" w:eastAsia="NSimSun" w:hAnsiTheme="majorHAnsi" w:cstheme="majorHAnsi"/>
          <w:b/>
          <w:kern w:val="3"/>
          <w:lang w:eastAsia="zh-CN" w:bidi="hi-IN"/>
        </w:rPr>
        <w:t>8.</w:t>
      </w:r>
      <w:r w:rsidRPr="00595A0C">
        <w:rPr>
          <w:rFonts w:asciiTheme="majorHAnsi" w:eastAsia="NSimSun" w:hAnsiTheme="majorHAnsi" w:cstheme="majorHAnsi"/>
          <w:b/>
          <w:kern w:val="3"/>
          <w:lang w:eastAsia="zh-CN" w:bidi="hi-IN"/>
        </w:rPr>
        <w:t xml:space="preserve"> </w:t>
      </w:r>
      <w:r w:rsidR="00F8258C">
        <w:rPr>
          <w:rFonts w:asciiTheme="majorHAnsi" w:eastAsia="NSimSun" w:hAnsiTheme="majorHAnsi" w:cstheme="majorHAnsi"/>
          <w:b/>
          <w:kern w:val="3"/>
          <w:lang w:eastAsia="zh-CN" w:bidi="hi-IN"/>
        </w:rPr>
        <w:t>GARANTÍA.</w:t>
      </w:r>
    </w:p>
    <w:p w14:paraId="2DF55A4F" w14:textId="77777777" w:rsidR="00F8258C" w:rsidRPr="00F8258C" w:rsidRDefault="00F8258C" w:rsidP="0097005D">
      <w:pPr>
        <w:autoSpaceDE w:val="0"/>
        <w:autoSpaceDN w:val="0"/>
        <w:adjustRightInd w:val="0"/>
        <w:spacing w:after="0" w:line="240" w:lineRule="auto"/>
        <w:ind w:left="284" w:right="-800"/>
        <w:contextualSpacing/>
        <w:jc w:val="both"/>
        <w:rPr>
          <w:rFonts w:asciiTheme="majorHAnsi" w:eastAsia="NSimSun" w:hAnsiTheme="majorHAnsi" w:cstheme="majorHAnsi"/>
          <w:kern w:val="3"/>
          <w:lang w:eastAsia="zh-CN" w:bidi="hi-IN"/>
        </w:rPr>
      </w:pPr>
      <w:r w:rsidRPr="00F8258C">
        <w:rPr>
          <w:rFonts w:asciiTheme="majorHAnsi" w:eastAsia="NSimSun" w:hAnsiTheme="majorHAnsi" w:cstheme="majorHAnsi"/>
          <w:kern w:val="3"/>
          <w:lang w:eastAsia="zh-CN" w:bidi="hi-IN"/>
        </w:rPr>
        <w:t>El proveedor mediante carta compromiso a quien se adjudique el fallo, deberá garantizar y comprometerse a que los productos estén en buen estado y en caso de defecto de fabricación reponerlo en un plazo máximo de 3 días hábiles.</w:t>
      </w:r>
    </w:p>
    <w:p w14:paraId="375636E1" w14:textId="3BBBC806" w:rsidR="00571EDC" w:rsidRPr="002020D0" w:rsidRDefault="00D674CA"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hAnsiTheme="majorHAnsi" w:cstheme="majorHAnsi"/>
        </w:rPr>
        <w:t xml:space="preserve">          </w:t>
      </w:r>
    </w:p>
    <w:p w14:paraId="01842E28" w14:textId="77777777" w:rsidR="00F80213" w:rsidRPr="002020D0" w:rsidRDefault="004042C9"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1F05028" w14:textId="77777777" w:rsidR="00D65E40" w:rsidRPr="002020D0" w:rsidRDefault="00D65E40"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B3FE11B" w14:textId="77777777" w:rsidR="00D65E40" w:rsidRPr="002020D0" w:rsidRDefault="00D65E40"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2CAB82BB"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4AC30312"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747308A8" w14:textId="75C970B0"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4BF51589" w14:textId="0D0AB9A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F811667" w14:textId="15068D6D"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48F0CAE3"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3291077F"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3005A6B1"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098C648B"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2F08ED32"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4A741376"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54C6BFD3"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63877B84"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41DD4218"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2F7D5B7E"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65596298"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728D9C2A"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30563357"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6B7EB7C5"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44A02693"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1B137949"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60B6A7FE"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718F56B3"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044FFF92"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491CD2C2"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0F2071F0"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581844E0"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341A645B"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6010F843"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59198F2B"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557C28CB"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07BAB28B"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28668CBB" w14:textId="77777777" w:rsidR="001F0DB4" w:rsidRDefault="001F0DB4" w:rsidP="008F1642">
      <w:pPr>
        <w:pStyle w:val="Prrafodelista"/>
        <w:tabs>
          <w:tab w:val="left" w:pos="3119"/>
        </w:tabs>
        <w:spacing w:after="0" w:line="276" w:lineRule="auto"/>
        <w:ind w:left="426"/>
        <w:rPr>
          <w:rFonts w:asciiTheme="majorHAnsi" w:eastAsia="Arial" w:hAnsiTheme="majorHAnsi" w:cstheme="majorHAnsi"/>
        </w:rPr>
      </w:pPr>
    </w:p>
    <w:p w14:paraId="753E7E10" w14:textId="1977BDFB"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659CA519" w14:textId="77777777" w:rsidR="001F0DB4" w:rsidRPr="002020D0" w:rsidRDefault="001F0DB4" w:rsidP="008F1642">
      <w:pPr>
        <w:pStyle w:val="Prrafodelista"/>
        <w:tabs>
          <w:tab w:val="left" w:pos="3119"/>
        </w:tabs>
        <w:spacing w:after="0" w:line="276" w:lineRule="auto"/>
        <w:ind w:left="426"/>
        <w:rPr>
          <w:rFonts w:asciiTheme="majorHAnsi" w:eastAsia="Arial" w:hAnsiTheme="majorHAnsi" w:cstheme="majorHAnsi"/>
        </w:rPr>
      </w:pPr>
    </w:p>
    <w:p w14:paraId="7ED14D16" w14:textId="5F2529DB"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7777777"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p w14:paraId="69ADD60B" w14:textId="77777777" w:rsidR="00C448CD"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tbl>
      <w:tblPr>
        <w:tblW w:w="9275" w:type="dxa"/>
        <w:tblCellMar>
          <w:left w:w="70" w:type="dxa"/>
          <w:right w:w="70" w:type="dxa"/>
        </w:tblCellMar>
        <w:tblLook w:val="04A0" w:firstRow="1" w:lastRow="0" w:firstColumn="1" w:lastColumn="0" w:noHBand="0" w:noVBand="1"/>
      </w:tblPr>
      <w:tblGrid>
        <w:gridCol w:w="1200"/>
        <w:gridCol w:w="4784"/>
        <w:gridCol w:w="1185"/>
        <w:gridCol w:w="906"/>
        <w:gridCol w:w="1200"/>
      </w:tblGrid>
      <w:tr w:rsidR="00C448CD" w:rsidRPr="00C448CD" w14:paraId="71B28D3D" w14:textId="77777777" w:rsidTr="001F0DB4">
        <w:trPr>
          <w:trHeight w:val="510"/>
        </w:trPr>
        <w:tc>
          <w:tcPr>
            <w:tcW w:w="1200" w:type="dxa"/>
            <w:tcBorders>
              <w:top w:val="single" w:sz="4" w:space="0" w:color="auto"/>
              <w:left w:val="single" w:sz="4" w:space="0" w:color="auto"/>
              <w:bottom w:val="single" w:sz="4" w:space="0" w:color="auto"/>
              <w:right w:val="single" w:sz="4" w:space="0" w:color="auto"/>
            </w:tcBorders>
            <w:vAlign w:val="center"/>
            <w:hideMark/>
          </w:tcPr>
          <w:p w14:paraId="4CF9475A" w14:textId="77777777" w:rsidR="00C448CD" w:rsidRPr="001F0DB4" w:rsidRDefault="00C448CD" w:rsidP="00C448CD">
            <w:pPr>
              <w:spacing w:after="0" w:line="240" w:lineRule="auto"/>
              <w:jc w:val="center"/>
              <w:rPr>
                <w:rFonts w:asciiTheme="majorHAnsi" w:eastAsia="Times New Roman" w:hAnsiTheme="majorHAnsi" w:cstheme="majorHAnsi"/>
                <w:b/>
                <w:bCs/>
                <w:color w:val="000000"/>
              </w:rPr>
            </w:pPr>
            <w:r w:rsidRPr="001F0DB4">
              <w:rPr>
                <w:rFonts w:asciiTheme="majorHAnsi" w:eastAsia="Times New Roman" w:hAnsiTheme="majorHAnsi" w:cstheme="majorHAnsi"/>
                <w:b/>
                <w:bCs/>
                <w:color w:val="000000"/>
              </w:rPr>
              <w:t xml:space="preserve">Renglón </w:t>
            </w:r>
          </w:p>
        </w:tc>
        <w:tc>
          <w:tcPr>
            <w:tcW w:w="4840" w:type="dxa"/>
            <w:tcBorders>
              <w:top w:val="single" w:sz="4" w:space="0" w:color="auto"/>
              <w:left w:val="nil"/>
              <w:bottom w:val="single" w:sz="4" w:space="0" w:color="auto"/>
              <w:right w:val="single" w:sz="4" w:space="0" w:color="auto"/>
            </w:tcBorders>
            <w:vAlign w:val="center"/>
            <w:hideMark/>
          </w:tcPr>
          <w:p w14:paraId="12331BFE" w14:textId="63BDDC84" w:rsidR="00C448CD" w:rsidRPr="001F0DB4" w:rsidRDefault="00C448CD" w:rsidP="00C448CD">
            <w:pPr>
              <w:spacing w:after="0" w:line="240" w:lineRule="auto"/>
              <w:jc w:val="center"/>
              <w:rPr>
                <w:rFonts w:asciiTheme="majorHAnsi" w:eastAsia="Times New Roman" w:hAnsiTheme="majorHAnsi" w:cstheme="majorHAnsi"/>
                <w:b/>
                <w:bCs/>
                <w:color w:val="000000"/>
              </w:rPr>
            </w:pPr>
            <w:r w:rsidRPr="001F0DB4">
              <w:rPr>
                <w:rFonts w:asciiTheme="majorHAnsi" w:eastAsia="Times New Roman" w:hAnsiTheme="majorHAnsi" w:cstheme="majorHAnsi"/>
                <w:b/>
                <w:bCs/>
                <w:color w:val="000000"/>
              </w:rPr>
              <w:t>Descripción del Bien</w:t>
            </w:r>
          </w:p>
        </w:tc>
        <w:tc>
          <w:tcPr>
            <w:tcW w:w="1185" w:type="dxa"/>
            <w:tcBorders>
              <w:top w:val="single" w:sz="4" w:space="0" w:color="auto"/>
              <w:left w:val="nil"/>
              <w:bottom w:val="single" w:sz="4" w:space="0" w:color="auto"/>
              <w:right w:val="single" w:sz="4" w:space="0" w:color="auto"/>
            </w:tcBorders>
            <w:vAlign w:val="center"/>
            <w:hideMark/>
          </w:tcPr>
          <w:p w14:paraId="4DC5A003" w14:textId="77777777" w:rsidR="00C448CD" w:rsidRPr="001F0DB4" w:rsidRDefault="00C448CD" w:rsidP="00C448CD">
            <w:pPr>
              <w:spacing w:after="0" w:line="240" w:lineRule="auto"/>
              <w:jc w:val="center"/>
              <w:rPr>
                <w:rFonts w:asciiTheme="majorHAnsi" w:eastAsia="Times New Roman" w:hAnsiTheme="majorHAnsi" w:cstheme="majorHAnsi"/>
                <w:b/>
                <w:bCs/>
                <w:color w:val="000000"/>
              </w:rPr>
            </w:pPr>
            <w:r w:rsidRPr="001F0DB4">
              <w:rPr>
                <w:rFonts w:asciiTheme="majorHAnsi" w:eastAsia="Times New Roman" w:hAnsiTheme="majorHAnsi" w:cstheme="majorHAnsi"/>
                <w:b/>
                <w:bCs/>
                <w:color w:val="000000"/>
              </w:rPr>
              <w:t>Unidad de medida</w:t>
            </w:r>
          </w:p>
        </w:tc>
        <w:tc>
          <w:tcPr>
            <w:tcW w:w="850" w:type="dxa"/>
            <w:tcBorders>
              <w:top w:val="single" w:sz="4" w:space="0" w:color="auto"/>
              <w:left w:val="nil"/>
              <w:bottom w:val="single" w:sz="4" w:space="0" w:color="auto"/>
              <w:right w:val="single" w:sz="4" w:space="0" w:color="auto"/>
            </w:tcBorders>
            <w:vAlign w:val="center"/>
            <w:hideMark/>
          </w:tcPr>
          <w:p w14:paraId="31986A88" w14:textId="77777777" w:rsidR="00C448CD" w:rsidRPr="001F0DB4" w:rsidRDefault="00C448CD" w:rsidP="00C448CD">
            <w:pPr>
              <w:spacing w:after="0" w:line="240" w:lineRule="auto"/>
              <w:jc w:val="center"/>
              <w:rPr>
                <w:rFonts w:asciiTheme="majorHAnsi" w:eastAsia="Times New Roman" w:hAnsiTheme="majorHAnsi" w:cstheme="majorHAnsi"/>
                <w:b/>
                <w:bCs/>
                <w:color w:val="000000"/>
              </w:rPr>
            </w:pPr>
            <w:r w:rsidRPr="001F0DB4">
              <w:rPr>
                <w:rFonts w:asciiTheme="majorHAnsi" w:eastAsia="Times New Roman" w:hAnsiTheme="majorHAnsi" w:cstheme="majorHAnsi"/>
                <w:b/>
                <w:bCs/>
                <w:color w:val="000000"/>
              </w:rPr>
              <w:t>cantidad</w:t>
            </w:r>
          </w:p>
        </w:tc>
        <w:tc>
          <w:tcPr>
            <w:tcW w:w="1200" w:type="dxa"/>
            <w:tcBorders>
              <w:top w:val="single" w:sz="4" w:space="0" w:color="auto"/>
              <w:left w:val="nil"/>
              <w:bottom w:val="single" w:sz="4" w:space="0" w:color="auto"/>
              <w:right w:val="single" w:sz="4" w:space="0" w:color="auto"/>
            </w:tcBorders>
            <w:vAlign w:val="center"/>
            <w:hideMark/>
          </w:tcPr>
          <w:p w14:paraId="3F3BBC46" w14:textId="77777777" w:rsidR="00C448CD" w:rsidRPr="001F0DB4" w:rsidRDefault="00C448CD" w:rsidP="00C448CD">
            <w:pPr>
              <w:spacing w:after="0" w:line="240" w:lineRule="auto"/>
              <w:jc w:val="center"/>
              <w:rPr>
                <w:rFonts w:asciiTheme="majorHAnsi" w:eastAsia="Times New Roman" w:hAnsiTheme="majorHAnsi" w:cstheme="majorHAnsi"/>
                <w:b/>
                <w:bCs/>
                <w:color w:val="000000"/>
              </w:rPr>
            </w:pPr>
            <w:r w:rsidRPr="001F0DB4">
              <w:rPr>
                <w:rFonts w:asciiTheme="majorHAnsi" w:eastAsia="Times New Roman" w:hAnsiTheme="majorHAnsi" w:cstheme="majorHAnsi"/>
                <w:b/>
                <w:bCs/>
                <w:color w:val="000000"/>
              </w:rPr>
              <w:t>Marca Propuesta</w:t>
            </w:r>
          </w:p>
        </w:tc>
      </w:tr>
      <w:tr w:rsidR="001F0DB4" w:rsidRPr="00C448CD" w14:paraId="6363D4DE" w14:textId="77777777" w:rsidTr="001F0DB4">
        <w:trPr>
          <w:trHeight w:val="300"/>
        </w:trPr>
        <w:tc>
          <w:tcPr>
            <w:tcW w:w="1200" w:type="dxa"/>
            <w:tcBorders>
              <w:top w:val="nil"/>
              <w:left w:val="single" w:sz="4" w:space="0" w:color="auto"/>
              <w:bottom w:val="single" w:sz="4" w:space="0" w:color="auto"/>
              <w:right w:val="single" w:sz="4" w:space="0" w:color="auto"/>
            </w:tcBorders>
            <w:noWrap/>
            <w:vAlign w:val="center"/>
            <w:hideMark/>
          </w:tcPr>
          <w:p w14:paraId="69E145C2" w14:textId="3771E605"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1</w:t>
            </w:r>
          </w:p>
        </w:tc>
        <w:tc>
          <w:tcPr>
            <w:tcW w:w="4840" w:type="dxa"/>
            <w:tcBorders>
              <w:top w:val="nil"/>
              <w:left w:val="nil"/>
              <w:bottom w:val="single" w:sz="4" w:space="0" w:color="auto"/>
              <w:right w:val="single" w:sz="4" w:space="0" w:color="auto"/>
            </w:tcBorders>
            <w:vAlign w:val="bottom"/>
            <w:hideMark/>
          </w:tcPr>
          <w:p w14:paraId="023E1333" w14:textId="2BBAB8B5" w:rsidR="001F0DB4" w:rsidRPr="00C448CD" w:rsidRDefault="001F0DB4" w:rsidP="001F0DB4">
            <w:pPr>
              <w:spacing w:after="0" w:line="240" w:lineRule="auto"/>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FORMULA LIQUIDA LISTA PARA SU USO, PARA LACTANTES CON NECESIDADES ESPECIALES DE NUTRICION, LACTANTES PRETERMINO. CONTIENE PROTEINA (más de 3 gramos), VITAMINA D, CALCIO, HIERRO, DHA, ARA. BOTELLA DE 24 kcal.</w:t>
            </w:r>
          </w:p>
        </w:tc>
        <w:tc>
          <w:tcPr>
            <w:tcW w:w="1185" w:type="dxa"/>
            <w:tcBorders>
              <w:top w:val="nil"/>
              <w:left w:val="nil"/>
              <w:bottom w:val="single" w:sz="4" w:space="0" w:color="auto"/>
              <w:right w:val="single" w:sz="4" w:space="0" w:color="auto"/>
            </w:tcBorders>
            <w:noWrap/>
            <w:vAlign w:val="center"/>
            <w:hideMark/>
          </w:tcPr>
          <w:p w14:paraId="22733856" w14:textId="5BE6EA5C"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BOTELLA</w:t>
            </w:r>
          </w:p>
        </w:tc>
        <w:tc>
          <w:tcPr>
            <w:tcW w:w="850" w:type="dxa"/>
            <w:tcBorders>
              <w:top w:val="nil"/>
              <w:left w:val="nil"/>
              <w:bottom w:val="single" w:sz="4" w:space="0" w:color="auto"/>
              <w:right w:val="single" w:sz="4" w:space="0" w:color="auto"/>
            </w:tcBorders>
            <w:vAlign w:val="center"/>
            <w:hideMark/>
          </w:tcPr>
          <w:p w14:paraId="3945068C" w14:textId="22A3BA64"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13500</w:t>
            </w:r>
          </w:p>
        </w:tc>
        <w:tc>
          <w:tcPr>
            <w:tcW w:w="1200" w:type="dxa"/>
            <w:tcBorders>
              <w:top w:val="nil"/>
              <w:left w:val="nil"/>
              <w:bottom w:val="single" w:sz="4" w:space="0" w:color="auto"/>
              <w:right w:val="single" w:sz="4" w:space="0" w:color="auto"/>
            </w:tcBorders>
            <w:noWrap/>
            <w:vAlign w:val="bottom"/>
            <w:hideMark/>
          </w:tcPr>
          <w:p w14:paraId="28190865" w14:textId="77777777" w:rsidR="001F0DB4" w:rsidRPr="00C448CD" w:rsidRDefault="001F0DB4" w:rsidP="001F0DB4">
            <w:pPr>
              <w:spacing w:after="0" w:line="240" w:lineRule="auto"/>
              <w:rPr>
                <w:rFonts w:asciiTheme="majorHAnsi" w:eastAsia="Times New Roman" w:hAnsiTheme="majorHAnsi" w:cstheme="majorHAnsi"/>
                <w:color w:val="000000"/>
                <w:sz w:val="16"/>
                <w:szCs w:val="16"/>
              </w:rPr>
            </w:pPr>
            <w:r w:rsidRPr="00C448CD">
              <w:rPr>
                <w:rFonts w:asciiTheme="majorHAnsi" w:eastAsia="Times New Roman" w:hAnsiTheme="majorHAnsi" w:cstheme="majorHAnsi"/>
                <w:color w:val="000000"/>
                <w:sz w:val="16"/>
                <w:szCs w:val="16"/>
              </w:rPr>
              <w:t> </w:t>
            </w:r>
          </w:p>
        </w:tc>
      </w:tr>
      <w:tr w:rsidR="001F0DB4" w:rsidRPr="00C448CD" w14:paraId="28F9F93F" w14:textId="77777777" w:rsidTr="001F0DB4">
        <w:trPr>
          <w:trHeight w:val="300"/>
        </w:trPr>
        <w:tc>
          <w:tcPr>
            <w:tcW w:w="1200" w:type="dxa"/>
            <w:tcBorders>
              <w:top w:val="nil"/>
              <w:left w:val="single" w:sz="4" w:space="0" w:color="auto"/>
              <w:bottom w:val="single" w:sz="4" w:space="0" w:color="auto"/>
              <w:right w:val="single" w:sz="4" w:space="0" w:color="auto"/>
            </w:tcBorders>
            <w:noWrap/>
            <w:vAlign w:val="center"/>
            <w:hideMark/>
          </w:tcPr>
          <w:p w14:paraId="07EA421C" w14:textId="6C0FEB1B"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2</w:t>
            </w:r>
          </w:p>
        </w:tc>
        <w:tc>
          <w:tcPr>
            <w:tcW w:w="4840" w:type="dxa"/>
            <w:tcBorders>
              <w:top w:val="nil"/>
              <w:left w:val="nil"/>
              <w:bottom w:val="single" w:sz="4" w:space="0" w:color="auto"/>
              <w:right w:val="single" w:sz="4" w:space="0" w:color="auto"/>
            </w:tcBorders>
            <w:vAlign w:val="bottom"/>
            <w:hideMark/>
          </w:tcPr>
          <w:p w14:paraId="40F6F082" w14:textId="62A6CAA2" w:rsidR="001F0DB4" w:rsidRPr="00C448CD" w:rsidRDefault="001F0DB4" w:rsidP="001F0DB4">
            <w:pPr>
              <w:spacing w:after="0" w:line="240" w:lineRule="auto"/>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FORMULA EN POLVO PARA LACTANTES, SUCEDANEO DE LECHE HUMANA DE TERMINO.VITAMINAS: HIERRO, VITAMINA B, DHA, ARA.</w:t>
            </w:r>
          </w:p>
        </w:tc>
        <w:tc>
          <w:tcPr>
            <w:tcW w:w="1185" w:type="dxa"/>
            <w:tcBorders>
              <w:top w:val="nil"/>
              <w:left w:val="nil"/>
              <w:bottom w:val="single" w:sz="4" w:space="0" w:color="auto"/>
              <w:right w:val="single" w:sz="4" w:space="0" w:color="auto"/>
            </w:tcBorders>
            <w:noWrap/>
            <w:vAlign w:val="center"/>
            <w:hideMark/>
          </w:tcPr>
          <w:p w14:paraId="5C7577E0" w14:textId="4AC217B8"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LATA</w:t>
            </w:r>
          </w:p>
        </w:tc>
        <w:tc>
          <w:tcPr>
            <w:tcW w:w="850" w:type="dxa"/>
            <w:tcBorders>
              <w:top w:val="nil"/>
              <w:left w:val="nil"/>
              <w:bottom w:val="single" w:sz="4" w:space="0" w:color="auto"/>
              <w:right w:val="single" w:sz="4" w:space="0" w:color="auto"/>
            </w:tcBorders>
            <w:vAlign w:val="center"/>
            <w:hideMark/>
          </w:tcPr>
          <w:p w14:paraId="2184C59C" w14:textId="2048AA39"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600</w:t>
            </w:r>
          </w:p>
        </w:tc>
        <w:tc>
          <w:tcPr>
            <w:tcW w:w="1200" w:type="dxa"/>
            <w:tcBorders>
              <w:top w:val="nil"/>
              <w:left w:val="nil"/>
              <w:bottom w:val="single" w:sz="4" w:space="0" w:color="auto"/>
              <w:right w:val="single" w:sz="4" w:space="0" w:color="auto"/>
            </w:tcBorders>
            <w:noWrap/>
            <w:vAlign w:val="bottom"/>
            <w:hideMark/>
          </w:tcPr>
          <w:p w14:paraId="7D9DC776" w14:textId="77777777" w:rsidR="001F0DB4" w:rsidRPr="00C448CD" w:rsidRDefault="001F0DB4" w:rsidP="001F0DB4">
            <w:pPr>
              <w:spacing w:after="0" w:line="240" w:lineRule="auto"/>
              <w:rPr>
                <w:rFonts w:asciiTheme="majorHAnsi" w:eastAsia="Times New Roman" w:hAnsiTheme="majorHAnsi" w:cstheme="majorHAnsi"/>
                <w:color w:val="000000"/>
                <w:sz w:val="16"/>
                <w:szCs w:val="16"/>
              </w:rPr>
            </w:pPr>
            <w:r w:rsidRPr="00C448CD">
              <w:rPr>
                <w:rFonts w:asciiTheme="majorHAnsi" w:eastAsia="Times New Roman" w:hAnsiTheme="majorHAnsi" w:cstheme="majorHAnsi"/>
                <w:color w:val="000000"/>
                <w:sz w:val="16"/>
                <w:szCs w:val="16"/>
              </w:rPr>
              <w:t> </w:t>
            </w:r>
          </w:p>
        </w:tc>
      </w:tr>
      <w:tr w:rsidR="001F0DB4" w:rsidRPr="00C448CD" w14:paraId="40E0D24E" w14:textId="77777777" w:rsidTr="001F0DB4">
        <w:trPr>
          <w:trHeight w:val="300"/>
        </w:trPr>
        <w:tc>
          <w:tcPr>
            <w:tcW w:w="1200" w:type="dxa"/>
            <w:tcBorders>
              <w:top w:val="nil"/>
              <w:left w:val="single" w:sz="4" w:space="0" w:color="auto"/>
              <w:bottom w:val="single" w:sz="4" w:space="0" w:color="auto"/>
              <w:right w:val="single" w:sz="4" w:space="0" w:color="auto"/>
            </w:tcBorders>
            <w:noWrap/>
            <w:vAlign w:val="center"/>
            <w:hideMark/>
          </w:tcPr>
          <w:p w14:paraId="18DBB7A3" w14:textId="6D8BFCDF"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3</w:t>
            </w:r>
          </w:p>
        </w:tc>
        <w:tc>
          <w:tcPr>
            <w:tcW w:w="4840" w:type="dxa"/>
            <w:tcBorders>
              <w:top w:val="nil"/>
              <w:left w:val="nil"/>
              <w:bottom w:val="single" w:sz="4" w:space="0" w:color="auto"/>
              <w:right w:val="single" w:sz="4" w:space="0" w:color="auto"/>
            </w:tcBorders>
            <w:vAlign w:val="bottom"/>
            <w:hideMark/>
          </w:tcPr>
          <w:p w14:paraId="4020A236" w14:textId="3F55A451" w:rsidR="001F0DB4" w:rsidRPr="00C448CD" w:rsidRDefault="001F0DB4" w:rsidP="001F0DB4">
            <w:pPr>
              <w:spacing w:after="0" w:line="240" w:lineRule="auto"/>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FORMULA EN POLVO PARA LACTANTES, CON NECESIDADES ESPECIALES DE NUTRICION CON PROTEINAEXTENSAMENTE HIDROLIZADA, SIN LACTOSA.</w:t>
            </w:r>
          </w:p>
        </w:tc>
        <w:tc>
          <w:tcPr>
            <w:tcW w:w="1185" w:type="dxa"/>
            <w:tcBorders>
              <w:top w:val="nil"/>
              <w:left w:val="nil"/>
              <w:bottom w:val="single" w:sz="4" w:space="0" w:color="auto"/>
              <w:right w:val="single" w:sz="4" w:space="0" w:color="auto"/>
            </w:tcBorders>
            <w:noWrap/>
            <w:vAlign w:val="center"/>
            <w:hideMark/>
          </w:tcPr>
          <w:p w14:paraId="3EFBBBB9" w14:textId="7775619B"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LATA</w:t>
            </w:r>
          </w:p>
        </w:tc>
        <w:tc>
          <w:tcPr>
            <w:tcW w:w="850" w:type="dxa"/>
            <w:tcBorders>
              <w:top w:val="nil"/>
              <w:left w:val="nil"/>
              <w:bottom w:val="single" w:sz="4" w:space="0" w:color="auto"/>
              <w:right w:val="single" w:sz="4" w:space="0" w:color="auto"/>
            </w:tcBorders>
            <w:vAlign w:val="center"/>
            <w:hideMark/>
          </w:tcPr>
          <w:p w14:paraId="5A5D7455" w14:textId="2B720557"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40</w:t>
            </w:r>
          </w:p>
        </w:tc>
        <w:tc>
          <w:tcPr>
            <w:tcW w:w="1200" w:type="dxa"/>
            <w:tcBorders>
              <w:top w:val="nil"/>
              <w:left w:val="nil"/>
              <w:bottom w:val="single" w:sz="4" w:space="0" w:color="auto"/>
              <w:right w:val="single" w:sz="4" w:space="0" w:color="auto"/>
            </w:tcBorders>
            <w:noWrap/>
            <w:vAlign w:val="bottom"/>
            <w:hideMark/>
          </w:tcPr>
          <w:p w14:paraId="4E44CFB3" w14:textId="77777777" w:rsidR="001F0DB4" w:rsidRPr="00C448CD" w:rsidRDefault="001F0DB4" w:rsidP="001F0DB4">
            <w:pPr>
              <w:spacing w:after="0" w:line="240" w:lineRule="auto"/>
              <w:rPr>
                <w:rFonts w:asciiTheme="majorHAnsi" w:eastAsia="Times New Roman" w:hAnsiTheme="majorHAnsi" w:cstheme="majorHAnsi"/>
                <w:color w:val="000000"/>
                <w:sz w:val="16"/>
                <w:szCs w:val="16"/>
              </w:rPr>
            </w:pPr>
            <w:r w:rsidRPr="00C448CD">
              <w:rPr>
                <w:rFonts w:asciiTheme="majorHAnsi" w:eastAsia="Times New Roman" w:hAnsiTheme="majorHAnsi" w:cstheme="majorHAnsi"/>
                <w:color w:val="000000"/>
                <w:sz w:val="16"/>
                <w:szCs w:val="16"/>
              </w:rPr>
              <w:t> </w:t>
            </w:r>
          </w:p>
        </w:tc>
      </w:tr>
      <w:tr w:rsidR="001F0DB4" w:rsidRPr="00C448CD" w14:paraId="685768F7" w14:textId="77777777" w:rsidTr="001F0DB4">
        <w:trPr>
          <w:trHeight w:val="300"/>
        </w:trPr>
        <w:tc>
          <w:tcPr>
            <w:tcW w:w="1200" w:type="dxa"/>
            <w:tcBorders>
              <w:top w:val="nil"/>
              <w:left w:val="single" w:sz="4" w:space="0" w:color="auto"/>
              <w:bottom w:val="single" w:sz="4" w:space="0" w:color="auto"/>
              <w:right w:val="single" w:sz="4" w:space="0" w:color="auto"/>
            </w:tcBorders>
            <w:noWrap/>
            <w:vAlign w:val="center"/>
            <w:hideMark/>
          </w:tcPr>
          <w:p w14:paraId="0BF0D0BB" w14:textId="4E016705"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4</w:t>
            </w:r>
          </w:p>
        </w:tc>
        <w:tc>
          <w:tcPr>
            <w:tcW w:w="4840" w:type="dxa"/>
            <w:tcBorders>
              <w:top w:val="nil"/>
              <w:left w:val="nil"/>
              <w:bottom w:val="single" w:sz="4" w:space="0" w:color="auto"/>
              <w:right w:val="single" w:sz="4" w:space="0" w:color="auto"/>
            </w:tcBorders>
            <w:vAlign w:val="bottom"/>
            <w:hideMark/>
          </w:tcPr>
          <w:p w14:paraId="308459F8" w14:textId="160B2608" w:rsidR="001F0DB4" w:rsidRPr="00C448CD" w:rsidRDefault="001F0DB4" w:rsidP="001F0DB4">
            <w:pPr>
              <w:spacing w:after="0" w:line="240" w:lineRule="auto"/>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FORTIFICADOR DE LECHE, LIQUIDO PARA LACTANTES CON NECESIDADES ESPECIALES DE NUTRICION. CONTIENE PROTEINA HIDROLIZADA, DHA, ARA, VITAMINAS.</w:t>
            </w:r>
          </w:p>
        </w:tc>
        <w:tc>
          <w:tcPr>
            <w:tcW w:w="1185" w:type="dxa"/>
            <w:tcBorders>
              <w:top w:val="nil"/>
              <w:left w:val="nil"/>
              <w:bottom w:val="single" w:sz="4" w:space="0" w:color="auto"/>
              <w:right w:val="single" w:sz="4" w:space="0" w:color="auto"/>
            </w:tcBorders>
            <w:noWrap/>
            <w:vAlign w:val="center"/>
            <w:hideMark/>
          </w:tcPr>
          <w:p w14:paraId="607C563C" w14:textId="65C146C0"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CAJA</w:t>
            </w:r>
          </w:p>
        </w:tc>
        <w:tc>
          <w:tcPr>
            <w:tcW w:w="850" w:type="dxa"/>
            <w:tcBorders>
              <w:top w:val="nil"/>
              <w:left w:val="nil"/>
              <w:bottom w:val="single" w:sz="4" w:space="0" w:color="auto"/>
              <w:right w:val="single" w:sz="4" w:space="0" w:color="auto"/>
            </w:tcBorders>
            <w:vAlign w:val="center"/>
            <w:hideMark/>
          </w:tcPr>
          <w:p w14:paraId="1D051F27" w14:textId="79F3415D" w:rsidR="001F0DB4" w:rsidRPr="00C448CD" w:rsidRDefault="001F0DB4" w:rsidP="001F0DB4">
            <w:pPr>
              <w:spacing w:after="0" w:line="240" w:lineRule="auto"/>
              <w:jc w:val="center"/>
              <w:rPr>
                <w:rFonts w:asciiTheme="majorHAnsi" w:eastAsia="Times New Roman" w:hAnsiTheme="majorHAnsi" w:cstheme="majorHAnsi"/>
                <w:color w:val="000000"/>
                <w:sz w:val="16"/>
                <w:szCs w:val="16"/>
              </w:rPr>
            </w:pPr>
            <w:r w:rsidRPr="001F0DB4">
              <w:rPr>
                <w:rFonts w:asciiTheme="majorHAnsi" w:eastAsia="Times New Roman" w:hAnsiTheme="majorHAnsi" w:cstheme="majorHAnsi"/>
                <w:color w:val="000000"/>
              </w:rPr>
              <w:t>3</w:t>
            </w:r>
          </w:p>
        </w:tc>
        <w:tc>
          <w:tcPr>
            <w:tcW w:w="1200" w:type="dxa"/>
            <w:tcBorders>
              <w:top w:val="nil"/>
              <w:left w:val="nil"/>
              <w:bottom w:val="single" w:sz="4" w:space="0" w:color="auto"/>
              <w:right w:val="single" w:sz="4" w:space="0" w:color="auto"/>
            </w:tcBorders>
            <w:noWrap/>
            <w:vAlign w:val="bottom"/>
            <w:hideMark/>
          </w:tcPr>
          <w:p w14:paraId="6888EF76" w14:textId="77777777" w:rsidR="001F0DB4" w:rsidRPr="00C448CD" w:rsidRDefault="001F0DB4" w:rsidP="001F0DB4">
            <w:pPr>
              <w:spacing w:after="0" w:line="240" w:lineRule="auto"/>
              <w:rPr>
                <w:rFonts w:asciiTheme="majorHAnsi" w:eastAsia="Times New Roman" w:hAnsiTheme="majorHAnsi" w:cstheme="majorHAnsi"/>
                <w:color w:val="000000"/>
                <w:sz w:val="16"/>
                <w:szCs w:val="16"/>
              </w:rPr>
            </w:pPr>
            <w:r w:rsidRPr="00C448CD">
              <w:rPr>
                <w:rFonts w:asciiTheme="majorHAnsi" w:eastAsia="Times New Roman" w:hAnsiTheme="majorHAnsi" w:cstheme="majorHAnsi"/>
                <w:color w:val="000000"/>
                <w:sz w:val="16"/>
                <w:szCs w:val="16"/>
              </w:rPr>
              <w:t> </w:t>
            </w:r>
          </w:p>
        </w:tc>
      </w:tr>
    </w:tbl>
    <w:p w14:paraId="790CBF5A" w14:textId="2A285E13" w:rsidR="000D0FAC" w:rsidRPr="002020D0" w:rsidRDefault="000D0FAC" w:rsidP="00FC2622">
      <w:pPr>
        <w:spacing w:after="0" w:line="276" w:lineRule="auto"/>
        <w:jc w:val="both"/>
        <w:rPr>
          <w:rFonts w:asciiTheme="majorHAnsi" w:eastAsia="Arial" w:hAnsiTheme="majorHAnsi" w:cstheme="majorHAnsi"/>
          <w:b/>
        </w:rPr>
      </w:pP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0FC85FE1" w14:textId="77777777" w:rsidR="00804073" w:rsidRDefault="00804073">
      <w:pPr>
        <w:spacing w:after="0" w:line="240" w:lineRule="auto"/>
        <w:jc w:val="center"/>
        <w:rPr>
          <w:rFonts w:asciiTheme="majorHAnsi" w:eastAsia="Arial" w:hAnsiTheme="majorHAnsi" w:cstheme="majorHAnsi"/>
          <w:b/>
        </w:rPr>
      </w:pPr>
    </w:p>
    <w:p w14:paraId="10F654EA" w14:textId="77777777" w:rsidR="00804073" w:rsidRDefault="00804073">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77777777"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9284" w:type="dxa"/>
        <w:tblInd w:w="-147" w:type="dxa"/>
        <w:tblLook w:val="04A0" w:firstRow="1" w:lastRow="0" w:firstColumn="1" w:lastColumn="0" w:noHBand="0" w:noVBand="1"/>
      </w:tblPr>
      <w:tblGrid>
        <w:gridCol w:w="1001"/>
        <w:gridCol w:w="4077"/>
        <w:gridCol w:w="1067"/>
        <w:gridCol w:w="976"/>
        <w:gridCol w:w="1034"/>
        <w:gridCol w:w="1129"/>
      </w:tblGrid>
      <w:tr w:rsidR="00CE274D" w:rsidRPr="002020D0" w14:paraId="59088274" w14:textId="0D2336AB" w:rsidTr="0097005D">
        <w:trPr>
          <w:trHeight w:val="426"/>
        </w:trPr>
        <w:tc>
          <w:tcPr>
            <w:tcW w:w="1001" w:type="dxa"/>
            <w:vAlign w:val="center"/>
            <w:hideMark/>
          </w:tcPr>
          <w:p w14:paraId="5D947318" w14:textId="0D039CAF" w:rsidR="00CE274D" w:rsidRPr="002020D0" w:rsidRDefault="00CE274D" w:rsidP="00CE274D">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4077" w:type="dxa"/>
            <w:noWrap/>
            <w:vAlign w:val="center"/>
            <w:hideMark/>
          </w:tcPr>
          <w:p w14:paraId="231050DD" w14:textId="77777777" w:rsidR="00CE274D" w:rsidRPr="002020D0" w:rsidRDefault="00CE274D" w:rsidP="00CE274D">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1067" w:type="dxa"/>
            <w:vAlign w:val="center"/>
            <w:hideMark/>
          </w:tcPr>
          <w:p w14:paraId="43FAEC67" w14:textId="77777777" w:rsidR="00CE274D" w:rsidRPr="002020D0" w:rsidRDefault="00CE274D" w:rsidP="00CE274D">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76" w:type="dxa"/>
            <w:vAlign w:val="center"/>
            <w:hideMark/>
          </w:tcPr>
          <w:p w14:paraId="0C4BF527" w14:textId="7777777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1034" w:type="dxa"/>
            <w:vAlign w:val="center"/>
          </w:tcPr>
          <w:p w14:paraId="2AE59BC2" w14:textId="1CC3E7A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129" w:type="dxa"/>
            <w:vAlign w:val="center"/>
          </w:tcPr>
          <w:p w14:paraId="1AF50442" w14:textId="2E715BD5"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1F0DB4" w:rsidRPr="002020D0" w14:paraId="205650AE" w14:textId="3C0A7E14" w:rsidTr="0097005D">
        <w:trPr>
          <w:trHeight w:val="254"/>
        </w:trPr>
        <w:tc>
          <w:tcPr>
            <w:tcW w:w="1001" w:type="dxa"/>
            <w:vAlign w:val="center"/>
          </w:tcPr>
          <w:p w14:paraId="7AA1BF59" w14:textId="47862CD5" w:rsidR="001F0DB4" w:rsidRPr="002020D0" w:rsidRDefault="001F0DB4" w:rsidP="001F0DB4">
            <w:pPr>
              <w:spacing w:after="0" w:line="240" w:lineRule="auto"/>
              <w:jc w:val="center"/>
              <w:rPr>
                <w:rFonts w:asciiTheme="majorHAnsi" w:hAnsiTheme="majorHAnsi" w:cstheme="majorHAnsi"/>
              </w:rPr>
            </w:pPr>
            <w:r w:rsidRPr="001F0DB4">
              <w:rPr>
                <w:rFonts w:asciiTheme="majorHAnsi" w:eastAsia="Times New Roman" w:hAnsiTheme="majorHAnsi" w:cstheme="majorHAnsi"/>
                <w:color w:val="000000"/>
              </w:rPr>
              <w:t>1</w:t>
            </w:r>
          </w:p>
        </w:tc>
        <w:tc>
          <w:tcPr>
            <w:tcW w:w="4077" w:type="dxa"/>
            <w:vAlign w:val="bottom"/>
          </w:tcPr>
          <w:p w14:paraId="2A36C467" w14:textId="2BF2416E" w:rsidR="001F0DB4" w:rsidRPr="002020D0" w:rsidRDefault="001F0DB4" w:rsidP="001F0DB4">
            <w:pPr>
              <w:spacing w:after="0" w:line="240" w:lineRule="auto"/>
              <w:jc w:val="both"/>
              <w:rPr>
                <w:rFonts w:asciiTheme="majorHAnsi" w:hAnsiTheme="majorHAnsi" w:cstheme="majorHAnsi"/>
                <w:sz w:val="18"/>
                <w:szCs w:val="18"/>
              </w:rPr>
            </w:pPr>
            <w:r w:rsidRPr="001F0DB4">
              <w:rPr>
                <w:rFonts w:asciiTheme="majorHAnsi" w:eastAsia="Times New Roman" w:hAnsiTheme="majorHAnsi" w:cstheme="majorHAnsi"/>
                <w:color w:val="000000"/>
              </w:rPr>
              <w:t>FORMULA LIQUIDA LISTA PARA SU USO, PARA LACTANTES CON NECESIDADES ESPECIALES DE NUTRICION, LACTANTES PRETERMINO. CONTIENE PROTEINA (más de 3 gramos), VITAMINA D, CALCIO, HIERRO, DHA, ARA. BOTELLA DE 24 kcal.</w:t>
            </w:r>
          </w:p>
        </w:tc>
        <w:tc>
          <w:tcPr>
            <w:tcW w:w="1067" w:type="dxa"/>
            <w:vAlign w:val="center"/>
          </w:tcPr>
          <w:p w14:paraId="12195BB1" w14:textId="261168C6" w:rsidR="001F0DB4" w:rsidRPr="002020D0" w:rsidRDefault="001F0DB4" w:rsidP="001F0DB4">
            <w:pPr>
              <w:spacing w:after="0" w:line="240" w:lineRule="auto"/>
              <w:jc w:val="center"/>
              <w:rPr>
                <w:rFonts w:asciiTheme="majorHAnsi" w:hAnsiTheme="majorHAnsi" w:cstheme="majorHAnsi"/>
                <w:sz w:val="18"/>
                <w:szCs w:val="18"/>
              </w:rPr>
            </w:pPr>
            <w:r w:rsidRPr="001F0DB4">
              <w:rPr>
                <w:rFonts w:asciiTheme="majorHAnsi" w:eastAsia="Times New Roman" w:hAnsiTheme="majorHAnsi" w:cstheme="majorHAnsi"/>
                <w:color w:val="000000"/>
              </w:rPr>
              <w:t>BOTELLA</w:t>
            </w:r>
          </w:p>
        </w:tc>
        <w:tc>
          <w:tcPr>
            <w:tcW w:w="976" w:type="dxa"/>
            <w:vAlign w:val="center"/>
          </w:tcPr>
          <w:p w14:paraId="71DF5895" w14:textId="1C19FF58" w:rsidR="001F0DB4" w:rsidRPr="002020D0" w:rsidRDefault="001F0DB4" w:rsidP="001F0DB4">
            <w:pPr>
              <w:spacing w:after="0" w:line="240" w:lineRule="auto"/>
              <w:jc w:val="center"/>
              <w:rPr>
                <w:rFonts w:asciiTheme="majorHAnsi" w:hAnsiTheme="majorHAnsi" w:cstheme="majorHAnsi"/>
              </w:rPr>
            </w:pPr>
            <w:r w:rsidRPr="001F0DB4">
              <w:rPr>
                <w:rFonts w:asciiTheme="majorHAnsi" w:eastAsia="Times New Roman" w:hAnsiTheme="majorHAnsi" w:cstheme="majorHAnsi"/>
                <w:color w:val="000000"/>
              </w:rPr>
              <w:t>13500</w:t>
            </w:r>
          </w:p>
        </w:tc>
        <w:tc>
          <w:tcPr>
            <w:tcW w:w="1034" w:type="dxa"/>
          </w:tcPr>
          <w:p w14:paraId="56ECC392" w14:textId="77777777" w:rsidR="001F0DB4" w:rsidRPr="002020D0" w:rsidRDefault="001F0DB4" w:rsidP="001F0DB4">
            <w:pPr>
              <w:spacing w:after="0" w:line="240" w:lineRule="auto"/>
              <w:jc w:val="both"/>
              <w:rPr>
                <w:rFonts w:asciiTheme="majorHAnsi" w:hAnsiTheme="majorHAnsi" w:cstheme="majorHAnsi"/>
              </w:rPr>
            </w:pPr>
          </w:p>
        </w:tc>
        <w:tc>
          <w:tcPr>
            <w:tcW w:w="1129" w:type="dxa"/>
          </w:tcPr>
          <w:p w14:paraId="7993967C" w14:textId="77777777" w:rsidR="001F0DB4" w:rsidRPr="002020D0" w:rsidRDefault="001F0DB4" w:rsidP="001F0DB4">
            <w:pPr>
              <w:spacing w:after="0" w:line="240" w:lineRule="auto"/>
              <w:jc w:val="both"/>
              <w:rPr>
                <w:rFonts w:asciiTheme="majorHAnsi" w:hAnsiTheme="majorHAnsi" w:cstheme="majorHAnsi"/>
              </w:rPr>
            </w:pPr>
          </w:p>
        </w:tc>
      </w:tr>
      <w:tr w:rsidR="001F0DB4" w:rsidRPr="002020D0" w14:paraId="3677672D" w14:textId="77777777" w:rsidTr="0097005D">
        <w:trPr>
          <w:trHeight w:val="254"/>
        </w:trPr>
        <w:tc>
          <w:tcPr>
            <w:tcW w:w="1001" w:type="dxa"/>
            <w:vAlign w:val="center"/>
          </w:tcPr>
          <w:p w14:paraId="46F42536" w14:textId="4FBF4FAF" w:rsidR="001F0DB4" w:rsidRDefault="001F0DB4" w:rsidP="001F0DB4">
            <w:pPr>
              <w:spacing w:after="0" w:line="240" w:lineRule="auto"/>
              <w:jc w:val="center"/>
              <w:rPr>
                <w:rFonts w:ascii="Century Gothic" w:hAnsi="Century Gothic"/>
                <w:sz w:val="16"/>
              </w:rPr>
            </w:pPr>
            <w:r w:rsidRPr="001F0DB4">
              <w:rPr>
                <w:rFonts w:asciiTheme="majorHAnsi" w:eastAsia="Times New Roman" w:hAnsiTheme="majorHAnsi" w:cstheme="majorHAnsi"/>
                <w:color w:val="000000"/>
              </w:rPr>
              <w:t>2</w:t>
            </w:r>
          </w:p>
        </w:tc>
        <w:tc>
          <w:tcPr>
            <w:tcW w:w="4077" w:type="dxa"/>
            <w:vAlign w:val="bottom"/>
          </w:tcPr>
          <w:p w14:paraId="1F446694" w14:textId="0EFDC56D" w:rsidR="001F0DB4" w:rsidRPr="00AF1489" w:rsidRDefault="001F0DB4" w:rsidP="001F0DB4">
            <w:pPr>
              <w:spacing w:after="0" w:line="240" w:lineRule="auto"/>
              <w:jc w:val="both"/>
              <w:rPr>
                <w:rFonts w:ascii="Century Gothic" w:hAnsi="Century Gothic"/>
                <w:sz w:val="16"/>
              </w:rPr>
            </w:pPr>
            <w:r w:rsidRPr="001F0DB4">
              <w:rPr>
                <w:rFonts w:asciiTheme="majorHAnsi" w:eastAsia="Times New Roman" w:hAnsiTheme="majorHAnsi" w:cstheme="majorHAnsi"/>
                <w:color w:val="000000"/>
              </w:rPr>
              <w:t>FORMULA EN POLVO PARA LACTANTES, SUCEDANEO DE LECHE HUMANA DE TERMINO.VITAMINAS: HIERRO, VITAMINA B, DHA, ARA.</w:t>
            </w:r>
          </w:p>
        </w:tc>
        <w:tc>
          <w:tcPr>
            <w:tcW w:w="1067" w:type="dxa"/>
            <w:vAlign w:val="center"/>
          </w:tcPr>
          <w:p w14:paraId="1E200D11" w14:textId="5ED09A81" w:rsidR="001F0DB4" w:rsidRDefault="001F0DB4" w:rsidP="001F0DB4">
            <w:pPr>
              <w:spacing w:after="0" w:line="240" w:lineRule="auto"/>
              <w:jc w:val="center"/>
              <w:rPr>
                <w:rFonts w:asciiTheme="majorHAnsi" w:hAnsiTheme="majorHAnsi" w:cstheme="majorHAnsi"/>
                <w:color w:val="000000"/>
                <w:lang w:val="pt-PT"/>
              </w:rPr>
            </w:pPr>
            <w:r w:rsidRPr="001F0DB4">
              <w:rPr>
                <w:rFonts w:asciiTheme="majorHAnsi" w:eastAsia="Times New Roman" w:hAnsiTheme="majorHAnsi" w:cstheme="majorHAnsi"/>
                <w:color w:val="000000"/>
              </w:rPr>
              <w:t>LATA</w:t>
            </w:r>
          </w:p>
        </w:tc>
        <w:tc>
          <w:tcPr>
            <w:tcW w:w="976" w:type="dxa"/>
            <w:vAlign w:val="center"/>
          </w:tcPr>
          <w:p w14:paraId="4EA1FBB9" w14:textId="17B41938" w:rsidR="001F0DB4" w:rsidRPr="00804073" w:rsidRDefault="001F0DB4" w:rsidP="001F0DB4">
            <w:pPr>
              <w:spacing w:after="0" w:line="240" w:lineRule="auto"/>
              <w:jc w:val="center"/>
              <w:rPr>
                <w:rFonts w:ascii="Century Gothic" w:hAnsi="Century Gothic"/>
                <w:sz w:val="16"/>
              </w:rPr>
            </w:pPr>
            <w:r w:rsidRPr="001F0DB4">
              <w:rPr>
                <w:rFonts w:asciiTheme="majorHAnsi" w:eastAsia="Times New Roman" w:hAnsiTheme="majorHAnsi" w:cstheme="majorHAnsi"/>
                <w:color w:val="000000"/>
              </w:rPr>
              <w:t>600</w:t>
            </w:r>
          </w:p>
        </w:tc>
        <w:tc>
          <w:tcPr>
            <w:tcW w:w="1034" w:type="dxa"/>
          </w:tcPr>
          <w:p w14:paraId="3742CB0A" w14:textId="77777777" w:rsidR="001F0DB4" w:rsidRPr="002020D0" w:rsidRDefault="001F0DB4" w:rsidP="001F0DB4">
            <w:pPr>
              <w:spacing w:after="0" w:line="240" w:lineRule="auto"/>
              <w:jc w:val="both"/>
              <w:rPr>
                <w:rFonts w:asciiTheme="majorHAnsi" w:hAnsiTheme="majorHAnsi" w:cstheme="majorHAnsi"/>
              </w:rPr>
            </w:pPr>
          </w:p>
        </w:tc>
        <w:tc>
          <w:tcPr>
            <w:tcW w:w="1129" w:type="dxa"/>
          </w:tcPr>
          <w:p w14:paraId="18740884" w14:textId="77777777" w:rsidR="001F0DB4" w:rsidRPr="002020D0" w:rsidRDefault="001F0DB4" w:rsidP="001F0DB4">
            <w:pPr>
              <w:spacing w:after="0" w:line="240" w:lineRule="auto"/>
              <w:jc w:val="both"/>
              <w:rPr>
                <w:rFonts w:asciiTheme="majorHAnsi" w:hAnsiTheme="majorHAnsi" w:cstheme="majorHAnsi"/>
              </w:rPr>
            </w:pPr>
          </w:p>
        </w:tc>
      </w:tr>
      <w:tr w:rsidR="001F0DB4" w:rsidRPr="002020D0" w14:paraId="3FCEF91E" w14:textId="77777777" w:rsidTr="0097005D">
        <w:trPr>
          <w:trHeight w:val="254"/>
        </w:trPr>
        <w:tc>
          <w:tcPr>
            <w:tcW w:w="1001" w:type="dxa"/>
            <w:vAlign w:val="center"/>
          </w:tcPr>
          <w:p w14:paraId="7481C315" w14:textId="4E0DBB19" w:rsidR="001F0DB4" w:rsidRDefault="001F0DB4" w:rsidP="001F0DB4">
            <w:pPr>
              <w:spacing w:after="0" w:line="240" w:lineRule="auto"/>
              <w:jc w:val="center"/>
              <w:rPr>
                <w:rFonts w:ascii="Century Gothic" w:hAnsi="Century Gothic"/>
                <w:sz w:val="16"/>
              </w:rPr>
            </w:pPr>
            <w:r w:rsidRPr="001F0DB4">
              <w:rPr>
                <w:rFonts w:asciiTheme="majorHAnsi" w:eastAsia="Times New Roman" w:hAnsiTheme="majorHAnsi" w:cstheme="majorHAnsi"/>
                <w:color w:val="000000"/>
              </w:rPr>
              <w:t>3</w:t>
            </w:r>
          </w:p>
        </w:tc>
        <w:tc>
          <w:tcPr>
            <w:tcW w:w="4077" w:type="dxa"/>
            <w:vAlign w:val="bottom"/>
          </w:tcPr>
          <w:p w14:paraId="3125E05C" w14:textId="57703C79" w:rsidR="001F0DB4" w:rsidRPr="00AF1489" w:rsidRDefault="001F0DB4" w:rsidP="001F0DB4">
            <w:pPr>
              <w:spacing w:after="0" w:line="240" w:lineRule="auto"/>
              <w:jc w:val="both"/>
              <w:rPr>
                <w:rFonts w:ascii="Century Gothic" w:hAnsi="Century Gothic"/>
                <w:sz w:val="16"/>
              </w:rPr>
            </w:pPr>
            <w:r w:rsidRPr="001F0DB4">
              <w:rPr>
                <w:rFonts w:asciiTheme="majorHAnsi" w:eastAsia="Times New Roman" w:hAnsiTheme="majorHAnsi" w:cstheme="majorHAnsi"/>
                <w:color w:val="000000"/>
              </w:rPr>
              <w:t>FORMULA EN POLVO PARA LACTANTES, CON NECESIDADES ESPECIALES DE NUTRICION CON PROTEINAEXTENSAMENTE HIDROLIZADA, SIN LACTOSA.</w:t>
            </w:r>
          </w:p>
        </w:tc>
        <w:tc>
          <w:tcPr>
            <w:tcW w:w="1067" w:type="dxa"/>
            <w:vAlign w:val="center"/>
          </w:tcPr>
          <w:p w14:paraId="151CFA46" w14:textId="5A2FFFB5" w:rsidR="001F0DB4" w:rsidRDefault="001F0DB4" w:rsidP="001F0DB4">
            <w:pPr>
              <w:spacing w:after="0" w:line="240" w:lineRule="auto"/>
              <w:jc w:val="center"/>
              <w:rPr>
                <w:rFonts w:asciiTheme="majorHAnsi" w:hAnsiTheme="majorHAnsi" w:cstheme="majorHAnsi"/>
                <w:color w:val="000000"/>
                <w:lang w:val="pt-PT"/>
              </w:rPr>
            </w:pPr>
            <w:r w:rsidRPr="001F0DB4">
              <w:rPr>
                <w:rFonts w:asciiTheme="majorHAnsi" w:eastAsia="Times New Roman" w:hAnsiTheme="majorHAnsi" w:cstheme="majorHAnsi"/>
                <w:color w:val="000000"/>
              </w:rPr>
              <w:t>LATA</w:t>
            </w:r>
          </w:p>
        </w:tc>
        <w:tc>
          <w:tcPr>
            <w:tcW w:w="976" w:type="dxa"/>
            <w:vAlign w:val="center"/>
          </w:tcPr>
          <w:p w14:paraId="13BA0289" w14:textId="66EA8C64" w:rsidR="001F0DB4" w:rsidRPr="00804073" w:rsidRDefault="001F0DB4" w:rsidP="001F0DB4">
            <w:pPr>
              <w:spacing w:after="0" w:line="240" w:lineRule="auto"/>
              <w:jc w:val="center"/>
              <w:rPr>
                <w:rFonts w:ascii="Century Gothic" w:hAnsi="Century Gothic"/>
                <w:sz w:val="16"/>
              </w:rPr>
            </w:pPr>
            <w:r w:rsidRPr="001F0DB4">
              <w:rPr>
                <w:rFonts w:asciiTheme="majorHAnsi" w:eastAsia="Times New Roman" w:hAnsiTheme="majorHAnsi" w:cstheme="majorHAnsi"/>
                <w:color w:val="000000"/>
              </w:rPr>
              <w:t>40</w:t>
            </w:r>
          </w:p>
        </w:tc>
        <w:tc>
          <w:tcPr>
            <w:tcW w:w="1034" w:type="dxa"/>
          </w:tcPr>
          <w:p w14:paraId="61FFF099" w14:textId="77777777" w:rsidR="001F0DB4" w:rsidRPr="002020D0" w:rsidRDefault="001F0DB4" w:rsidP="001F0DB4">
            <w:pPr>
              <w:spacing w:after="0" w:line="240" w:lineRule="auto"/>
              <w:jc w:val="both"/>
              <w:rPr>
                <w:rFonts w:asciiTheme="majorHAnsi" w:hAnsiTheme="majorHAnsi" w:cstheme="majorHAnsi"/>
              </w:rPr>
            </w:pPr>
          </w:p>
        </w:tc>
        <w:tc>
          <w:tcPr>
            <w:tcW w:w="1129" w:type="dxa"/>
          </w:tcPr>
          <w:p w14:paraId="32BE0B94" w14:textId="77777777" w:rsidR="001F0DB4" w:rsidRPr="002020D0" w:rsidRDefault="001F0DB4" w:rsidP="001F0DB4">
            <w:pPr>
              <w:spacing w:after="0" w:line="240" w:lineRule="auto"/>
              <w:jc w:val="both"/>
              <w:rPr>
                <w:rFonts w:asciiTheme="majorHAnsi" w:hAnsiTheme="majorHAnsi" w:cstheme="majorHAnsi"/>
              </w:rPr>
            </w:pPr>
          </w:p>
        </w:tc>
      </w:tr>
      <w:tr w:rsidR="001F0DB4" w:rsidRPr="002020D0" w14:paraId="6D67BB0B" w14:textId="77777777" w:rsidTr="0097005D">
        <w:trPr>
          <w:trHeight w:val="254"/>
        </w:trPr>
        <w:tc>
          <w:tcPr>
            <w:tcW w:w="1001" w:type="dxa"/>
            <w:vAlign w:val="center"/>
          </w:tcPr>
          <w:p w14:paraId="1F82172A" w14:textId="02B9DED0" w:rsidR="001F0DB4" w:rsidRDefault="001F0DB4" w:rsidP="001F0DB4">
            <w:pPr>
              <w:spacing w:after="0" w:line="240" w:lineRule="auto"/>
              <w:jc w:val="center"/>
              <w:rPr>
                <w:rFonts w:ascii="Century Gothic" w:hAnsi="Century Gothic"/>
                <w:sz w:val="16"/>
              </w:rPr>
            </w:pPr>
            <w:r w:rsidRPr="001F0DB4">
              <w:rPr>
                <w:rFonts w:asciiTheme="majorHAnsi" w:eastAsia="Times New Roman" w:hAnsiTheme="majorHAnsi" w:cstheme="majorHAnsi"/>
                <w:color w:val="000000"/>
              </w:rPr>
              <w:t>4</w:t>
            </w:r>
          </w:p>
        </w:tc>
        <w:tc>
          <w:tcPr>
            <w:tcW w:w="4077" w:type="dxa"/>
            <w:vAlign w:val="bottom"/>
          </w:tcPr>
          <w:p w14:paraId="5CBF5756" w14:textId="7BAE6526" w:rsidR="001F0DB4" w:rsidRPr="00370EA0" w:rsidRDefault="001F0DB4" w:rsidP="001F0DB4">
            <w:pPr>
              <w:spacing w:after="0" w:line="240" w:lineRule="auto"/>
              <w:jc w:val="both"/>
              <w:rPr>
                <w:rFonts w:ascii="Century Gothic" w:hAnsi="Century Gothic"/>
                <w:sz w:val="16"/>
              </w:rPr>
            </w:pPr>
            <w:r w:rsidRPr="001F0DB4">
              <w:rPr>
                <w:rFonts w:asciiTheme="majorHAnsi" w:eastAsia="Times New Roman" w:hAnsiTheme="majorHAnsi" w:cstheme="majorHAnsi"/>
                <w:color w:val="000000"/>
              </w:rPr>
              <w:t>FORTIFICADOR DE LECHE, LIQUIDO PARA LACTANTES CON NECESIDADES ESPECIALES DE NUTRICION. CONTIENE PROTEINA HIDROLIZADA, DHA, ARA, VITAMINAS.</w:t>
            </w:r>
          </w:p>
        </w:tc>
        <w:tc>
          <w:tcPr>
            <w:tcW w:w="1067" w:type="dxa"/>
            <w:vAlign w:val="center"/>
          </w:tcPr>
          <w:p w14:paraId="3386571C" w14:textId="6E7A38C7" w:rsidR="001F0DB4" w:rsidRDefault="001F0DB4" w:rsidP="001F0DB4">
            <w:pPr>
              <w:spacing w:after="0" w:line="240" w:lineRule="auto"/>
              <w:jc w:val="center"/>
              <w:rPr>
                <w:rFonts w:ascii="Century Gothic" w:hAnsi="Century Gothic"/>
                <w:sz w:val="16"/>
              </w:rPr>
            </w:pPr>
            <w:r w:rsidRPr="001F0DB4">
              <w:rPr>
                <w:rFonts w:asciiTheme="majorHAnsi" w:eastAsia="Times New Roman" w:hAnsiTheme="majorHAnsi" w:cstheme="majorHAnsi"/>
                <w:color w:val="000000"/>
              </w:rPr>
              <w:t>CAJA</w:t>
            </w:r>
          </w:p>
        </w:tc>
        <w:tc>
          <w:tcPr>
            <w:tcW w:w="976" w:type="dxa"/>
            <w:vAlign w:val="center"/>
          </w:tcPr>
          <w:p w14:paraId="43C890FB" w14:textId="1661994D" w:rsidR="001F0DB4" w:rsidRDefault="001F0DB4" w:rsidP="001F0DB4">
            <w:pPr>
              <w:spacing w:after="0" w:line="240" w:lineRule="auto"/>
              <w:jc w:val="center"/>
              <w:rPr>
                <w:rFonts w:ascii="Century Gothic" w:hAnsi="Century Gothic"/>
                <w:sz w:val="16"/>
              </w:rPr>
            </w:pPr>
            <w:r w:rsidRPr="001F0DB4">
              <w:rPr>
                <w:rFonts w:asciiTheme="majorHAnsi" w:eastAsia="Times New Roman" w:hAnsiTheme="majorHAnsi" w:cstheme="majorHAnsi"/>
                <w:color w:val="000000"/>
              </w:rPr>
              <w:t>3</w:t>
            </w:r>
          </w:p>
        </w:tc>
        <w:tc>
          <w:tcPr>
            <w:tcW w:w="1034" w:type="dxa"/>
          </w:tcPr>
          <w:p w14:paraId="006ED5CA" w14:textId="77777777" w:rsidR="001F0DB4" w:rsidRPr="002020D0" w:rsidRDefault="001F0DB4" w:rsidP="001F0DB4">
            <w:pPr>
              <w:spacing w:after="0" w:line="240" w:lineRule="auto"/>
              <w:jc w:val="both"/>
              <w:rPr>
                <w:rFonts w:asciiTheme="majorHAnsi" w:hAnsiTheme="majorHAnsi" w:cstheme="majorHAnsi"/>
              </w:rPr>
            </w:pPr>
          </w:p>
        </w:tc>
        <w:tc>
          <w:tcPr>
            <w:tcW w:w="1129" w:type="dxa"/>
          </w:tcPr>
          <w:p w14:paraId="370C4960" w14:textId="77777777" w:rsidR="001F0DB4" w:rsidRPr="002020D0" w:rsidRDefault="001F0DB4" w:rsidP="001F0DB4">
            <w:pPr>
              <w:spacing w:after="0" w:line="240" w:lineRule="auto"/>
              <w:jc w:val="both"/>
              <w:rPr>
                <w:rFonts w:asciiTheme="majorHAnsi" w:hAnsiTheme="majorHAnsi" w:cstheme="majorHAnsi"/>
              </w:rPr>
            </w:pPr>
          </w:p>
        </w:tc>
      </w:tr>
      <w:tr w:rsidR="00C630F4" w:rsidRPr="002020D0" w14:paraId="2C995AFC" w14:textId="77777777" w:rsidTr="0097005D">
        <w:trPr>
          <w:trHeight w:val="148"/>
        </w:trPr>
        <w:tc>
          <w:tcPr>
            <w:tcW w:w="1001"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4077"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1067"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76"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1034"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129"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97005D">
        <w:trPr>
          <w:trHeight w:val="148"/>
        </w:trPr>
        <w:tc>
          <w:tcPr>
            <w:tcW w:w="1001"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4077"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1067"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76"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1034"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129"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97005D">
        <w:trPr>
          <w:trHeight w:val="148"/>
        </w:trPr>
        <w:tc>
          <w:tcPr>
            <w:tcW w:w="1001"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4077"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1067"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76"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1034"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129"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09895BFF" w14:textId="77777777" w:rsidR="001F0DB4" w:rsidRDefault="001F0DB4">
      <w:pPr>
        <w:spacing w:after="0" w:line="240" w:lineRule="auto"/>
        <w:jc w:val="center"/>
        <w:rPr>
          <w:rFonts w:asciiTheme="majorHAnsi" w:eastAsia="Arial" w:hAnsiTheme="majorHAnsi" w:cstheme="majorHAnsi"/>
          <w:b/>
        </w:rPr>
      </w:pPr>
    </w:p>
    <w:p w14:paraId="443824D0" w14:textId="77777777" w:rsidR="0097005D" w:rsidRDefault="0097005D">
      <w:pPr>
        <w:spacing w:after="0" w:line="240" w:lineRule="auto"/>
        <w:jc w:val="center"/>
        <w:rPr>
          <w:rFonts w:asciiTheme="majorHAnsi" w:eastAsia="Arial" w:hAnsiTheme="majorHAnsi" w:cstheme="majorHAnsi"/>
          <w:b/>
        </w:rPr>
      </w:pPr>
    </w:p>
    <w:p w14:paraId="60DF5D55" w14:textId="77777777" w:rsidR="0097005D" w:rsidRDefault="0097005D">
      <w:pPr>
        <w:spacing w:after="0" w:line="240" w:lineRule="auto"/>
        <w:jc w:val="center"/>
        <w:rPr>
          <w:rFonts w:asciiTheme="majorHAnsi" w:eastAsia="Arial" w:hAnsiTheme="majorHAnsi" w:cstheme="majorHAnsi"/>
          <w:b/>
        </w:rPr>
      </w:pPr>
    </w:p>
    <w:p w14:paraId="5756280E" w14:textId="77777777" w:rsidR="001F0DB4" w:rsidRDefault="001F0DB4">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7543FB49"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97005D">
        <w:rPr>
          <w:rFonts w:asciiTheme="majorHAnsi" w:hAnsiTheme="majorHAnsi" w:cstheme="majorHAnsi"/>
          <w:b/>
        </w:rPr>
        <w:t>LSC-019/2026</w:t>
      </w:r>
      <w:r w:rsidR="00E27567" w:rsidRPr="002020D0">
        <w:rPr>
          <w:rFonts w:asciiTheme="majorHAnsi" w:hAnsiTheme="majorHAnsi" w:cstheme="majorHAnsi"/>
          <w:b/>
        </w:rPr>
        <w:t xml:space="preserve"> </w:t>
      </w:r>
      <w:r w:rsidR="002339CE">
        <w:rPr>
          <w:rFonts w:asciiTheme="majorHAnsi" w:hAnsiTheme="majorHAnsi" w:cstheme="majorHAnsi"/>
          <w:b/>
        </w:rPr>
        <w:t>PARA LA “</w:t>
      </w:r>
      <w:r w:rsidR="00536BD4">
        <w:rPr>
          <w:rFonts w:asciiTheme="majorHAnsi" w:hAnsiTheme="majorHAnsi" w:cstheme="majorHAnsi"/>
          <w:b/>
        </w:rPr>
        <w:t>ADQUSICIÓN DE FÓRMULAS LÁCTEAS</w:t>
      </w:r>
      <w:r w:rsidR="002339CE">
        <w:rPr>
          <w:rFonts w:asciiTheme="majorHAnsi" w:hAnsiTheme="majorHAnsi" w:cstheme="majorHAnsi"/>
          <w:b/>
        </w:rPr>
        <w:t>”</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71FCF2F5"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97005D">
        <w:rPr>
          <w:rFonts w:asciiTheme="majorHAnsi" w:hAnsiTheme="majorHAnsi" w:cstheme="majorHAnsi"/>
          <w:b/>
          <w:lang w:eastAsia="en-US"/>
        </w:rPr>
        <w:t>LSC-019/2026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97005D">
        <w:rPr>
          <w:rFonts w:asciiTheme="majorHAnsi" w:eastAsia="Arial" w:hAnsiTheme="majorHAnsi" w:cstheme="majorHAnsi"/>
          <w:b/>
        </w:rPr>
        <w:t>LSC-019/2026</w:t>
      </w:r>
      <w:r w:rsidR="00D76A86" w:rsidRPr="002C4CA2">
        <w:rPr>
          <w:rFonts w:asciiTheme="majorHAnsi" w:eastAsia="Arial" w:hAnsiTheme="majorHAnsi" w:cstheme="majorHAnsi"/>
          <w:b/>
        </w:rPr>
        <w:t xml:space="preserve"> </w:t>
      </w:r>
      <w:r w:rsidR="002339CE">
        <w:rPr>
          <w:rFonts w:asciiTheme="majorHAnsi" w:eastAsia="Arial" w:hAnsiTheme="majorHAnsi" w:cstheme="majorHAnsi"/>
          <w:b/>
        </w:rPr>
        <w:t>PARA LA “</w:t>
      </w:r>
      <w:r w:rsidR="00536BD4">
        <w:rPr>
          <w:rFonts w:asciiTheme="majorHAnsi" w:eastAsia="Arial" w:hAnsiTheme="majorHAnsi" w:cstheme="majorHAnsi"/>
          <w:b/>
        </w:rPr>
        <w:t>ADQUSICIÓN DE FÓRMULAS LÁCTEAS</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lastRenderedPageBreak/>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29B79E3F"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97005D">
        <w:rPr>
          <w:rFonts w:asciiTheme="majorHAnsi" w:hAnsiTheme="majorHAnsi" w:cstheme="majorHAnsi"/>
          <w:b/>
        </w:rPr>
        <w:t>LSC-019/2026</w:t>
      </w:r>
      <w:r w:rsidRPr="002020D0">
        <w:rPr>
          <w:rFonts w:asciiTheme="majorHAnsi" w:hAnsiTheme="majorHAnsi" w:cstheme="majorHAnsi"/>
          <w:b/>
        </w:rPr>
        <w:t xml:space="preserve"> </w:t>
      </w:r>
      <w:r w:rsidR="002339CE">
        <w:rPr>
          <w:rFonts w:asciiTheme="majorHAnsi" w:hAnsiTheme="majorHAnsi" w:cstheme="majorHAnsi"/>
          <w:b/>
        </w:rPr>
        <w:t>PARA LA “</w:t>
      </w:r>
      <w:r w:rsidR="00536BD4">
        <w:rPr>
          <w:rFonts w:asciiTheme="majorHAnsi" w:hAnsiTheme="majorHAnsi" w:cstheme="majorHAnsi"/>
          <w:b/>
        </w:rPr>
        <w:t>ADQUSICIÓN DE FÓRMULAS LÁCTEAS</w:t>
      </w:r>
      <w:r w:rsidR="002339CE">
        <w:rPr>
          <w:rFonts w:asciiTheme="majorHAnsi" w:hAnsiTheme="majorHAnsi" w:cstheme="majorHAnsi"/>
          <w:b/>
        </w:rPr>
        <w:t>”</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38C13ADF" w14:textId="77777777" w:rsidR="00716D08" w:rsidRDefault="00716D08" w:rsidP="00716D08">
      <w:pPr>
        <w:rPr>
          <w:rFonts w:ascii="Century Gothic" w:eastAsia="Century Gothic" w:hAnsi="Century Gothic" w:cs="Century Gothic"/>
          <w:b/>
        </w:rPr>
      </w:pPr>
    </w:p>
    <w:p w14:paraId="67FC5C18" w14:textId="77777777" w:rsidR="00716D08" w:rsidRDefault="00716D08" w:rsidP="00716D08">
      <w:pPr>
        <w:rPr>
          <w:rFonts w:ascii="Century Gothic" w:eastAsia="Century Gothic" w:hAnsi="Century Gothic" w:cs="Century Gothic"/>
          <w:b/>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default" r:id="rId10"/>
      <w:footerReference w:type="default" r:id="rId11"/>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566B" w14:textId="77777777" w:rsidR="00E761BB" w:rsidRDefault="00E761BB">
      <w:pPr>
        <w:spacing w:line="240" w:lineRule="auto"/>
      </w:pPr>
      <w:r>
        <w:separator/>
      </w:r>
    </w:p>
  </w:endnote>
  <w:endnote w:type="continuationSeparator" w:id="0">
    <w:p w14:paraId="60E412F2" w14:textId="77777777" w:rsidR="00E761BB" w:rsidRDefault="00E76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8719" w14:textId="77777777" w:rsidR="00E761BB" w:rsidRDefault="00E761BB">
      <w:pPr>
        <w:spacing w:after="0"/>
      </w:pPr>
      <w:r>
        <w:separator/>
      </w:r>
    </w:p>
  </w:footnote>
  <w:footnote w:type="continuationSeparator" w:id="0">
    <w:p w14:paraId="616174D5" w14:textId="77777777" w:rsidR="00E761BB" w:rsidRDefault="00E761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3E50B4A6" w14:textId="71B5DC45"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NES NÚMERO DE LICITACIÓN</w:t>
    </w:r>
    <w:r w:rsidRPr="0097005D">
      <w:rPr>
        <w:rFonts w:ascii="Century Gothic" w:eastAsia="Arial" w:hAnsi="Century Gothic" w:cs="Arial"/>
        <w:b/>
        <w:i/>
      </w:rPr>
      <w:t xml:space="preserve">: </w:t>
    </w:r>
    <w:r w:rsidR="0097005D" w:rsidRPr="0097005D">
      <w:rPr>
        <w:rFonts w:ascii="Century Gothic" w:eastAsia="Arial" w:hAnsi="Century Gothic" w:cs="Arial"/>
        <w:b/>
        <w:i/>
      </w:rPr>
      <w:t>LSC-019/2026</w:t>
    </w:r>
    <w:r w:rsidRPr="00C71461">
      <w:rPr>
        <w:rFonts w:ascii="Century Gothic" w:eastAsia="Arial" w:hAnsi="Century Gothic" w:cs="Arial"/>
        <w:b/>
        <w:i/>
      </w:rPr>
      <w:t xml:space="preserve"> </w:t>
    </w:r>
  </w:p>
  <w:p w14:paraId="5CC74417" w14:textId="56ED3200" w:rsidR="00F2590E" w:rsidRDefault="00A5746A" w:rsidP="002A2FC8">
    <w:pPr>
      <w:pStyle w:val="Encabezado"/>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536BD4">
      <w:rPr>
        <w:rFonts w:ascii="Century Gothic" w:eastAsia="NSimSun" w:hAnsi="Century Gothic" w:cs="Arial"/>
        <w:b/>
        <w:i/>
        <w:kern w:val="3"/>
        <w:lang w:eastAsia="zh-CN" w:bidi="hi-IN"/>
      </w:rPr>
      <w:t>ADQUSICIÓN DE FÓRMULAS LÁCTEAS</w:t>
    </w:r>
    <w:r w:rsidRPr="00A5746A">
      <w:rPr>
        <w:rFonts w:ascii="Century Gothic" w:eastAsia="NSimSun" w:hAnsi="Century Gothic" w:cs="Arial"/>
        <w:b/>
        <w:i/>
        <w:kern w:val="3"/>
        <w:lang w:eastAsia="zh-CN" w:bidi="hi-IN"/>
      </w:rPr>
      <w:t>.</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8B0AFC"/>
    <w:multiLevelType w:val="hybridMultilevel"/>
    <w:tmpl w:val="0CCA0DC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16cid:durableId="2120643592">
    <w:abstractNumId w:val="0"/>
  </w:num>
  <w:num w:numId="2" w16cid:durableId="1240751055">
    <w:abstractNumId w:val="14"/>
  </w:num>
  <w:num w:numId="3" w16cid:durableId="2116901678">
    <w:abstractNumId w:val="15"/>
  </w:num>
  <w:num w:numId="4" w16cid:durableId="1956516974">
    <w:abstractNumId w:val="13"/>
  </w:num>
  <w:num w:numId="5" w16cid:durableId="1165171219">
    <w:abstractNumId w:val="9"/>
  </w:num>
  <w:num w:numId="6" w16cid:durableId="1309435585">
    <w:abstractNumId w:val="20"/>
  </w:num>
  <w:num w:numId="7" w16cid:durableId="1728531685">
    <w:abstractNumId w:val="4"/>
  </w:num>
  <w:num w:numId="8" w16cid:durableId="649361301">
    <w:abstractNumId w:val="7"/>
  </w:num>
  <w:num w:numId="9" w16cid:durableId="1503013032">
    <w:abstractNumId w:val="21"/>
  </w:num>
  <w:num w:numId="10" w16cid:durableId="1068844161">
    <w:abstractNumId w:val="6"/>
  </w:num>
  <w:num w:numId="11" w16cid:durableId="1673220434">
    <w:abstractNumId w:val="19"/>
  </w:num>
  <w:num w:numId="12" w16cid:durableId="958416307">
    <w:abstractNumId w:val="3"/>
  </w:num>
  <w:num w:numId="13" w16cid:durableId="708603456">
    <w:abstractNumId w:val="16"/>
  </w:num>
  <w:num w:numId="14" w16cid:durableId="1320378644">
    <w:abstractNumId w:val="5"/>
  </w:num>
  <w:num w:numId="15" w16cid:durableId="636225320">
    <w:abstractNumId w:val="18"/>
  </w:num>
  <w:num w:numId="16" w16cid:durableId="1144933612">
    <w:abstractNumId w:val="10"/>
  </w:num>
  <w:num w:numId="17" w16cid:durableId="1808429980">
    <w:abstractNumId w:val="11"/>
  </w:num>
  <w:num w:numId="18" w16cid:durableId="289017959">
    <w:abstractNumId w:val="17"/>
  </w:num>
  <w:num w:numId="19" w16cid:durableId="1645424675">
    <w:abstractNumId w:val="8"/>
  </w:num>
  <w:num w:numId="20" w16cid:durableId="548764819">
    <w:abstractNumId w:val="2"/>
  </w:num>
  <w:num w:numId="21" w16cid:durableId="997001964">
    <w:abstractNumId w:val="1"/>
  </w:num>
  <w:num w:numId="22" w16cid:durableId="188501741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6675"/>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0E0D"/>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CE7"/>
    <w:rsid w:val="0011352B"/>
    <w:rsid w:val="00114FBF"/>
    <w:rsid w:val="00117753"/>
    <w:rsid w:val="00121F5F"/>
    <w:rsid w:val="00124C3C"/>
    <w:rsid w:val="001258B6"/>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12D1"/>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1CFC"/>
    <w:rsid w:val="001E2AFC"/>
    <w:rsid w:val="001E57E3"/>
    <w:rsid w:val="001E580E"/>
    <w:rsid w:val="001E5E1E"/>
    <w:rsid w:val="001F01BC"/>
    <w:rsid w:val="001F0DB4"/>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45A"/>
    <w:rsid w:val="00221501"/>
    <w:rsid w:val="00225AE4"/>
    <w:rsid w:val="00230955"/>
    <w:rsid w:val="00231179"/>
    <w:rsid w:val="0023129C"/>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0EA0"/>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71BF"/>
    <w:rsid w:val="003D0C56"/>
    <w:rsid w:val="003D0CD5"/>
    <w:rsid w:val="003D272E"/>
    <w:rsid w:val="003D27BF"/>
    <w:rsid w:val="003D2B9D"/>
    <w:rsid w:val="003D2BC3"/>
    <w:rsid w:val="003D4376"/>
    <w:rsid w:val="003D6C87"/>
    <w:rsid w:val="003E0260"/>
    <w:rsid w:val="003E064A"/>
    <w:rsid w:val="003E2B10"/>
    <w:rsid w:val="003E728C"/>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096A"/>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36BD4"/>
    <w:rsid w:val="00540755"/>
    <w:rsid w:val="00552086"/>
    <w:rsid w:val="005566D0"/>
    <w:rsid w:val="00556FEA"/>
    <w:rsid w:val="005601F0"/>
    <w:rsid w:val="00561EC7"/>
    <w:rsid w:val="00565F17"/>
    <w:rsid w:val="00566510"/>
    <w:rsid w:val="00566943"/>
    <w:rsid w:val="00570167"/>
    <w:rsid w:val="005703FF"/>
    <w:rsid w:val="00571EDC"/>
    <w:rsid w:val="005730D2"/>
    <w:rsid w:val="00573F74"/>
    <w:rsid w:val="0057409B"/>
    <w:rsid w:val="005740E2"/>
    <w:rsid w:val="00574EC6"/>
    <w:rsid w:val="0057558A"/>
    <w:rsid w:val="00576F53"/>
    <w:rsid w:val="00582D56"/>
    <w:rsid w:val="00582EE2"/>
    <w:rsid w:val="005830D7"/>
    <w:rsid w:val="00583106"/>
    <w:rsid w:val="00583522"/>
    <w:rsid w:val="0058515C"/>
    <w:rsid w:val="005877FA"/>
    <w:rsid w:val="00593EEE"/>
    <w:rsid w:val="00594223"/>
    <w:rsid w:val="00595A0C"/>
    <w:rsid w:val="005A20E9"/>
    <w:rsid w:val="005A25AC"/>
    <w:rsid w:val="005A5602"/>
    <w:rsid w:val="005A56AA"/>
    <w:rsid w:val="005A74C0"/>
    <w:rsid w:val="005B6861"/>
    <w:rsid w:val="005B6A10"/>
    <w:rsid w:val="005C3ABA"/>
    <w:rsid w:val="005D0873"/>
    <w:rsid w:val="005D11C1"/>
    <w:rsid w:val="005D214B"/>
    <w:rsid w:val="005D23B8"/>
    <w:rsid w:val="005D7321"/>
    <w:rsid w:val="005E08D6"/>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A6C"/>
    <w:rsid w:val="00622D07"/>
    <w:rsid w:val="00623288"/>
    <w:rsid w:val="00633706"/>
    <w:rsid w:val="00634E73"/>
    <w:rsid w:val="00636BD2"/>
    <w:rsid w:val="00643F0E"/>
    <w:rsid w:val="00644D0A"/>
    <w:rsid w:val="00645291"/>
    <w:rsid w:val="00650781"/>
    <w:rsid w:val="006535B6"/>
    <w:rsid w:val="00653A1B"/>
    <w:rsid w:val="006561F7"/>
    <w:rsid w:val="006614AC"/>
    <w:rsid w:val="006624DE"/>
    <w:rsid w:val="00662901"/>
    <w:rsid w:val="00663ABE"/>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0A8A"/>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3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24B"/>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A7ABD"/>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7005D"/>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2E52"/>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6808"/>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570"/>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48CD"/>
    <w:rsid w:val="00C45E81"/>
    <w:rsid w:val="00C4757B"/>
    <w:rsid w:val="00C5413A"/>
    <w:rsid w:val="00C54B5C"/>
    <w:rsid w:val="00C55839"/>
    <w:rsid w:val="00C578F6"/>
    <w:rsid w:val="00C602D0"/>
    <w:rsid w:val="00C630F4"/>
    <w:rsid w:val="00C63245"/>
    <w:rsid w:val="00C65F05"/>
    <w:rsid w:val="00C66146"/>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520"/>
    <w:rsid w:val="00CE02A8"/>
    <w:rsid w:val="00CE07F1"/>
    <w:rsid w:val="00CE0DB6"/>
    <w:rsid w:val="00CE13A7"/>
    <w:rsid w:val="00CE274D"/>
    <w:rsid w:val="00CE406F"/>
    <w:rsid w:val="00CE56BD"/>
    <w:rsid w:val="00CE68EE"/>
    <w:rsid w:val="00CE6D5D"/>
    <w:rsid w:val="00CE722D"/>
    <w:rsid w:val="00CE7990"/>
    <w:rsid w:val="00CF1871"/>
    <w:rsid w:val="00CF2395"/>
    <w:rsid w:val="00D011A4"/>
    <w:rsid w:val="00D01E69"/>
    <w:rsid w:val="00D0265F"/>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569F"/>
    <w:rsid w:val="00DA6636"/>
    <w:rsid w:val="00DA7B6F"/>
    <w:rsid w:val="00DB0322"/>
    <w:rsid w:val="00DB14E0"/>
    <w:rsid w:val="00DB40EE"/>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0D20"/>
    <w:rsid w:val="00DE2A7E"/>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07D7D"/>
    <w:rsid w:val="00E11CA4"/>
    <w:rsid w:val="00E11DCE"/>
    <w:rsid w:val="00E127E6"/>
    <w:rsid w:val="00E12F9E"/>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1B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09AB"/>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258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1@saludzapopan.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TotalTime>
  <Pages>24</Pages>
  <Words>9412</Words>
  <Characters>51768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56</cp:revision>
  <cp:lastPrinted>2026-03-20T22:27:00Z</cp:lastPrinted>
  <dcterms:created xsi:type="dcterms:W3CDTF">2025-08-26T01:28:00Z</dcterms:created>
  <dcterms:modified xsi:type="dcterms:W3CDTF">2026-03-20T22:27:00Z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