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C52AB6" w:rsidR="002A1D95" w:rsidRPr="002020D0" w:rsidRDefault="006323F9" w:rsidP="002A1D95">
      <w:pPr>
        <w:spacing w:after="0" w:line="240" w:lineRule="auto"/>
        <w:jc w:val="both"/>
        <w:rPr>
          <w:rFonts w:asciiTheme="majorHAnsi" w:eastAsia="Times New Roman" w:hAnsiTheme="majorHAnsi" w:cstheme="majorHAnsi"/>
        </w:rPr>
      </w:pPr>
      <w:r>
        <w:rPr>
          <w:rFonts w:asciiTheme="majorHAnsi" w:hAnsiTheme="majorHAnsi" w:cstheme="majorHAnsi"/>
          <w:shd w:val="clear" w:color="auto" w:fill="FFFFFF"/>
        </w:rPr>
        <w:t xml:space="preserve">         </w:t>
      </w:r>
      <w:r w:rsidR="002A1D95" w:rsidRPr="002020D0">
        <w:rPr>
          <w:rFonts w:asciiTheme="majorHAnsi" w:hAnsiTheme="majorHAnsi" w:cstheme="majorHAnsi"/>
          <w:shd w:val="clear" w:color="auto" w:fill="FFFFFF"/>
        </w:rPr>
        <w:t xml:space="preserve">Con fundamento en </w:t>
      </w:r>
      <w:r w:rsidR="002A1D95"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002A1D95"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002A1D95"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002A1D95"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002A1D95" w:rsidRPr="002020D0">
        <w:rPr>
          <w:rFonts w:asciiTheme="majorHAnsi" w:eastAsia="Times New Roman" w:hAnsiTheme="majorHAnsi" w:cstheme="majorHAnsi"/>
        </w:rPr>
        <w:t xml:space="preserve">del </w:t>
      </w:r>
      <w:r w:rsidR="002A1D95"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002A1D95"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37BCB42C"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NÚMERO DE LICITACIÓN</w:t>
      </w:r>
      <w:r w:rsidRPr="00CB7BEC">
        <w:rPr>
          <w:rFonts w:asciiTheme="majorHAnsi" w:hAnsiTheme="majorHAnsi" w:cstheme="majorHAnsi"/>
          <w:b/>
        </w:rPr>
        <w:t xml:space="preserve">: </w:t>
      </w:r>
      <w:r w:rsidR="009E3D5A" w:rsidRPr="00CB7BEC">
        <w:rPr>
          <w:rFonts w:asciiTheme="majorHAnsi" w:eastAsia="Times New Roman" w:hAnsiTheme="majorHAnsi" w:cstheme="majorHAnsi"/>
          <w:b/>
        </w:rPr>
        <w:t>LSC-010/2026</w:t>
      </w:r>
    </w:p>
    <w:p w14:paraId="665EE03A" w14:textId="6E354CA2"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CB12CA">
        <w:rPr>
          <w:rFonts w:asciiTheme="majorHAnsi" w:hAnsiTheme="majorHAnsi" w:cstheme="majorHAnsi"/>
          <w:b/>
        </w:rPr>
        <w:t>1</w:t>
      </w:r>
      <w:r w:rsidR="006323F9">
        <w:rPr>
          <w:rFonts w:asciiTheme="majorHAnsi" w:hAnsiTheme="majorHAnsi" w:cstheme="majorHAnsi"/>
          <w:b/>
        </w:rPr>
        <w:t>9</w:t>
      </w:r>
      <w:r w:rsidR="00CB12CA">
        <w:rPr>
          <w:rFonts w:asciiTheme="majorHAnsi" w:hAnsiTheme="majorHAnsi" w:cstheme="majorHAnsi"/>
          <w:b/>
        </w:rPr>
        <w:t>/02</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4A4B893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323F9">
              <w:rPr>
                <w:rFonts w:asciiTheme="majorHAnsi" w:hAnsiTheme="majorHAnsi" w:cstheme="majorHAnsi"/>
              </w:rPr>
              <w:t>JEFATURA RELACIONES PÚBLICAS</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4854749"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w:t>
            </w:r>
            <w:r w:rsidR="006323F9">
              <w:rPr>
                <w:rFonts w:asciiTheme="majorHAnsi" w:eastAsia="Times New Roman" w:hAnsiTheme="majorHAnsi" w:cstheme="majorHAnsi"/>
              </w:rPr>
              <w:t>2026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3938F486"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6323F9">
              <w:rPr>
                <w:rFonts w:asciiTheme="majorHAnsi" w:eastAsia="Times New Roman" w:hAnsiTheme="majorHAnsi" w:cstheme="majorHAnsi"/>
              </w:rPr>
              <w:t>38301</w:t>
            </w:r>
            <w:r w:rsidR="00CB12CA" w:rsidRPr="00CB12CA">
              <w:rPr>
                <w:rFonts w:asciiTheme="majorHAnsi" w:eastAsia="Times New Roman" w:hAnsiTheme="majorHAnsi" w:cstheme="majorHAnsi"/>
              </w:rPr>
              <w:t xml:space="preserve"> </w:t>
            </w:r>
            <w:r w:rsidR="00DE2143">
              <w:rPr>
                <w:rFonts w:asciiTheme="majorHAnsi" w:eastAsia="Times New Roman" w:hAnsiTheme="majorHAnsi" w:cstheme="majorHAnsi"/>
              </w:rPr>
              <w:t>CONGRESOS Y CONVENSIONES.</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3B1820BB" w:rsidR="00201767" w:rsidRPr="002020D0" w:rsidRDefault="00DE2143"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CONTRATACIÓN DEL SERVICIO INTEGRAL DE EVENTOS VARIOS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30"/>
              <w:gridCol w:w="1494"/>
              <w:gridCol w:w="1445"/>
              <w:gridCol w:w="1615"/>
              <w:gridCol w:w="1595"/>
              <w:gridCol w:w="1335"/>
            </w:tblGrid>
            <w:tr w:rsidR="00BF409D" w:rsidRPr="002020D0" w14:paraId="47A400DA" w14:textId="77777777" w:rsidTr="008902A5">
              <w:trPr>
                <w:trHeight w:val="753"/>
              </w:trPr>
              <w:tc>
                <w:tcPr>
                  <w:tcW w:w="1305" w:type="dxa"/>
                </w:tcPr>
                <w:p w14:paraId="094F0E0C" w14:textId="77777777" w:rsidR="00BF409D" w:rsidRPr="002020D0" w:rsidRDefault="00BF409D" w:rsidP="006323F9">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6323F9">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33" w:type="dxa"/>
                </w:tcPr>
                <w:p w14:paraId="3315170A" w14:textId="77777777" w:rsidR="00BF409D" w:rsidRPr="002020D0" w:rsidRDefault="00BF409D" w:rsidP="006323F9">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6" w:type="dxa"/>
                </w:tcPr>
                <w:p w14:paraId="4B219FA4" w14:textId="77777777" w:rsidR="00BF409D" w:rsidRPr="002020D0" w:rsidRDefault="00BF409D" w:rsidP="006323F9">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6323F9">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7" w:type="dxa"/>
                </w:tcPr>
                <w:p w14:paraId="78589745" w14:textId="77777777" w:rsidR="00BF409D" w:rsidRPr="002020D0" w:rsidRDefault="00BF409D" w:rsidP="006323F9">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tcPr>
                <w:p w14:paraId="79B03197" w14:textId="77777777" w:rsidR="00BF409D" w:rsidRPr="002020D0" w:rsidRDefault="00BF409D" w:rsidP="006323F9">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tcPr>
                <w:p w14:paraId="776B740D" w14:textId="77777777" w:rsidR="00BF409D" w:rsidRPr="002020D0" w:rsidRDefault="00BF409D" w:rsidP="006323F9">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tcPr>
                <w:p w14:paraId="704FFCD9" w14:textId="77777777" w:rsidR="00BF409D" w:rsidRPr="002020D0" w:rsidRDefault="00BF409D" w:rsidP="006323F9">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p w14:paraId="3B346191" w14:textId="24935926" w:rsidR="003D0C56" w:rsidRPr="002020D0" w:rsidRDefault="00DE2143" w:rsidP="006323F9">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rPr>
                    <w:t>NO APLICA</w:t>
                  </w:r>
                </w:p>
              </w:tc>
              <w:tc>
                <w:tcPr>
                  <w:tcW w:w="1133" w:type="dxa"/>
                </w:tcPr>
                <w:p w14:paraId="638FBD5B"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6323F9">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6323F9">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p w14:paraId="4C147FAE" w14:textId="77777777" w:rsidR="00DF4730" w:rsidRPr="00CB1577" w:rsidRDefault="00DF4730" w:rsidP="006323F9">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6323F9">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6323F9">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7777777" w:rsidR="00DF4730" w:rsidRPr="00CB1577" w:rsidRDefault="00DF4730" w:rsidP="006323F9">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11F6B571" w14:textId="77777777" w:rsidR="00DF4730" w:rsidRPr="00CB1577" w:rsidRDefault="00DF4730" w:rsidP="006323F9">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1F0EC412" w:rsidR="00BF409D" w:rsidRPr="002020D0" w:rsidRDefault="00DE2143" w:rsidP="006323F9">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23</w:t>
                  </w:r>
                  <w:r w:rsidR="00DF4730" w:rsidRPr="00CB1577">
                    <w:rPr>
                      <w:rFonts w:asciiTheme="majorHAnsi" w:hAnsiTheme="majorHAnsi" w:cs="Calibri Light"/>
                      <w:b/>
                    </w:rPr>
                    <w:t>/02/2026</w:t>
                  </w:r>
                </w:p>
              </w:tc>
              <w:tc>
                <w:tcPr>
                  <w:tcW w:w="1447" w:type="dxa"/>
                </w:tcPr>
                <w:p w14:paraId="33EA378D"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6837C0A" w:rsidR="00A53382" w:rsidRPr="002020D0" w:rsidRDefault="009E036D" w:rsidP="006323F9">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F2590E" w:rsidRPr="002020D0">
                    <w:rPr>
                      <w:rFonts w:asciiTheme="majorHAnsi" w:hAnsiTheme="majorHAnsi" w:cstheme="majorHAnsi"/>
                      <w:b/>
                    </w:rPr>
                    <w:t>0</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6323F9">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111CF485" w:rsidR="00BF409D" w:rsidRPr="002020D0" w:rsidRDefault="00DE2143" w:rsidP="006323F9">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26</w:t>
                  </w:r>
                  <w:r w:rsidR="00AE7673" w:rsidRPr="002020D0">
                    <w:rPr>
                      <w:rFonts w:asciiTheme="majorHAnsi" w:hAnsiTheme="majorHAnsi" w:cstheme="majorHAnsi"/>
                      <w:b/>
                    </w:rPr>
                    <w:t>/0</w:t>
                  </w:r>
                  <w:r w:rsidR="00DF4730">
                    <w:rPr>
                      <w:rFonts w:asciiTheme="majorHAnsi" w:hAnsiTheme="majorHAnsi" w:cstheme="majorHAnsi"/>
                      <w:b/>
                    </w:rPr>
                    <w:t>2</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p w14:paraId="2DE6C6E8" w14:textId="34E91B32" w:rsidR="00BF409D" w:rsidRPr="00DE2143" w:rsidRDefault="00DE2143" w:rsidP="006323F9">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DE2143">
                    <w:rPr>
                      <w:rFonts w:asciiTheme="majorHAnsi" w:hAnsiTheme="majorHAnsi" w:cs="Calibri Light"/>
                      <w:u w:val="single"/>
                    </w:rPr>
                    <w:t>NO APLICA</w:t>
                  </w:r>
                </w:p>
              </w:tc>
              <w:tc>
                <w:tcPr>
                  <w:tcW w:w="1598" w:type="dxa"/>
                </w:tcPr>
                <w:p w14:paraId="09698D8C"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02C73E28" w:rsidR="00BF409D" w:rsidRPr="002020D0" w:rsidRDefault="00AB7E5A" w:rsidP="006323F9">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w:t>
                  </w:r>
                  <w:r w:rsidR="009E3D5A">
                    <w:rPr>
                      <w:rFonts w:asciiTheme="majorHAnsi" w:hAnsiTheme="majorHAnsi" w:cstheme="majorHAnsi"/>
                      <w:b/>
                    </w:rPr>
                    <w:t>1</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33D8CC2B" w:rsidR="00BF409D" w:rsidRPr="002020D0" w:rsidRDefault="00DE2143" w:rsidP="006323F9">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02</w:t>
                  </w:r>
                  <w:r w:rsidR="00AE7673" w:rsidRPr="002020D0">
                    <w:rPr>
                      <w:rFonts w:asciiTheme="majorHAnsi" w:hAnsiTheme="majorHAnsi" w:cstheme="majorHAnsi"/>
                      <w:b/>
                    </w:rPr>
                    <w:t>/0</w:t>
                  </w:r>
                  <w:r>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6323F9">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6323F9">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3FEF88D3" w14:textId="7C2AE822" w:rsidR="00CB12CA" w:rsidRPr="00CB1577" w:rsidRDefault="00480663"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ETAPAS DEL PROCESO</w:t>
            </w:r>
            <w:r w:rsidR="00DE2143">
              <w:rPr>
                <w:rFonts w:asciiTheme="majorHAnsi" w:hAnsiTheme="majorHAnsi" w:cstheme="majorHAnsi"/>
                <w:b/>
              </w:rPr>
              <w:t xml:space="preserve">. </w:t>
            </w:r>
            <w:r w:rsidR="00DE2143" w:rsidRPr="00CB1577">
              <w:rPr>
                <w:rFonts w:asciiTheme="majorHAnsi" w:hAnsiTheme="majorHAnsi" w:cs="Calibri Light"/>
                <w:b/>
                <w:sz w:val="24"/>
                <w:szCs w:val="24"/>
              </w:rPr>
              <w:t>–</w:t>
            </w:r>
            <w:r w:rsidR="00DE2143">
              <w:rPr>
                <w:rFonts w:asciiTheme="majorHAnsi" w:hAnsiTheme="majorHAnsi" w:cs="Calibri Light"/>
                <w:b/>
                <w:sz w:val="24"/>
                <w:szCs w:val="24"/>
              </w:rPr>
              <w:t xml:space="preserve"> </w:t>
            </w:r>
            <w:r w:rsidR="00DE2143" w:rsidRPr="00DE2143">
              <w:rPr>
                <w:rFonts w:asciiTheme="majorHAnsi" w:hAnsiTheme="majorHAnsi" w:cstheme="majorHAnsi"/>
              </w:rPr>
              <w:t>NO APLICA</w:t>
            </w:r>
            <w:r w:rsidR="00DE2143">
              <w:rPr>
                <w:rFonts w:asciiTheme="majorHAnsi" w:hAnsiTheme="majorHAnsi" w:cs="Calibri Light"/>
                <w:bCs/>
                <w:sz w:val="24"/>
                <w:szCs w:val="24"/>
              </w:rPr>
              <w:t>.</w:t>
            </w:r>
          </w:p>
          <w:p w14:paraId="50A47B30" w14:textId="0C6E3D1B" w:rsidR="00F2590E" w:rsidRPr="00DE2143" w:rsidRDefault="00CB12CA" w:rsidP="00DE2143">
            <w:pPr>
              <w:spacing w:after="0" w:line="240" w:lineRule="auto"/>
              <w:contextualSpacing/>
              <w:jc w:val="both"/>
              <w:rPr>
                <w:rFonts w:asciiTheme="majorHAnsi" w:hAnsiTheme="majorHAnsi" w:cstheme="majorHAnsi"/>
              </w:rPr>
            </w:pPr>
            <w:r w:rsidRPr="00DE2143">
              <w:rPr>
                <w:rFonts w:asciiTheme="majorHAnsi" w:hAnsiTheme="majorHAnsi" w:cstheme="majorHAnsi"/>
                <w:b/>
              </w:rPr>
              <w:t>PRESENTACIÓN DE MUESTRAS</w:t>
            </w:r>
            <w:r w:rsidR="00DE2143" w:rsidRPr="00DE2143">
              <w:rPr>
                <w:rFonts w:asciiTheme="majorHAnsi" w:hAnsiTheme="majorHAnsi" w:cstheme="majorHAnsi"/>
                <w:b/>
              </w:rPr>
              <w:t>.</w:t>
            </w:r>
            <w:r w:rsidRPr="00CB1577">
              <w:rPr>
                <w:rFonts w:asciiTheme="majorHAnsi" w:hAnsiTheme="majorHAnsi" w:cs="Calibri Light"/>
                <w:b/>
                <w:sz w:val="24"/>
                <w:szCs w:val="24"/>
              </w:rPr>
              <w:t xml:space="preserve"> – </w:t>
            </w:r>
            <w:r w:rsidR="00DE2143" w:rsidRPr="00DE2143">
              <w:rPr>
                <w:rFonts w:asciiTheme="majorHAnsi" w:hAnsiTheme="majorHAnsi" w:cstheme="majorHAnsi"/>
              </w:rPr>
              <w:t>NO APLICA.</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084FBBF9"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DE2143">
              <w:rPr>
                <w:rFonts w:asciiTheme="majorHAnsi" w:eastAsia="Century Gothic" w:hAnsiTheme="majorHAnsi" w:cstheme="majorHAnsi"/>
                <w:b/>
              </w:rPr>
              <w:t>6</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DF4730">
              <w:rPr>
                <w:rFonts w:asciiTheme="majorHAnsi" w:eastAsia="Century Gothic" w:hAnsiTheme="majorHAnsi" w:cstheme="majorHAnsi"/>
                <w:b/>
              </w:rPr>
              <w:t>febrero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4C0566A6"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lastRenderedPageBreak/>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DE2143">
              <w:rPr>
                <w:rFonts w:asciiTheme="majorHAnsi" w:hAnsiTheme="majorHAnsi" w:cstheme="majorHAnsi"/>
                <w:b/>
                <w:bCs/>
              </w:rPr>
              <w:t xml:space="preserve">23 </w:t>
            </w:r>
            <w:r w:rsidR="006535B6" w:rsidRPr="00B65D75">
              <w:rPr>
                <w:rFonts w:asciiTheme="majorHAnsi" w:hAnsiTheme="majorHAnsi" w:cstheme="majorHAnsi"/>
                <w:b/>
                <w:bCs/>
              </w:rPr>
              <w:t xml:space="preserve">de </w:t>
            </w:r>
            <w:r w:rsidR="00DF4730">
              <w:rPr>
                <w:rFonts w:asciiTheme="majorHAnsi" w:hAnsiTheme="majorHAnsi" w:cstheme="majorHAnsi"/>
                <w:b/>
                <w:bCs/>
              </w:rPr>
              <w:t>febrero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312FF26F"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E3D5A">
              <w:rPr>
                <w:rFonts w:asciiTheme="majorHAnsi" w:hAnsiTheme="majorHAnsi" w:cstheme="majorHAnsi"/>
                <w:b/>
              </w:rPr>
              <w:t>LSC-010/2026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DE2143">
              <w:rPr>
                <w:rFonts w:asciiTheme="majorHAnsi" w:hAnsiTheme="majorHAnsi" w:cstheme="majorHAnsi"/>
                <w:b/>
              </w:rPr>
              <w:t>CONTRATACIÓN DEL SERVICIO INTEGRAL DE EVENTOS VARIOS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421D2385"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AB7E5A">
              <w:rPr>
                <w:rFonts w:asciiTheme="majorHAnsi" w:hAnsiTheme="majorHAnsi" w:cstheme="majorHAnsi"/>
                <w:b/>
              </w:rPr>
              <w:t>1</w:t>
            </w:r>
            <w:r w:rsidR="009E3D5A">
              <w:rPr>
                <w:rFonts w:asciiTheme="majorHAnsi" w:hAnsiTheme="majorHAnsi" w:cstheme="majorHAnsi"/>
                <w:b/>
              </w:rPr>
              <w:t>1</w:t>
            </w:r>
            <w:r w:rsidR="000B5B7C" w:rsidRPr="00B65D75">
              <w:rPr>
                <w:rFonts w:asciiTheme="majorHAnsi" w:hAnsiTheme="majorHAnsi" w:cstheme="majorHAnsi"/>
                <w:b/>
              </w:rPr>
              <w:t xml:space="preserve">:00 horas del día </w:t>
            </w:r>
            <w:r w:rsidR="00DE2143">
              <w:rPr>
                <w:rFonts w:asciiTheme="majorHAnsi" w:hAnsiTheme="majorHAnsi" w:cstheme="majorHAnsi"/>
                <w:b/>
              </w:rPr>
              <w:t>02</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DE2143">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BD6198A"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AB7E5A">
              <w:rPr>
                <w:rFonts w:asciiTheme="majorHAnsi" w:hAnsiTheme="majorHAnsi" w:cstheme="majorHAnsi"/>
                <w:b/>
                <w:u w:val="single"/>
              </w:rPr>
              <w:t>1</w:t>
            </w:r>
            <w:r w:rsidR="009E3D5A">
              <w:rPr>
                <w:rFonts w:asciiTheme="majorHAnsi" w:hAnsiTheme="majorHAnsi" w:cstheme="majorHAnsi"/>
                <w:b/>
                <w:u w:val="single"/>
              </w:rPr>
              <w:t>1</w:t>
            </w:r>
            <w:r w:rsidR="00034DAA" w:rsidRPr="00B65D75">
              <w:rPr>
                <w:rFonts w:asciiTheme="majorHAnsi" w:hAnsiTheme="majorHAnsi" w:cstheme="majorHAnsi"/>
                <w:b/>
                <w:u w:val="single"/>
              </w:rPr>
              <w:t xml:space="preserve">:00 horas del día </w:t>
            </w:r>
            <w:r w:rsidR="00DE2143">
              <w:rPr>
                <w:rFonts w:asciiTheme="majorHAnsi" w:hAnsiTheme="majorHAnsi" w:cstheme="majorHAnsi"/>
                <w:b/>
                <w:u w:val="single"/>
              </w:rPr>
              <w:t>02</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DE2143">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lastRenderedPageBreak/>
              <w:t>2.- Se verificará la presentación de los documentos solicitados por la convocante misma que deberá estar completa y en orden subsecuente enumerada en cada uno de los anexos y documentos solicitados:</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lastRenderedPageBreak/>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lastRenderedPageBreak/>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1428B15C" w14:textId="7AB917ED" w:rsidR="00A7376F" w:rsidRPr="002020D0" w:rsidRDefault="00DE2143"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Características técnicas</w:t>
            </w:r>
            <w:r w:rsidR="00A7376F" w:rsidRPr="002020D0">
              <w:rPr>
                <w:rFonts w:asciiTheme="majorHAnsi" w:hAnsiTheme="majorHAnsi" w:cstheme="majorHAnsi"/>
              </w:rPr>
              <w:t>.</w:t>
            </w:r>
          </w:p>
          <w:p w14:paraId="7828C925" w14:textId="7EA7A2EE" w:rsidR="00A7376F" w:rsidRPr="00DE2143"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593123A2" w14:textId="39836299" w:rsidR="00DE2143" w:rsidRPr="002339CE" w:rsidRDefault="00DE2143" w:rsidP="00236945">
            <w:pPr>
              <w:pStyle w:val="Prrafodelista"/>
              <w:numPr>
                <w:ilvl w:val="0"/>
                <w:numId w:val="16"/>
              </w:numPr>
              <w:spacing w:after="0" w:line="240" w:lineRule="auto"/>
              <w:rPr>
                <w:rFonts w:asciiTheme="majorHAnsi" w:hAnsiTheme="majorHAnsi" w:cstheme="majorHAnsi"/>
              </w:rPr>
            </w:pPr>
            <w:r w:rsidRPr="00DE2143">
              <w:rPr>
                <w:rFonts w:asciiTheme="majorHAnsi" w:hAnsiTheme="majorHAnsi" w:cstheme="majorHAnsi"/>
              </w:rPr>
              <w:t>Disponibilidad y flexibilidad para necesidades que surjan como urgencias</w:t>
            </w:r>
            <w:r>
              <w:rPr>
                <w:rFonts w:asciiTheme="majorHAnsi" w:hAnsiTheme="majorHAnsi" w:cstheme="majorHAnsi"/>
              </w:rPr>
              <w:t>.</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w:t>
            </w:r>
            <w:r w:rsidRPr="002020D0">
              <w:rPr>
                <w:rFonts w:asciiTheme="majorHAnsi" w:eastAsia="Times New Roman" w:hAnsiTheme="majorHAnsi" w:cstheme="majorHAnsi"/>
                <w:color w:val="000000" w:themeColor="text1"/>
              </w:rPr>
              <w:lastRenderedPageBreak/>
              <w:t xml:space="preserve">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6323F9">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6323F9">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0D98AB55"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lastRenderedPageBreak/>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lastRenderedPageBreak/>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6323F9">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6323F9">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6323F9">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w:t>
            </w:r>
            <w:r w:rsidRPr="002020D0">
              <w:rPr>
                <w:rFonts w:asciiTheme="majorHAnsi" w:eastAsia="Times New Roman" w:hAnsiTheme="majorHAnsi" w:cstheme="majorHAnsi"/>
              </w:rPr>
              <w:lastRenderedPageBreak/>
              <w:t>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34EF86E2" w14:textId="77777777" w:rsidR="009955FD" w:rsidRDefault="009955FD" w:rsidP="009B4323">
      <w:pPr>
        <w:spacing w:after="0" w:line="240" w:lineRule="auto"/>
        <w:jc w:val="center"/>
        <w:rPr>
          <w:rFonts w:asciiTheme="majorHAnsi" w:eastAsia="Arial" w:hAnsiTheme="majorHAnsi" w:cstheme="majorHAnsi"/>
          <w:b/>
          <w:sz w:val="24"/>
        </w:rPr>
      </w:pPr>
    </w:p>
    <w:p w14:paraId="489CB3E1" w14:textId="77777777" w:rsidR="009955FD" w:rsidRDefault="009955FD" w:rsidP="009B4323">
      <w:pPr>
        <w:spacing w:after="0" w:line="240" w:lineRule="auto"/>
        <w:jc w:val="center"/>
        <w:rPr>
          <w:rFonts w:asciiTheme="majorHAnsi" w:eastAsia="Arial" w:hAnsiTheme="majorHAnsi" w:cstheme="majorHAnsi"/>
          <w:b/>
          <w:sz w:val="24"/>
        </w:rPr>
      </w:pPr>
    </w:p>
    <w:p w14:paraId="2694E27D" w14:textId="77777777" w:rsidR="009955FD" w:rsidRDefault="009955FD" w:rsidP="009B4323">
      <w:pPr>
        <w:spacing w:after="0" w:line="240" w:lineRule="auto"/>
        <w:jc w:val="center"/>
        <w:rPr>
          <w:rFonts w:asciiTheme="majorHAnsi" w:eastAsia="Arial" w:hAnsiTheme="majorHAnsi" w:cstheme="majorHAnsi"/>
          <w:b/>
          <w:sz w:val="24"/>
        </w:rPr>
      </w:pPr>
    </w:p>
    <w:p w14:paraId="770B9756" w14:textId="77777777" w:rsidR="009955FD" w:rsidRDefault="009955FD" w:rsidP="009B4323">
      <w:pPr>
        <w:spacing w:after="0" w:line="240" w:lineRule="auto"/>
        <w:jc w:val="center"/>
        <w:rPr>
          <w:rFonts w:asciiTheme="majorHAnsi" w:eastAsia="Arial" w:hAnsiTheme="majorHAnsi" w:cstheme="majorHAnsi"/>
          <w:b/>
          <w:sz w:val="24"/>
        </w:rPr>
      </w:pPr>
    </w:p>
    <w:p w14:paraId="796D3CEF" w14:textId="77777777" w:rsidR="009955FD" w:rsidRDefault="009955FD" w:rsidP="009B4323">
      <w:pPr>
        <w:spacing w:after="0" w:line="240" w:lineRule="auto"/>
        <w:jc w:val="center"/>
        <w:rPr>
          <w:rFonts w:asciiTheme="majorHAnsi" w:eastAsia="Arial" w:hAnsiTheme="majorHAnsi" w:cstheme="majorHAnsi"/>
          <w:b/>
          <w:sz w:val="24"/>
        </w:rPr>
      </w:pPr>
    </w:p>
    <w:p w14:paraId="7C7534FA" w14:textId="77777777" w:rsidR="009955FD" w:rsidRDefault="009955FD" w:rsidP="009B4323">
      <w:pPr>
        <w:spacing w:after="0" w:line="240" w:lineRule="auto"/>
        <w:jc w:val="center"/>
        <w:rPr>
          <w:rFonts w:asciiTheme="majorHAnsi" w:eastAsia="Arial" w:hAnsiTheme="majorHAnsi" w:cstheme="majorHAnsi"/>
          <w:b/>
          <w:sz w:val="24"/>
        </w:rPr>
      </w:pPr>
    </w:p>
    <w:p w14:paraId="0490D147" w14:textId="77777777" w:rsidR="009955FD" w:rsidRDefault="009955FD" w:rsidP="009B4323">
      <w:pPr>
        <w:spacing w:after="0" w:line="240" w:lineRule="auto"/>
        <w:jc w:val="center"/>
        <w:rPr>
          <w:rFonts w:asciiTheme="majorHAnsi" w:eastAsia="Arial" w:hAnsiTheme="majorHAnsi" w:cstheme="majorHAnsi"/>
          <w:b/>
          <w:sz w:val="24"/>
        </w:rPr>
      </w:pPr>
    </w:p>
    <w:p w14:paraId="57210C63" w14:textId="77777777" w:rsidR="009955FD" w:rsidRDefault="009955FD" w:rsidP="009B4323">
      <w:pPr>
        <w:spacing w:after="0" w:line="240" w:lineRule="auto"/>
        <w:jc w:val="center"/>
        <w:rPr>
          <w:rFonts w:asciiTheme="majorHAnsi" w:eastAsia="Arial" w:hAnsiTheme="majorHAnsi" w:cstheme="majorHAnsi"/>
          <w:b/>
          <w:sz w:val="24"/>
        </w:rPr>
      </w:pPr>
    </w:p>
    <w:p w14:paraId="52EE906A" w14:textId="77777777" w:rsidR="009955FD" w:rsidRDefault="009955FD" w:rsidP="009B4323">
      <w:pPr>
        <w:spacing w:after="0" w:line="240" w:lineRule="auto"/>
        <w:jc w:val="center"/>
        <w:rPr>
          <w:rFonts w:asciiTheme="majorHAnsi" w:eastAsia="Arial" w:hAnsiTheme="majorHAnsi" w:cstheme="majorHAnsi"/>
          <w:b/>
          <w:sz w:val="24"/>
        </w:rPr>
      </w:pPr>
    </w:p>
    <w:p w14:paraId="64933534" w14:textId="77777777" w:rsidR="009955FD" w:rsidRDefault="009955FD" w:rsidP="009B4323">
      <w:pPr>
        <w:spacing w:after="0" w:line="240" w:lineRule="auto"/>
        <w:jc w:val="center"/>
        <w:rPr>
          <w:rFonts w:asciiTheme="majorHAnsi" w:eastAsia="Arial" w:hAnsiTheme="majorHAnsi" w:cstheme="majorHAnsi"/>
          <w:b/>
          <w:sz w:val="24"/>
        </w:rPr>
      </w:pPr>
    </w:p>
    <w:p w14:paraId="344B565F" w14:textId="77777777" w:rsidR="009955FD" w:rsidRDefault="009955FD" w:rsidP="009B4323">
      <w:pPr>
        <w:spacing w:after="0" w:line="240" w:lineRule="auto"/>
        <w:jc w:val="center"/>
        <w:rPr>
          <w:rFonts w:asciiTheme="majorHAnsi" w:eastAsia="Arial" w:hAnsiTheme="majorHAnsi" w:cstheme="majorHAnsi"/>
          <w:b/>
          <w:sz w:val="24"/>
        </w:rPr>
      </w:pPr>
    </w:p>
    <w:p w14:paraId="4FF3DCB6" w14:textId="77777777" w:rsidR="009955FD" w:rsidRDefault="009955FD" w:rsidP="009B4323">
      <w:pPr>
        <w:spacing w:after="0" w:line="240" w:lineRule="auto"/>
        <w:jc w:val="center"/>
        <w:rPr>
          <w:rFonts w:asciiTheme="majorHAnsi" w:eastAsia="Arial" w:hAnsiTheme="majorHAnsi" w:cstheme="majorHAnsi"/>
          <w:b/>
          <w:sz w:val="24"/>
        </w:rPr>
      </w:pPr>
    </w:p>
    <w:p w14:paraId="649B2122" w14:textId="77777777" w:rsidR="009955FD" w:rsidRDefault="009955FD" w:rsidP="009B4323">
      <w:pPr>
        <w:spacing w:after="0" w:line="240" w:lineRule="auto"/>
        <w:jc w:val="center"/>
        <w:rPr>
          <w:rFonts w:asciiTheme="majorHAnsi" w:eastAsia="Arial" w:hAnsiTheme="majorHAnsi" w:cstheme="majorHAnsi"/>
          <w:b/>
          <w:sz w:val="24"/>
        </w:rPr>
      </w:pPr>
    </w:p>
    <w:p w14:paraId="444C3BCF" w14:textId="77777777" w:rsidR="009955FD" w:rsidRDefault="009955FD" w:rsidP="009B4323">
      <w:pPr>
        <w:spacing w:after="0" w:line="240" w:lineRule="auto"/>
        <w:jc w:val="center"/>
        <w:rPr>
          <w:rFonts w:asciiTheme="majorHAnsi" w:eastAsia="Arial" w:hAnsiTheme="majorHAnsi" w:cstheme="majorHAnsi"/>
          <w:b/>
          <w:sz w:val="24"/>
        </w:rPr>
      </w:pPr>
    </w:p>
    <w:p w14:paraId="6B19D4F0" w14:textId="77777777" w:rsidR="009955FD" w:rsidRDefault="009955FD" w:rsidP="009B4323">
      <w:pPr>
        <w:spacing w:after="0" w:line="240" w:lineRule="auto"/>
        <w:jc w:val="center"/>
        <w:rPr>
          <w:rFonts w:asciiTheme="majorHAnsi" w:eastAsia="Arial" w:hAnsiTheme="majorHAnsi" w:cstheme="majorHAnsi"/>
          <w:b/>
          <w:sz w:val="24"/>
        </w:rPr>
      </w:pPr>
    </w:p>
    <w:p w14:paraId="13D40EAB" w14:textId="77777777" w:rsidR="009955FD" w:rsidRDefault="009955FD" w:rsidP="009B4323">
      <w:pPr>
        <w:spacing w:after="0" w:line="240" w:lineRule="auto"/>
        <w:jc w:val="center"/>
        <w:rPr>
          <w:rFonts w:asciiTheme="majorHAnsi" w:eastAsia="Arial" w:hAnsiTheme="majorHAnsi" w:cstheme="majorHAnsi"/>
          <w:b/>
          <w:sz w:val="24"/>
        </w:rPr>
      </w:pPr>
    </w:p>
    <w:p w14:paraId="38F212DE" w14:textId="77777777" w:rsidR="009955FD" w:rsidRDefault="009955FD" w:rsidP="009B4323">
      <w:pPr>
        <w:spacing w:after="0" w:line="240" w:lineRule="auto"/>
        <w:jc w:val="center"/>
        <w:rPr>
          <w:rFonts w:asciiTheme="majorHAnsi" w:eastAsia="Arial" w:hAnsiTheme="majorHAnsi" w:cstheme="majorHAnsi"/>
          <w:b/>
          <w:sz w:val="24"/>
        </w:rPr>
      </w:pPr>
    </w:p>
    <w:p w14:paraId="2F696CAD" w14:textId="77777777" w:rsidR="009955FD" w:rsidRDefault="009955FD" w:rsidP="009B4323">
      <w:pPr>
        <w:spacing w:after="0" w:line="240" w:lineRule="auto"/>
        <w:jc w:val="center"/>
        <w:rPr>
          <w:rFonts w:asciiTheme="majorHAnsi" w:eastAsia="Arial" w:hAnsiTheme="majorHAnsi" w:cstheme="majorHAnsi"/>
          <w:b/>
          <w:sz w:val="24"/>
        </w:rPr>
      </w:pPr>
    </w:p>
    <w:p w14:paraId="5C2B8B38" w14:textId="77777777" w:rsidR="009955FD" w:rsidRDefault="009955FD"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733E57D0" w14:textId="77777777" w:rsidR="000269CF" w:rsidRPr="002A2FC8" w:rsidRDefault="000269CF" w:rsidP="00634E73">
      <w:pPr>
        <w:spacing w:after="0" w:line="240" w:lineRule="auto"/>
        <w:ind w:left="-567" w:right="-800"/>
        <w:rPr>
          <w:rFonts w:asciiTheme="majorHAnsi" w:eastAsia="Arial" w:hAnsiTheme="majorHAnsi" w:cstheme="majorHAnsi"/>
          <w:b/>
          <w:sz w:val="24"/>
          <w:szCs w:val="24"/>
          <w:u w:val="single"/>
        </w:rPr>
      </w:pP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Default="001E080A">
      <w:pPr>
        <w:spacing w:after="0" w:line="240" w:lineRule="auto"/>
        <w:jc w:val="center"/>
        <w:rPr>
          <w:rFonts w:asciiTheme="majorHAnsi" w:eastAsia="Arial" w:hAnsiTheme="majorHAnsi" w:cstheme="majorHAnsi"/>
          <w:b/>
        </w:rPr>
      </w:pPr>
    </w:p>
    <w:p w14:paraId="07856A46" w14:textId="77777777" w:rsidR="009955FD" w:rsidRDefault="009955FD">
      <w:pPr>
        <w:spacing w:after="0" w:line="240" w:lineRule="auto"/>
        <w:jc w:val="center"/>
        <w:rPr>
          <w:rFonts w:asciiTheme="majorHAnsi" w:eastAsia="Arial" w:hAnsiTheme="majorHAnsi" w:cstheme="majorHAnsi"/>
          <w:b/>
        </w:rPr>
      </w:pPr>
    </w:p>
    <w:p w14:paraId="6378C086" w14:textId="77777777" w:rsidR="009955FD" w:rsidRDefault="009955FD">
      <w:pPr>
        <w:spacing w:after="0" w:line="240" w:lineRule="auto"/>
        <w:jc w:val="center"/>
        <w:rPr>
          <w:rFonts w:asciiTheme="majorHAnsi" w:eastAsia="Arial" w:hAnsiTheme="majorHAnsi" w:cstheme="majorHAnsi"/>
          <w:b/>
        </w:rPr>
      </w:pPr>
    </w:p>
    <w:p w14:paraId="5E101B67" w14:textId="77777777" w:rsidR="009955FD" w:rsidRDefault="009955FD">
      <w:pPr>
        <w:spacing w:after="0" w:line="240" w:lineRule="auto"/>
        <w:jc w:val="center"/>
        <w:rPr>
          <w:rFonts w:asciiTheme="majorHAnsi" w:eastAsia="Arial" w:hAnsiTheme="majorHAnsi" w:cstheme="majorHAnsi"/>
          <w:b/>
        </w:rPr>
      </w:pPr>
    </w:p>
    <w:p w14:paraId="0CA7780E" w14:textId="77777777" w:rsidR="009955FD" w:rsidRDefault="009955FD">
      <w:pPr>
        <w:spacing w:after="0" w:line="240" w:lineRule="auto"/>
        <w:jc w:val="center"/>
        <w:rPr>
          <w:rFonts w:asciiTheme="majorHAnsi" w:eastAsia="Arial" w:hAnsiTheme="majorHAnsi" w:cstheme="majorHAnsi"/>
          <w:b/>
        </w:rPr>
      </w:pPr>
    </w:p>
    <w:p w14:paraId="3D2796C0" w14:textId="77777777" w:rsidR="009955FD" w:rsidRDefault="009955FD">
      <w:pPr>
        <w:spacing w:after="0" w:line="240" w:lineRule="auto"/>
        <w:jc w:val="center"/>
        <w:rPr>
          <w:rFonts w:asciiTheme="majorHAnsi" w:eastAsia="Arial" w:hAnsiTheme="majorHAnsi" w:cstheme="majorHAnsi"/>
          <w:b/>
        </w:rPr>
      </w:pPr>
    </w:p>
    <w:p w14:paraId="506C877B" w14:textId="77777777" w:rsidR="009955FD" w:rsidRDefault="009955FD">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2020D0" w:rsidRDefault="00725FFD" w:rsidP="00634E73">
      <w:pPr>
        <w:spacing w:after="200" w:line="276" w:lineRule="auto"/>
        <w:ind w:right="-800"/>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634E73">
      <w:pPr>
        <w:spacing w:after="200" w:line="276" w:lineRule="auto"/>
        <w:ind w:right="-800"/>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7C470386"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ADQUISICIONES NÚMERO </w:t>
      </w:r>
      <w:r w:rsidR="009E3D5A">
        <w:rPr>
          <w:rFonts w:asciiTheme="majorHAnsi" w:eastAsia="Arial" w:hAnsiTheme="majorHAnsi" w:cstheme="majorHAnsi"/>
          <w:b/>
        </w:rPr>
        <w:t>LSC-010/2026</w:t>
      </w:r>
      <w:r w:rsidR="00E27567" w:rsidRPr="002020D0">
        <w:rPr>
          <w:rFonts w:asciiTheme="majorHAnsi" w:eastAsia="Arial" w:hAnsiTheme="majorHAnsi" w:cstheme="majorHAnsi"/>
          <w:b/>
        </w:rPr>
        <w:t xml:space="preserve"> </w:t>
      </w:r>
      <w:r w:rsidR="002339CE">
        <w:rPr>
          <w:rFonts w:asciiTheme="majorHAnsi" w:eastAsia="Arial" w:hAnsiTheme="majorHAnsi" w:cstheme="majorHAnsi"/>
          <w:b/>
        </w:rPr>
        <w:t>PARA LA “</w:t>
      </w:r>
      <w:r w:rsidR="00DE2143">
        <w:rPr>
          <w:rFonts w:asciiTheme="majorHAnsi" w:eastAsia="Arial" w:hAnsiTheme="majorHAnsi" w:cstheme="majorHAnsi"/>
          <w:b/>
        </w:rPr>
        <w:t>CONTRATACIÓN DEL SERVICIO INTEGRAL DE EVENTOS VARIOS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8310E1C" w14:textId="39D7A3A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CAD639F" w14:textId="0E1E14E5"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A16F3DE" w14:textId="1D3DB082"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2522972" w14:textId="7F4E549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716D08">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716D08">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11615DD4" w14:textId="7777777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Adquirir un servicio integral de renta de mobiliario en cantidad y calidad para realizar los eventos de manera eficiente que demande este Organismo, como la conmemoración de las fechas especiales para el sector salud, así como los requerimientos que surjan durante el año en curso.</w:t>
      </w:r>
    </w:p>
    <w:p w14:paraId="5EA2D9A7" w14:textId="6AD09ACD" w:rsidR="002339CE" w:rsidRDefault="002339CE" w:rsidP="002339CE">
      <w:pPr>
        <w:spacing w:after="0" w:line="240" w:lineRule="auto"/>
        <w:ind w:left="284" w:right="-375"/>
        <w:jc w:val="both"/>
        <w:rPr>
          <w:rFonts w:ascii="Arial" w:hAnsi="Arial" w:cs="Arial"/>
        </w:rPr>
      </w:pPr>
    </w:p>
    <w:p w14:paraId="3EECC7B0" w14:textId="77777777" w:rsidR="002339CE" w:rsidRPr="00741479"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F02FD7">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F02FD7">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F02FD7">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Default="00BF70D9" w:rsidP="00F02FD7">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17EE15D3" w14:textId="77777777" w:rsidR="00F02FD7" w:rsidRPr="002020D0" w:rsidRDefault="00F02FD7" w:rsidP="00F02FD7">
      <w:pPr>
        <w:spacing w:after="0"/>
        <w:ind w:left="284" w:right="-375"/>
        <w:jc w:val="both"/>
        <w:rPr>
          <w:rFonts w:asciiTheme="majorHAnsi" w:hAnsiTheme="majorHAnsi" w:cstheme="majorHAnsi"/>
        </w:rPr>
      </w:pPr>
    </w:p>
    <w:p w14:paraId="322F8657" w14:textId="44D03A24"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QUIENES PODRÁN PARTICIPAR:</w:t>
      </w:r>
    </w:p>
    <w:p w14:paraId="6D9D98AA" w14:textId="457B0FAE" w:rsidR="009955FD" w:rsidRDefault="009955FD" w:rsidP="00F02FD7">
      <w:pPr>
        <w:spacing w:after="0" w:line="240" w:lineRule="auto"/>
        <w:ind w:right="-800"/>
        <w:contextualSpacing/>
        <w:jc w:val="both"/>
      </w:pPr>
      <w:r w:rsidRPr="009955FD">
        <w:rPr>
          <w:rFonts w:asciiTheme="majorHAnsi" w:eastAsia="Arial" w:hAnsiTheme="majorHAnsi" w:cstheme="majorHAnsi"/>
        </w:rPr>
        <w:t>Podrán participar personas físicas y/o morales de nacionalidad mexicana, cuya actividad comercial esté relacionada con los bienes que se requieren, tengan la capacidad y cumplan o superen las especificaciones en la propuesta técnica; que garanticen proposiciones solventes y que reúnan las mejores condiciones del mercado en cuanto a precio, calidad, financiamiento, oportunidad, y demás circunstancias pertinentes requeridas por la convocante, así como cumplir con los requisitos enunciados en las bases de la presente licitación pública.</w:t>
      </w:r>
    </w:p>
    <w:p w14:paraId="51F6A6DF" w14:textId="77777777" w:rsidR="009955FD" w:rsidRDefault="009955FD" w:rsidP="009955FD">
      <w:pPr>
        <w:tabs>
          <w:tab w:val="left" w:pos="1701"/>
        </w:tabs>
        <w:ind w:left="1418" w:right="49"/>
        <w:jc w:val="both"/>
        <w:rPr>
          <w:b/>
        </w:rPr>
      </w:pPr>
    </w:p>
    <w:p w14:paraId="7E6C8F40" w14:textId="2FDEBB54"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CONSIDERACIONES GENERALES:</w:t>
      </w:r>
    </w:p>
    <w:p w14:paraId="25C08D14"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xml:space="preserve">Los participantes deberán prever y garantizar como mínimo lo requerido o condiciones superiores. </w:t>
      </w:r>
    </w:p>
    <w:p w14:paraId="446B1FDE" w14:textId="7777777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Los renglones serán ser adjudicados a un solo proveedor, lo anterior para asegurar el interés del OPD SSMZ en el costo-beneficio de un mejor precio por volumen.</w:t>
      </w:r>
    </w:p>
    <w:p w14:paraId="415015B9"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En caso de NO ACREDITAR lo señalado en las condiciones descritas en los presentes requerimientos de la licitación, su propuesta económica y técnica solo servirá como comparativo para determinar el fallo según convenga al Departamento de Relaciones Públicas.</w:t>
      </w:r>
    </w:p>
    <w:p w14:paraId="1C520C2B" w14:textId="77777777" w:rsidR="00F02FD7" w:rsidRDefault="00F02FD7" w:rsidP="00F02FD7">
      <w:pPr>
        <w:tabs>
          <w:tab w:val="left" w:pos="1701"/>
        </w:tabs>
        <w:spacing w:after="0" w:line="240" w:lineRule="auto"/>
        <w:ind w:right="49"/>
        <w:jc w:val="both"/>
        <w:rPr>
          <w:rFonts w:asciiTheme="majorHAnsi" w:hAnsiTheme="majorHAnsi" w:cstheme="majorHAnsi"/>
          <w:b/>
        </w:rPr>
      </w:pPr>
    </w:p>
    <w:p w14:paraId="0F0598CC" w14:textId="2C7EECE0" w:rsidR="009955FD" w:rsidRPr="00412E23" w:rsidRDefault="00412E23" w:rsidP="00F02FD7">
      <w:pPr>
        <w:tabs>
          <w:tab w:val="left" w:pos="1701"/>
        </w:tabs>
        <w:spacing w:after="0" w:line="240" w:lineRule="auto"/>
        <w:ind w:right="49"/>
        <w:jc w:val="both"/>
        <w:rPr>
          <w:rFonts w:asciiTheme="majorHAnsi" w:hAnsiTheme="majorHAnsi" w:cstheme="majorHAnsi"/>
          <w:b/>
        </w:rPr>
      </w:pPr>
      <w:r w:rsidRPr="00412E23">
        <w:rPr>
          <w:rFonts w:asciiTheme="majorHAnsi" w:hAnsiTheme="majorHAnsi" w:cstheme="majorHAnsi"/>
          <w:b/>
        </w:rPr>
        <w:t>PROPUESTA ECONÓMICA</w:t>
      </w:r>
      <w:r w:rsidR="009955FD" w:rsidRPr="00412E23">
        <w:rPr>
          <w:rFonts w:asciiTheme="majorHAnsi" w:hAnsiTheme="majorHAnsi" w:cstheme="majorHAnsi"/>
          <w:b/>
        </w:rPr>
        <w:t>:</w:t>
      </w:r>
    </w:p>
    <w:p w14:paraId="64C37989" w14:textId="77777777" w:rsidR="009955FD" w:rsidRDefault="009955FD" w:rsidP="00F02FD7">
      <w:pPr>
        <w:tabs>
          <w:tab w:val="left" w:pos="1701"/>
        </w:tabs>
        <w:spacing w:after="0" w:line="240" w:lineRule="auto"/>
        <w:ind w:right="-800"/>
        <w:jc w:val="both"/>
      </w:pPr>
      <w:r w:rsidRPr="00412E23">
        <w:rPr>
          <w:rFonts w:asciiTheme="majorHAnsi" w:eastAsia="Arial" w:hAnsiTheme="majorHAnsi" w:cstheme="majorHAnsi"/>
        </w:rPr>
        <w:t>Los participantes deberán de presentar su propuesta económica en Moneda Nacional, no serán aceptadas cotizaciones en otro tipo de moneda</w:t>
      </w:r>
      <w:r>
        <w:t xml:space="preserve">. </w:t>
      </w:r>
    </w:p>
    <w:p w14:paraId="0D069F88" w14:textId="77777777" w:rsidR="00F02FD7" w:rsidRDefault="00F02FD7" w:rsidP="00F02FD7">
      <w:pPr>
        <w:tabs>
          <w:tab w:val="left" w:pos="1701"/>
        </w:tabs>
        <w:spacing w:after="0"/>
        <w:ind w:right="49"/>
        <w:jc w:val="both"/>
        <w:rPr>
          <w:rFonts w:asciiTheme="majorHAnsi" w:hAnsiTheme="majorHAnsi" w:cstheme="majorHAnsi"/>
          <w:b/>
        </w:rPr>
      </w:pPr>
    </w:p>
    <w:p w14:paraId="25198F8E" w14:textId="12A98958"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 xml:space="preserve">CRITERIO PARA LA EVALUACIÓN DE PROPUESTAS: </w:t>
      </w:r>
    </w:p>
    <w:p w14:paraId="60A4F494" w14:textId="77777777" w:rsid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COSTO-BENEFICIO de acuerdo con los siguientes parámetros de evaluación:</w:t>
      </w:r>
    </w:p>
    <w:p w14:paraId="303D5147" w14:textId="77777777" w:rsidR="00412E23" w:rsidRPr="009955FD" w:rsidRDefault="00412E23" w:rsidP="009955FD">
      <w:pPr>
        <w:spacing w:after="0" w:line="240" w:lineRule="auto"/>
        <w:ind w:right="-800"/>
        <w:contextualSpacing/>
        <w:jc w:val="both"/>
        <w:rPr>
          <w:rFonts w:asciiTheme="majorHAnsi" w:eastAsia="Arial" w:hAnsiTheme="majorHAnsi" w:cstheme="majorHAnsi"/>
        </w:rPr>
      </w:pPr>
    </w:p>
    <w:p w14:paraId="62F343EC"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C8369D">
        <w:t>1.</w:t>
      </w:r>
      <w:r w:rsidRPr="00C8369D">
        <w:tab/>
      </w:r>
      <w:r w:rsidRPr="009955FD">
        <w:rPr>
          <w:rFonts w:asciiTheme="majorHAnsi" w:eastAsia="Arial" w:hAnsiTheme="majorHAnsi" w:cstheme="majorHAnsi"/>
        </w:rPr>
        <w:t xml:space="preserve">Calidad </w:t>
      </w:r>
    </w:p>
    <w:p w14:paraId="2981A38E"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2.</w:t>
      </w:r>
      <w:r w:rsidRPr="009955FD">
        <w:rPr>
          <w:rFonts w:asciiTheme="majorHAnsi" w:eastAsia="Arial" w:hAnsiTheme="majorHAnsi" w:cstheme="majorHAnsi"/>
        </w:rPr>
        <w:tab/>
        <w:t xml:space="preserve">Precio </w:t>
      </w:r>
    </w:p>
    <w:p w14:paraId="6D6C4ADC"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3.</w:t>
      </w:r>
      <w:r w:rsidRPr="009955FD">
        <w:rPr>
          <w:rFonts w:asciiTheme="majorHAnsi" w:eastAsia="Arial" w:hAnsiTheme="majorHAnsi" w:cstheme="majorHAnsi"/>
        </w:rPr>
        <w:tab/>
        <w:t>Características técnicas</w:t>
      </w:r>
    </w:p>
    <w:p w14:paraId="6E80D6AD"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4.</w:t>
      </w:r>
      <w:r w:rsidRPr="009955FD">
        <w:rPr>
          <w:rFonts w:asciiTheme="majorHAnsi" w:eastAsia="Arial" w:hAnsiTheme="majorHAnsi" w:cstheme="majorHAnsi"/>
        </w:rPr>
        <w:tab/>
        <w:t>Tiempos de entrega</w:t>
      </w:r>
    </w:p>
    <w:p w14:paraId="5FB89552" w14:textId="3D504636"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 xml:space="preserve">5.  </w:t>
      </w:r>
      <w:r w:rsidR="00412E23">
        <w:rPr>
          <w:rFonts w:asciiTheme="majorHAnsi" w:eastAsia="Arial" w:hAnsiTheme="majorHAnsi" w:cstheme="majorHAnsi"/>
        </w:rPr>
        <w:t xml:space="preserve">         </w:t>
      </w:r>
      <w:r w:rsidRPr="009955FD">
        <w:rPr>
          <w:rFonts w:asciiTheme="majorHAnsi" w:eastAsia="Arial" w:hAnsiTheme="majorHAnsi" w:cstheme="majorHAnsi"/>
        </w:rPr>
        <w:t>Disponibilidad y flexibilidad para necesidades que surjan como urgencias</w:t>
      </w:r>
    </w:p>
    <w:p w14:paraId="474548F9" w14:textId="77777777" w:rsidR="009955FD" w:rsidRPr="009955FD" w:rsidRDefault="009955FD" w:rsidP="00412E23">
      <w:pPr>
        <w:tabs>
          <w:tab w:val="left" w:pos="1701"/>
        </w:tabs>
        <w:ind w:left="851" w:firstLine="142"/>
        <w:jc w:val="both"/>
        <w:rPr>
          <w:rFonts w:asciiTheme="majorHAnsi" w:eastAsia="Arial" w:hAnsiTheme="majorHAnsi" w:cstheme="majorHAnsi"/>
        </w:rPr>
      </w:pPr>
      <w:r w:rsidRPr="009955FD">
        <w:rPr>
          <w:rFonts w:asciiTheme="majorHAnsi" w:eastAsia="Arial" w:hAnsiTheme="majorHAnsi" w:cstheme="majorHAnsi"/>
        </w:rPr>
        <w:t>6.</w:t>
      </w:r>
      <w:r w:rsidRPr="009955FD">
        <w:rPr>
          <w:rFonts w:asciiTheme="majorHAnsi" w:eastAsia="Arial" w:hAnsiTheme="majorHAnsi" w:cstheme="majorHAnsi"/>
        </w:rPr>
        <w:tab/>
        <w:t>Valores agregados</w:t>
      </w:r>
    </w:p>
    <w:p w14:paraId="43F549F1" w14:textId="5BB7CF05" w:rsidR="009955FD" w:rsidRPr="00412E23" w:rsidRDefault="00412E23" w:rsidP="00F02FD7">
      <w:pPr>
        <w:tabs>
          <w:tab w:val="left" w:pos="1701"/>
        </w:tabs>
        <w:spacing w:after="0"/>
        <w:ind w:left="2268" w:right="49"/>
        <w:jc w:val="both"/>
        <w:rPr>
          <w:rFonts w:asciiTheme="majorHAnsi" w:eastAsia="NSimSun" w:hAnsiTheme="majorHAnsi" w:cstheme="majorHAnsi"/>
          <w:b/>
          <w:color w:val="000000"/>
          <w:kern w:val="3"/>
          <w:sz w:val="24"/>
          <w:szCs w:val="24"/>
          <w:lang w:eastAsia="zh-CN" w:bidi="hi-IN"/>
        </w:rPr>
      </w:pPr>
      <w:r w:rsidRPr="00412E23">
        <w:rPr>
          <w:rFonts w:asciiTheme="majorHAnsi" w:eastAsia="NSimSun" w:hAnsiTheme="majorHAnsi" w:cstheme="majorHAnsi"/>
          <w:b/>
          <w:color w:val="000000"/>
          <w:kern w:val="3"/>
          <w:sz w:val="24"/>
          <w:szCs w:val="24"/>
          <w:lang w:eastAsia="zh-CN" w:bidi="hi-IN"/>
        </w:rPr>
        <w:t>CONSIDERACIONES PARA LA PROPUESTA TÉCNICA:</w:t>
      </w:r>
    </w:p>
    <w:tbl>
      <w:tblPr>
        <w:tblStyle w:val="Tablaconcuadrcula"/>
        <w:tblW w:w="8427" w:type="dxa"/>
        <w:tblInd w:w="562" w:type="dxa"/>
        <w:tblLook w:val="04A0" w:firstRow="1" w:lastRow="0" w:firstColumn="1" w:lastColumn="0" w:noHBand="0" w:noVBand="1"/>
      </w:tblPr>
      <w:tblGrid>
        <w:gridCol w:w="976"/>
        <w:gridCol w:w="4927"/>
        <w:gridCol w:w="1477"/>
        <w:gridCol w:w="1047"/>
      </w:tblGrid>
      <w:tr w:rsidR="00F02FD7" w:rsidRPr="00F02FD7" w14:paraId="13E3C64F" w14:textId="77777777" w:rsidTr="00F02FD7">
        <w:trPr>
          <w:trHeight w:val="480"/>
        </w:trPr>
        <w:tc>
          <w:tcPr>
            <w:tcW w:w="976" w:type="dxa"/>
            <w:vAlign w:val="center"/>
            <w:hideMark/>
          </w:tcPr>
          <w:p w14:paraId="674CAE7F"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Renglón</w:t>
            </w:r>
          </w:p>
        </w:tc>
        <w:tc>
          <w:tcPr>
            <w:tcW w:w="4927" w:type="dxa"/>
            <w:noWrap/>
            <w:vAlign w:val="center"/>
            <w:hideMark/>
          </w:tcPr>
          <w:p w14:paraId="03CF30DB"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Descripción del Bien</w:t>
            </w:r>
          </w:p>
        </w:tc>
        <w:tc>
          <w:tcPr>
            <w:tcW w:w="1477" w:type="dxa"/>
            <w:vAlign w:val="center"/>
            <w:hideMark/>
          </w:tcPr>
          <w:p w14:paraId="3E91F88E"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Unidad de medida</w:t>
            </w:r>
          </w:p>
        </w:tc>
        <w:tc>
          <w:tcPr>
            <w:tcW w:w="1047" w:type="dxa"/>
            <w:vAlign w:val="center"/>
            <w:hideMark/>
          </w:tcPr>
          <w:p w14:paraId="00F945DE"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Cantidad</w:t>
            </w:r>
          </w:p>
        </w:tc>
      </w:tr>
      <w:tr w:rsidR="00F02FD7" w:rsidRPr="00F02FD7" w14:paraId="1F485EEA" w14:textId="77777777" w:rsidTr="00F02FD7">
        <w:trPr>
          <w:trHeight w:val="262"/>
        </w:trPr>
        <w:tc>
          <w:tcPr>
            <w:tcW w:w="976" w:type="dxa"/>
            <w:vAlign w:val="center"/>
          </w:tcPr>
          <w:p w14:paraId="243B9001"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c>
          <w:tcPr>
            <w:tcW w:w="4927" w:type="dxa"/>
            <w:vAlign w:val="center"/>
          </w:tcPr>
          <w:p w14:paraId="1C103EE5" w14:textId="1C21AE84"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 xml:space="preserve">DESAYUNO PARA 50 PERSONAS                                                                                                              </w:t>
            </w:r>
          </w:p>
        </w:tc>
        <w:tc>
          <w:tcPr>
            <w:tcW w:w="1477" w:type="dxa"/>
            <w:vAlign w:val="center"/>
          </w:tcPr>
          <w:p w14:paraId="3649AA70"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431C5CF5"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F02FD7" w:rsidRPr="00F02FD7" w14:paraId="47003BBF" w14:textId="77777777" w:rsidTr="00F02FD7">
        <w:trPr>
          <w:trHeight w:val="262"/>
        </w:trPr>
        <w:tc>
          <w:tcPr>
            <w:tcW w:w="976" w:type="dxa"/>
            <w:vAlign w:val="center"/>
          </w:tcPr>
          <w:p w14:paraId="366E05C2"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2</w:t>
            </w:r>
          </w:p>
        </w:tc>
        <w:tc>
          <w:tcPr>
            <w:tcW w:w="4927" w:type="dxa"/>
            <w:vAlign w:val="center"/>
          </w:tcPr>
          <w:p w14:paraId="35DFB9A5" w14:textId="0F050FC6"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SERVICIO DE COFFE BREAK PARA 50 PERSONAS</w:t>
            </w:r>
          </w:p>
        </w:tc>
        <w:tc>
          <w:tcPr>
            <w:tcW w:w="1477" w:type="dxa"/>
            <w:vAlign w:val="center"/>
          </w:tcPr>
          <w:p w14:paraId="62E1C46F"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0A39B9D5"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F02FD7" w:rsidRPr="00F02FD7" w14:paraId="245FCAC3" w14:textId="77777777" w:rsidTr="00F02FD7">
        <w:trPr>
          <w:trHeight w:val="262"/>
        </w:trPr>
        <w:tc>
          <w:tcPr>
            <w:tcW w:w="976" w:type="dxa"/>
            <w:vAlign w:val="center"/>
          </w:tcPr>
          <w:p w14:paraId="6F00E693"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3</w:t>
            </w:r>
          </w:p>
        </w:tc>
        <w:tc>
          <w:tcPr>
            <w:tcW w:w="4927" w:type="dxa"/>
            <w:vAlign w:val="center"/>
          </w:tcPr>
          <w:p w14:paraId="109A8D97" w14:textId="7B72F3C7"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SERVICIO DE COCTEL PARA 50 PERSONAS</w:t>
            </w:r>
          </w:p>
        </w:tc>
        <w:tc>
          <w:tcPr>
            <w:tcW w:w="1477" w:type="dxa"/>
            <w:vAlign w:val="center"/>
          </w:tcPr>
          <w:p w14:paraId="14369AD2"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0DDE3047"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F02FD7" w:rsidRPr="00F02FD7" w14:paraId="269E94C1" w14:textId="77777777" w:rsidTr="00F02FD7">
        <w:trPr>
          <w:trHeight w:val="262"/>
        </w:trPr>
        <w:tc>
          <w:tcPr>
            <w:tcW w:w="976" w:type="dxa"/>
            <w:vAlign w:val="center"/>
          </w:tcPr>
          <w:p w14:paraId="09F25284"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4</w:t>
            </w:r>
          </w:p>
        </w:tc>
        <w:tc>
          <w:tcPr>
            <w:tcW w:w="4927" w:type="dxa"/>
            <w:vAlign w:val="center"/>
          </w:tcPr>
          <w:p w14:paraId="305443DB" w14:textId="6C0EF40E"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DESAYUNO PARA 100 PERSONAS</w:t>
            </w:r>
          </w:p>
        </w:tc>
        <w:tc>
          <w:tcPr>
            <w:tcW w:w="1477" w:type="dxa"/>
            <w:vAlign w:val="center"/>
          </w:tcPr>
          <w:p w14:paraId="2BBC015A"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668C9689"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F02FD7" w:rsidRPr="00F02FD7" w14:paraId="3F7E2B96" w14:textId="77777777" w:rsidTr="00F02FD7">
        <w:trPr>
          <w:trHeight w:val="262"/>
        </w:trPr>
        <w:tc>
          <w:tcPr>
            <w:tcW w:w="976" w:type="dxa"/>
            <w:vAlign w:val="center"/>
          </w:tcPr>
          <w:p w14:paraId="2CBD86CF"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5</w:t>
            </w:r>
          </w:p>
        </w:tc>
        <w:tc>
          <w:tcPr>
            <w:tcW w:w="4927" w:type="dxa"/>
            <w:vAlign w:val="center"/>
          </w:tcPr>
          <w:p w14:paraId="7DE96CBE" w14:textId="0DC50A7A"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SERVICIO DE COFFE BREAK PARA 100 PERSONAS</w:t>
            </w:r>
          </w:p>
        </w:tc>
        <w:tc>
          <w:tcPr>
            <w:tcW w:w="1477" w:type="dxa"/>
            <w:vAlign w:val="center"/>
          </w:tcPr>
          <w:p w14:paraId="7EFDA20A"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633E64EC"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F02FD7" w:rsidRPr="00F02FD7" w14:paraId="0B04E0D4" w14:textId="77777777" w:rsidTr="00F02FD7">
        <w:trPr>
          <w:trHeight w:val="262"/>
        </w:trPr>
        <w:tc>
          <w:tcPr>
            <w:tcW w:w="976" w:type="dxa"/>
            <w:vAlign w:val="center"/>
          </w:tcPr>
          <w:p w14:paraId="665AF4D4"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6</w:t>
            </w:r>
          </w:p>
        </w:tc>
        <w:tc>
          <w:tcPr>
            <w:tcW w:w="4927" w:type="dxa"/>
            <w:vAlign w:val="center"/>
          </w:tcPr>
          <w:p w14:paraId="4A6F52F7" w14:textId="4B1EDFCB" w:rsidR="00F02FD7" w:rsidRPr="00F02FD7" w:rsidRDefault="009E3D5A" w:rsidP="00D14AEC">
            <w:pPr>
              <w:spacing w:after="0" w:line="276" w:lineRule="auto"/>
              <w:rPr>
                <w:rFonts w:asciiTheme="majorHAnsi" w:eastAsia="Arial" w:hAnsiTheme="majorHAnsi" w:cstheme="majorHAnsi"/>
                <w:sz w:val="18"/>
                <w:szCs w:val="18"/>
              </w:rPr>
            </w:pPr>
            <w:r w:rsidRPr="00F02FD7">
              <w:rPr>
                <w:rFonts w:asciiTheme="majorHAnsi" w:eastAsia="Arial" w:hAnsiTheme="majorHAnsi" w:cstheme="majorHAnsi"/>
                <w:sz w:val="18"/>
                <w:szCs w:val="18"/>
              </w:rPr>
              <w:t>SERVICIO DE COCTEL PARA 100 PERSONAS</w:t>
            </w:r>
          </w:p>
        </w:tc>
        <w:tc>
          <w:tcPr>
            <w:tcW w:w="1477" w:type="dxa"/>
            <w:vAlign w:val="center"/>
          </w:tcPr>
          <w:p w14:paraId="2BCEA16D"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PAQUETE</w:t>
            </w:r>
          </w:p>
        </w:tc>
        <w:tc>
          <w:tcPr>
            <w:tcW w:w="1047" w:type="dxa"/>
            <w:vAlign w:val="center"/>
          </w:tcPr>
          <w:p w14:paraId="3113A851" w14:textId="77777777" w:rsidR="00F02FD7" w:rsidRPr="00F02FD7" w:rsidRDefault="00F02FD7" w:rsidP="00D14AEC">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bl>
    <w:p w14:paraId="2B8EE88B" w14:textId="694E9413" w:rsidR="009955FD" w:rsidRPr="00412E23" w:rsidRDefault="009955FD" w:rsidP="00412E23">
      <w:pPr>
        <w:pStyle w:val="Prrafodelista"/>
        <w:tabs>
          <w:tab w:val="left" w:pos="1701"/>
        </w:tabs>
        <w:ind w:left="2127"/>
        <w:contextualSpacing w:val="0"/>
        <w:jc w:val="center"/>
        <w:rPr>
          <w:rFonts w:asciiTheme="majorHAnsi" w:eastAsia="NSimSun" w:hAnsiTheme="majorHAnsi" w:cstheme="majorHAnsi"/>
          <w:b/>
          <w:color w:val="000000"/>
          <w:kern w:val="3"/>
          <w:sz w:val="24"/>
          <w:szCs w:val="24"/>
          <w:lang w:eastAsia="zh-CN" w:bidi="hi-IN"/>
        </w:rPr>
      </w:pPr>
      <w:r w:rsidRPr="00412E23">
        <w:rPr>
          <w:rFonts w:asciiTheme="majorHAnsi" w:eastAsia="NSimSun" w:hAnsiTheme="majorHAnsi" w:cstheme="majorHAnsi"/>
          <w:b/>
          <w:color w:val="000000"/>
          <w:kern w:val="3"/>
          <w:sz w:val="24"/>
          <w:szCs w:val="24"/>
          <w:lang w:eastAsia="zh-CN" w:bidi="hi-IN"/>
        </w:rPr>
        <w:lastRenderedPageBreak/>
        <w:t>EVENTOS PARA 50 PERSONAS:</w:t>
      </w:r>
    </w:p>
    <w:p w14:paraId="3FB214ED" w14:textId="0535DCC6" w:rsidR="009955FD" w:rsidRPr="009955FD" w:rsidRDefault="00412E23"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DESAYUNOS</w:t>
      </w:r>
    </w:p>
    <w:p w14:paraId="2DD9AB27"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 xml:space="preserve">Servicio de desayuno (ejemplo: chilaquiles con pollo, frijoles y complementos/ </w:t>
      </w:r>
      <w:proofErr w:type="spellStart"/>
      <w:r w:rsidRPr="009955FD">
        <w:rPr>
          <w:rFonts w:asciiTheme="majorHAnsi" w:eastAsia="Arial" w:hAnsiTheme="majorHAnsi" w:cstheme="majorHAnsi"/>
        </w:rPr>
        <w:t>omelette</w:t>
      </w:r>
      <w:proofErr w:type="spellEnd"/>
      <w:r w:rsidRPr="009955FD">
        <w:rPr>
          <w:rFonts w:asciiTheme="majorHAnsi" w:eastAsia="Arial" w:hAnsiTheme="majorHAnsi" w:cstheme="majorHAnsi"/>
        </w:rPr>
        <w:t xml:space="preserve"> con dos ingredientes y complementos) </w:t>
      </w:r>
    </w:p>
    <w:p w14:paraId="1287D5F5"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Café y jugo de naranja</w:t>
      </w:r>
    </w:p>
    <w:p w14:paraId="0027C2DE"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Manteles, vajilla, tazas, vasos de cristal y cubiertos (no desechables)</w:t>
      </w:r>
    </w:p>
    <w:p w14:paraId="106B6E3B"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 xml:space="preserve">Servicio de meseros </w:t>
      </w:r>
    </w:p>
    <w:p w14:paraId="04708E07"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Montaje de decoración ornamental con flores frescas para diversos espacios (centros de mesa, arreglos para pódium, arreglos de follaje verde para presídium)</w:t>
      </w:r>
    </w:p>
    <w:p w14:paraId="00765AE3" w14:textId="042AB737" w:rsidR="009955FD" w:rsidRPr="009955FD" w:rsidRDefault="00412E23"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COFFE BREAK</w:t>
      </w:r>
    </w:p>
    <w:p w14:paraId="57896C30"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Café, té</w:t>
      </w:r>
    </w:p>
    <w:p w14:paraId="4E085058"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Galletería o pastas finas</w:t>
      </w:r>
    </w:p>
    <w:p w14:paraId="2FFF1C48"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Bocadillos salados (tapas, baguetes, crossaint)</w:t>
      </w:r>
    </w:p>
    <w:p w14:paraId="68ECC79A"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Agua natural, refrescos o bebidas preparadas</w:t>
      </w:r>
    </w:p>
    <w:p w14:paraId="57166CDF" w14:textId="77777777" w:rsidR="009955FD" w:rsidRPr="009955FD" w:rsidRDefault="009955FD" w:rsidP="00412E23">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Manteles, vajilla, tazas, vasos de cristal y cubiertos</w:t>
      </w:r>
    </w:p>
    <w:p w14:paraId="5AEC828E" w14:textId="02058773" w:rsidR="009955FD" w:rsidRPr="009955FD" w:rsidRDefault="00412E23"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COCTEL</w:t>
      </w:r>
    </w:p>
    <w:p w14:paraId="3E5976D9"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Servicio de coctel (vino espumoso, clericot, vinos de mesa)</w:t>
      </w:r>
    </w:p>
    <w:p w14:paraId="093146F1"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Servicio de canapés variados, dulces y salados</w:t>
      </w:r>
    </w:p>
    <w:p w14:paraId="427B3270"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Barra de refrescos surtido</w:t>
      </w:r>
    </w:p>
    <w:p w14:paraId="0B4AD6F2"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Servicio de hielo</w:t>
      </w:r>
    </w:p>
    <w:p w14:paraId="5124B6BD"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Vasos y copas de cristal</w:t>
      </w:r>
    </w:p>
    <w:p w14:paraId="08834CAD"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 xml:space="preserve">Servicio de meseros </w:t>
      </w:r>
    </w:p>
    <w:p w14:paraId="30213E6C" w14:textId="77777777" w:rsidR="009955FD" w:rsidRPr="009955FD" w:rsidRDefault="009955FD" w:rsidP="002119A9">
      <w:pPr>
        <w:pStyle w:val="Prrafodelista"/>
        <w:numPr>
          <w:ilvl w:val="0"/>
          <w:numId w:val="24"/>
        </w:numPr>
        <w:spacing w:after="0" w:line="240" w:lineRule="auto"/>
        <w:ind w:left="993" w:right="-800" w:hanging="284"/>
        <w:jc w:val="both"/>
        <w:rPr>
          <w:rFonts w:asciiTheme="majorHAnsi" w:eastAsia="Arial" w:hAnsiTheme="majorHAnsi" w:cstheme="majorHAnsi"/>
        </w:rPr>
      </w:pPr>
      <w:r w:rsidRPr="009955FD">
        <w:rPr>
          <w:rFonts w:asciiTheme="majorHAnsi" w:eastAsia="Arial" w:hAnsiTheme="majorHAnsi" w:cstheme="majorHAnsi"/>
        </w:rPr>
        <w:t>Montaje de decoración ornamental con flores frescas para diversos espacios (centros de mesa, arreglos para pódium, arreglos de follaje verde para presídium)</w:t>
      </w:r>
    </w:p>
    <w:p w14:paraId="5A16C5FB" w14:textId="77777777" w:rsidR="009955FD" w:rsidRPr="00412E23" w:rsidRDefault="009955FD" w:rsidP="00412E23">
      <w:pPr>
        <w:pStyle w:val="Prrafodelista"/>
        <w:spacing w:after="0" w:line="240" w:lineRule="auto"/>
        <w:ind w:right="-800"/>
        <w:jc w:val="both"/>
        <w:rPr>
          <w:rFonts w:asciiTheme="majorHAnsi" w:eastAsia="Arial" w:hAnsiTheme="majorHAnsi" w:cstheme="majorHAnsi"/>
        </w:rPr>
      </w:pPr>
    </w:p>
    <w:p w14:paraId="36B606E6" w14:textId="77777777" w:rsidR="009955FD" w:rsidRPr="002119A9" w:rsidRDefault="009955FD" w:rsidP="00F02FD7">
      <w:pPr>
        <w:pStyle w:val="Prrafodelista"/>
        <w:tabs>
          <w:tab w:val="left" w:pos="1701"/>
        </w:tabs>
        <w:ind w:left="2127"/>
        <w:contextualSpacing w:val="0"/>
        <w:jc w:val="center"/>
        <w:rPr>
          <w:b/>
          <w:sz w:val="24"/>
          <w:szCs w:val="24"/>
        </w:rPr>
      </w:pPr>
      <w:r w:rsidRPr="002119A9">
        <w:rPr>
          <w:rFonts w:asciiTheme="majorHAnsi" w:eastAsia="NSimSun" w:hAnsiTheme="majorHAnsi" w:cstheme="majorHAnsi"/>
          <w:b/>
          <w:color w:val="000000"/>
          <w:kern w:val="3"/>
          <w:sz w:val="24"/>
          <w:szCs w:val="24"/>
          <w:lang w:eastAsia="zh-CN" w:bidi="hi-IN"/>
        </w:rPr>
        <w:t>EVENTOS PARA 100 PERSONAS</w:t>
      </w:r>
      <w:r w:rsidRPr="002119A9">
        <w:rPr>
          <w:b/>
          <w:sz w:val="24"/>
          <w:szCs w:val="24"/>
        </w:rPr>
        <w:t>:</w:t>
      </w:r>
    </w:p>
    <w:p w14:paraId="53071339" w14:textId="2165B503" w:rsidR="009955FD" w:rsidRPr="009955FD" w:rsidRDefault="002119A9"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DESAYUNOS</w:t>
      </w:r>
    </w:p>
    <w:p w14:paraId="517960AD"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 xml:space="preserve">Servicio de desayuno (ejemplo: chilaquiles con pollo, frijoles y complementos/ </w:t>
      </w:r>
      <w:proofErr w:type="spellStart"/>
      <w:r w:rsidRPr="009955FD">
        <w:rPr>
          <w:rFonts w:asciiTheme="majorHAnsi" w:eastAsia="Arial" w:hAnsiTheme="majorHAnsi" w:cstheme="majorHAnsi"/>
        </w:rPr>
        <w:t>omelette</w:t>
      </w:r>
      <w:proofErr w:type="spellEnd"/>
      <w:r w:rsidRPr="009955FD">
        <w:rPr>
          <w:rFonts w:asciiTheme="majorHAnsi" w:eastAsia="Arial" w:hAnsiTheme="majorHAnsi" w:cstheme="majorHAnsi"/>
        </w:rPr>
        <w:t xml:space="preserve"> con dos ingredientes y complementos) </w:t>
      </w:r>
    </w:p>
    <w:p w14:paraId="387EB573"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Café y jugo de naranja</w:t>
      </w:r>
    </w:p>
    <w:p w14:paraId="7003C621"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Vajilla, tazas, vasos de cristal y cubiertos (no desechables)</w:t>
      </w:r>
    </w:p>
    <w:p w14:paraId="5BD4D985"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Manteles y mobiliario requerido para la preparación del servicio</w:t>
      </w:r>
    </w:p>
    <w:p w14:paraId="0FA9B523"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 xml:space="preserve">Servicio de meseros </w:t>
      </w:r>
    </w:p>
    <w:p w14:paraId="7C96AFD1" w14:textId="77777777" w:rsidR="009955FD" w:rsidRDefault="009955FD" w:rsidP="00F02FD7">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Montaje de decoración ornamental con flores frescas para diversos espacios (centros de mesa, arreglos para pódium, arreglos de follaje verde para presídium)</w:t>
      </w:r>
    </w:p>
    <w:p w14:paraId="2EA0CE58" w14:textId="4385ED2A" w:rsidR="009955FD" w:rsidRPr="009955FD" w:rsidRDefault="002119A9"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COFFE BREAK</w:t>
      </w:r>
    </w:p>
    <w:p w14:paraId="6A18CA4D"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Café, té</w:t>
      </w:r>
    </w:p>
    <w:p w14:paraId="5415DEFD"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Galletería o pastas finas</w:t>
      </w:r>
    </w:p>
    <w:p w14:paraId="661862C7"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Bocadillos salados (tapas, baguetes, crossaint)</w:t>
      </w:r>
    </w:p>
    <w:p w14:paraId="50926873"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Agua natural, refrescos o bebidas preparadas</w:t>
      </w:r>
    </w:p>
    <w:p w14:paraId="1BBDDCCB" w14:textId="77777777" w:rsid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Manteles, vajilla, tazas, vasos de cristal y cubiertos</w:t>
      </w:r>
    </w:p>
    <w:p w14:paraId="7C60A721" w14:textId="0A384845" w:rsidR="009955FD" w:rsidRPr="009955FD" w:rsidRDefault="002119A9"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COCTEL</w:t>
      </w:r>
    </w:p>
    <w:p w14:paraId="22F88D75"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Servicio de coctel (vino espumoso, clericot, vinos de mesa)</w:t>
      </w:r>
    </w:p>
    <w:p w14:paraId="34578DB5"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Servicio de canapés variados, dulces y salados</w:t>
      </w:r>
    </w:p>
    <w:p w14:paraId="1DE4282E"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Barra de refrescos surtido</w:t>
      </w:r>
    </w:p>
    <w:p w14:paraId="54E634DE"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Servicio de hielo</w:t>
      </w:r>
    </w:p>
    <w:p w14:paraId="1E86FF6B"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Vasos y copas de cristal</w:t>
      </w:r>
    </w:p>
    <w:p w14:paraId="3C016C63"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 xml:space="preserve">Servicio de meseros </w:t>
      </w:r>
    </w:p>
    <w:p w14:paraId="1DA7D481"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Montaje de decoración ornamental con flores frescas para diversos espacios (centros de mesa, arreglos para pódium, arreglos de follaje verde para presídium)</w:t>
      </w:r>
    </w:p>
    <w:p w14:paraId="4A9017BA" w14:textId="77777777" w:rsidR="009955FD" w:rsidRPr="009955FD" w:rsidRDefault="009955FD" w:rsidP="002119A9">
      <w:pPr>
        <w:pStyle w:val="Prrafodelista"/>
        <w:numPr>
          <w:ilvl w:val="0"/>
          <w:numId w:val="24"/>
        </w:numPr>
        <w:spacing w:after="0" w:line="240" w:lineRule="auto"/>
        <w:ind w:left="993" w:right="-800"/>
        <w:jc w:val="both"/>
        <w:rPr>
          <w:rFonts w:asciiTheme="majorHAnsi" w:eastAsia="Arial" w:hAnsiTheme="majorHAnsi" w:cstheme="majorHAnsi"/>
        </w:rPr>
      </w:pPr>
      <w:r w:rsidRPr="009955FD">
        <w:rPr>
          <w:rFonts w:asciiTheme="majorHAnsi" w:eastAsia="Arial" w:hAnsiTheme="majorHAnsi" w:cstheme="majorHAnsi"/>
        </w:rPr>
        <w:t>Mobiliario requerido para la preparación del servicio</w:t>
      </w:r>
    </w:p>
    <w:p w14:paraId="49008813" w14:textId="77777777" w:rsidR="00F02FD7" w:rsidRDefault="00F02FD7"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p>
    <w:p w14:paraId="1BC25791" w14:textId="23C7F4A1" w:rsidR="009955FD" w:rsidRPr="009955FD" w:rsidRDefault="009955FD" w:rsidP="002119A9">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 xml:space="preserve">NOTAS: </w:t>
      </w:r>
    </w:p>
    <w:p w14:paraId="09A61020"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1.- Los participantes interesados deberán anexar a su propuesta de cotización un manifiesto por escrito, que cumplirán con cada uno de los requerimientos de manera satisfactoria.</w:t>
      </w:r>
    </w:p>
    <w:p w14:paraId="24A0FF54"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 xml:space="preserve">2.- Los participantes interesados deberán anexar a la propuesta fotografías de eventos atendidos. </w:t>
      </w:r>
    </w:p>
    <w:p w14:paraId="10466B6C"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lastRenderedPageBreak/>
        <w:t>3.- Los interesados deberán cotizar en precio de acuerdo al paquete por número de persona y tipo de evento.</w:t>
      </w:r>
    </w:p>
    <w:p w14:paraId="587DE926"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4.- Los participantes interesados deberán considerar que esta licitación deberá cubrir eventos a partir del día uno de la adjudicación y hasta el 31 de diciembre de 2026.</w:t>
      </w:r>
    </w:p>
    <w:p w14:paraId="7A3C6667"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5.- El OPD SSMZ no se hace responsable por daños debido a inclemencias del tiempo.</w:t>
      </w:r>
    </w:p>
    <w:p w14:paraId="541537E4"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6.- La presente licitación corresponde a un contrato abierto con mínimos y máximos, cuyo consumo mínimo será del 40% de lo adjudicado pudiendo llegar al 100%, lo anterior de conformidad a lo establecido en el artículo 114 del reglamento de compras, enajenaciones y contratación de servicios del OPD Servicios de Salud del Municipio de Zapopan.</w:t>
      </w:r>
    </w:p>
    <w:p w14:paraId="303AF095" w14:textId="77777777"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7.- EL MONTO MÁXIMO A ADJUDICAR SERÁ HASTA POR LA CANTIDAD DE $500,000.00.</w:t>
      </w:r>
    </w:p>
    <w:p w14:paraId="20998AB8" w14:textId="3B9E714A" w:rsidR="009955FD" w:rsidRPr="009955FD" w:rsidRDefault="009955FD" w:rsidP="002119A9">
      <w:pPr>
        <w:spacing w:after="0" w:line="240" w:lineRule="auto"/>
        <w:ind w:left="709" w:right="-800" w:hanging="425"/>
        <w:contextualSpacing/>
        <w:jc w:val="both"/>
        <w:rPr>
          <w:rFonts w:asciiTheme="majorHAnsi" w:eastAsia="Arial" w:hAnsiTheme="majorHAnsi" w:cstheme="majorHAnsi"/>
        </w:rPr>
      </w:pPr>
      <w:r w:rsidRPr="009955FD">
        <w:rPr>
          <w:rFonts w:asciiTheme="majorHAnsi" w:eastAsia="Arial" w:hAnsiTheme="majorHAnsi" w:cstheme="majorHAnsi"/>
        </w:rPr>
        <w:t>8.</w:t>
      </w:r>
      <w:r w:rsidR="002119A9" w:rsidRPr="009955FD">
        <w:rPr>
          <w:rFonts w:asciiTheme="majorHAnsi" w:eastAsia="Arial" w:hAnsiTheme="majorHAnsi" w:cstheme="majorHAnsi"/>
        </w:rPr>
        <w:t>- Por</w:t>
      </w:r>
      <w:r w:rsidRPr="009955FD">
        <w:rPr>
          <w:rFonts w:asciiTheme="majorHAnsi" w:eastAsia="Arial" w:hAnsiTheme="majorHAnsi" w:cstheme="majorHAnsi"/>
        </w:rPr>
        <w:t xml:space="preserve"> la naturaleza de esta licitación, los eventos podrían cancelarse con hasta 24 horas de anticipación sin generar ningún costo a la previa solicitud.</w:t>
      </w:r>
    </w:p>
    <w:p w14:paraId="3D6B659F" w14:textId="77777777" w:rsidR="009955FD" w:rsidRDefault="009955FD" w:rsidP="009955FD">
      <w:pPr>
        <w:tabs>
          <w:tab w:val="left" w:pos="1701"/>
        </w:tabs>
        <w:ind w:left="1418"/>
        <w:jc w:val="both"/>
      </w:pPr>
    </w:p>
    <w:p w14:paraId="5C26681E" w14:textId="453C9A40" w:rsidR="009955FD" w:rsidRPr="009955FD" w:rsidRDefault="002119A9" w:rsidP="00F02FD7">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CONDICIONES DE ENTREGA:</w:t>
      </w:r>
    </w:p>
    <w:p w14:paraId="4FA10DE7"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La entrega deberá de ser en una sola exhibición, misma que deberá estar montada en su totalidad en la fecha acordada con el área requirente de acuerdo al evento, así como también deberá considerar la fecha pactada en caso de ser eventos simultáneos, cualquier duda o comentario favor de comunicarse con al Departamento de Relaciones Públicas, teléfono 33 46832480 ext. 1052, en un horario de 9:00 am a 15:00 pm.</w:t>
      </w:r>
    </w:p>
    <w:p w14:paraId="709F2E5B" w14:textId="77777777" w:rsidR="009955FD" w:rsidRDefault="009955FD" w:rsidP="009955FD">
      <w:pPr>
        <w:tabs>
          <w:tab w:val="left" w:pos="1701"/>
        </w:tabs>
        <w:ind w:left="1418"/>
        <w:jc w:val="both"/>
      </w:pPr>
    </w:p>
    <w:p w14:paraId="25C2584A" w14:textId="6FE2C1C1" w:rsidR="009955FD" w:rsidRPr="009955FD" w:rsidRDefault="002119A9" w:rsidP="00F02FD7">
      <w:pPr>
        <w:tabs>
          <w:tab w:val="left" w:pos="1701"/>
        </w:tabs>
        <w:spacing w:after="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 xml:space="preserve">GARANTÍA: </w:t>
      </w:r>
    </w:p>
    <w:p w14:paraId="45C278A4"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proveedor que resulte adjudicado deberá respetar la garantía que oferte el fabricante de los productos o servicios, sin alteración y/o condicionantes, comprometiéndose a realizar el cambio físico del producto, que se encuentre en mal estado o cualquier otro que altere la calidad o el servicio sin gravar ningún tipo de cargo para el Departamento de Relaciones Públicas, realizando dichas acciones mediante sus propios recursos, considerando el retiro de los productos en mal estado.</w:t>
      </w:r>
    </w:p>
    <w:p w14:paraId="509B130E" w14:textId="77777777" w:rsidR="009955FD" w:rsidRDefault="009955FD" w:rsidP="009955FD">
      <w:pPr>
        <w:tabs>
          <w:tab w:val="left" w:pos="1701"/>
        </w:tabs>
        <w:ind w:left="1418"/>
        <w:jc w:val="both"/>
      </w:pPr>
    </w:p>
    <w:p w14:paraId="6836D401" w14:textId="6B3EEF84" w:rsidR="009955FD" w:rsidRPr="009955FD" w:rsidRDefault="002119A9" w:rsidP="00F02FD7">
      <w:pPr>
        <w:tabs>
          <w:tab w:val="left" w:pos="1701"/>
        </w:tabs>
        <w:spacing w:after="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FACTURACIÓN Y CONDICIONES:</w:t>
      </w:r>
    </w:p>
    <w:p w14:paraId="58E1F398"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pago se realizará previa presentación de la factura debidamente requisita, además de los siguientes documentos:</w:t>
      </w:r>
    </w:p>
    <w:p w14:paraId="6F4AE535" w14:textId="17E412F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Evidencia de la entrega del producto o realización del servicio (según sea el caso de insumos o servicio, la dependencia llevará los lineamientos de la manera en que se deberán de presentar los manifiestos).</w:t>
      </w:r>
    </w:p>
    <w:p w14:paraId="27481E0A" w14:textId="23B8434E"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Copia de la caratula del estado de cuenta no mayor a tres meses misma que deberá de coincidir con los datos proporcionados en la carta de datos bancarios.</w:t>
      </w:r>
    </w:p>
    <w:p w14:paraId="14B51BCF" w14:textId="6EFADC4D"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Opinión de cumplimiento NO mayor a 30 días (carta 32D en sentido positivo).</w:t>
      </w:r>
    </w:p>
    <w:p w14:paraId="02F89431" w14:textId="12BFAF64"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a)</w:t>
      </w:r>
      <w:r w:rsidRPr="009955FD">
        <w:rPr>
          <w:rFonts w:asciiTheme="majorHAnsi" w:eastAsia="Arial" w:hAnsiTheme="majorHAnsi" w:cstheme="majorHAnsi"/>
        </w:rPr>
        <w:tab/>
        <w:t xml:space="preserve">En caso de que se proporcione incorrecto el número de cuenta </w:t>
      </w:r>
      <w:r w:rsidRPr="009955FD">
        <w:rPr>
          <w:rFonts w:asciiTheme="majorHAnsi" w:eastAsia="Arial" w:hAnsiTheme="majorHAnsi" w:cstheme="majorHAnsi"/>
        </w:rPr>
        <w:tab/>
        <w:t xml:space="preserve">bancaria en el que se acredite el pago, las comisiones cobradas por el banco </w:t>
      </w:r>
      <w:r w:rsidRPr="009955FD">
        <w:rPr>
          <w:rFonts w:asciiTheme="majorHAnsi" w:eastAsia="Arial" w:hAnsiTheme="majorHAnsi" w:cstheme="majorHAnsi"/>
        </w:rPr>
        <w:tab/>
        <w:t xml:space="preserve">por esos movimientos bancarios, serán con cargo al participante adjudicado </w:t>
      </w:r>
      <w:r w:rsidRPr="009955FD">
        <w:rPr>
          <w:rFonts w:asciiTheme="majorHAnsi" w:eastAsia="Arial" w:hAnsiTheme="majorHAnsi" w:cstheme="majorHAnsi"/>
        </w:rPr>
        <w:tab/>
        <w:t>y se le descontarán del pago correspondiente.</w:t>
      </w:r>
    </w:p>
    <w:p w14:paraId="1559D3ED" w14:textId="5F4EFA5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b)</w:t>
      </w:r>
      <w:r w:rsidRPr="009955FD">
        <w:rPr>
          <w:rFonts w:asciiTheme="majorHAnsi" w:eastAsia="Arial" w:hAnsiTheme="majorHAnsi" w:cstheme="majorHAnsi"/>
        </w:rPr>
        <w:tab/>
        <w:t>El precio del pago será fijo y definitivo durante la vigencia del contrato.</w:t>
      </w:r>
    </w:p>
    <w:p w14:paraId="3223E073" w14:textId="6271CECD"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c)</w:t>
      </w:r>
      <w:r w:rsidRPr="009955FD">
        <w:rPr>
          <w:rFonts w:asciiTheme="majorHAnsi" w:eastAsia="Arial" w:hAnsiTheme="majorHAnsi" w:cstheme="majorHAnsi"/>
        </w:rPr>
        <w:tab/>
        <w:t xml:space="preserve">Los CFDI´S deberán cumplir con los requisitos y condiciones </w:t>
      </w:r>
      <w:r w:rsidRPr="009955FD">
        <w:rPr>
          <w:rFonts w:asciiTheme="majorHAnsi" w:eastAsia="Arial" w:hAnsiTheme="majorHAnsi" w:cstheme="majorHAnsi"/>
        </w:rPr>
        <w:tab/>
        <w:t>establecidas en los artículos 29 y 9-</w:t>
      </w:r>
      <w:r w:rsidR="00F02FD7">
        <w:rPr>
          <w:rFonts w:asciiTheme="majorHAnsi" w:eastAsia="Arial" w:hAnsiTheme="majorHAnsi" w:cstheme="majorHAnsi"/>
        </w:rPr>
        <w:t xml:space="preserve"> </w:t>
      </w:r>
      <w:r w:rsidRPr="009955FD">
        <w:rPr>
          <w:rFonts w:asciiTheme="majorHAnsi" w:eastAsia="Arial" w:hAnsiTheme="majorHAnsi" w:cstheme="majorHAnsi"/>
        </w:rPr>
        <w:t>a del código de la Federación.</w:t>
      </w:r>
    </w:p>
    <w:p w14:paraId="256672D9" w14:textId="77777777" w:rsidR="009955FD" w:rsidRDefault="009955FD" w:rsidP="009955FD">
      <w:pPr>
        <w:tabs>
          <w:tab w:val="left" w:pos="1701"/>
        </w:tabs>
        <w:ind w:left="1418"/>
        <w:jc w:val="both"/>
      </w:pPr>
    </w:p>
    <w:p w14:paraId="3FCDC60A" w14:textId="7ACAA84C" w:rsidR="009955FD" w:rsidRPr="009955FD" w:rsidRDefault="002119A9" w:rsidP="00F02FD7">
      <w:pPr>
        <w:tabs>
          <w:tab w:val="left" w:pos="1701"/>
        </w:tabs>
        <w:spacing w:after="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CONTACTO DEL PROVEEDOR CON LA CONVOCANTE:</w:t>
      </w:r>
    </w:p>
    <w:p w14:paraId="375636E1" w14:textId="4B80DEB4" w:rsidR="00571EDC" w:rsidRDefault="009955FD" w:rsidP="00F02FD7">
      <w:pPr>
        <w:autoSpaceDE w:val="0"/>
        <w:autoSpaceDN w:val="0"/>
        <w:adjustRightInd w:val="0"/>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proveedor que resulte adjudicado deberá de comunicarse al teléfono 33 46832480 ext. 1052, con Consuelo Rangel Lavenant, o al correo electrónico</w:t>
      </w:r>
      <w:r>
        <w:t xml:space="preserve"> </w:t>
      </w:r>
      <w:hyperlink r:id="rId10" w:history="1">
        <w:r w:rsidRPr="00A04267">
          <w:rPr>
            <w:rStyle w:val="Hipervnculo"/>
          </w:rPr>
          <w:t>consuelo.rangel@zapopan.gob.mx</w:t>
        </w:r>
      </w:hyperlink>
      <w:r>
        <w:t xml:space="preserve">, </w:t>
      </w:r>
      <w:r w:rsidRPr="009955FD">
        <w:rPr>
          <w:rFonts w:asciiTheme="majorHAnsi" w:eastAsia="Arial" w:hAnsiTheme="majorHAnsi" w:cstheme="majorHAnsi"/>
        </w:rPr>
        <w:t>teléfono celular 3339526333, para cualquier duda que le surja referente a la entrega del producto o servicio, evitando el atraso de la entrega de los mismos.</w:t>
      </w:r>
      <w:r w:rsidR="00D674CA" w:rsidRPr="009955FD">
        <w:rPr>
          <w:rFonts w:asciiTheme="majorHAnsi" w:eastAsia="Arial" w:hAnsiTheme="majorHAnsi" w:cstheme="majorHAnsi"/>
        </w:rPr>
        <w:t xml:space="preserve">          </w:t>
      </w:r>
    </w:p>
    <w:p w14:paraId="6DA8D9E1" w14:textId="77777777" w:rsidR="009955FD" w:rsidRPr="009955FD" w:rsidRDefault="009955FD" w:rsidP="009955FD">
      <w:pPr>
        <w:autoSpaceDE w:val="0"/>
        <w:autoSpaceDN w:val="0"/>
        <w:adjustRightInd w:val="0"/>
        <w:spacing w:line="240" w:lineRule="auto"/>
        <w:ind w:right="-800"/>
        <w:contextualSpacing/>
        <w:jc w:val="both"/>
        <w:rPr>
          <w:rFonts w:asciiTheme="majorHAnsi" w:eastAsia="Arial" w:hAnsiTheme="majorHAnsi" w:cstheme="majorHAnsi"/>
        </w:rPr>
      </w:pP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210" w:type="dxa"/>
        <w:tblLook w:val="04A0" w:firstRow="1" w:lastRow="0" w:firstColumn="1" w:lastColumn="0" w:noHBand="0" w:noVBand="1"/>
      </w:tblPr>
      <w:tblGrid>
        <w:gridCol w:w="938"/>
        <w:gridCol w:w="4727"/>
        <w:gridCol w:w="1418"/>
        <w:gridCol w:w="1006"/>
        <w:gridCol w:w="1121"/>
      </w:tblGrid>
      <w:tr w:rsidR="00FF2C9A" w:rsidRPr="002020D0" w14:paraId="27E97D46" w14:textId="5A29961F" w:rsidTr="00F02FD7">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4727"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1418"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9E3D5A" w:rsidRPr="002020D0" w14:paraId="2EB31178" w14:textId="2D15EE96" w:rsidTr="00F02FD7">
        <w:trPr>
          <w:trHeight w:val="362"/>
        </w:trPr>
        <w:tc>
          <w:tcPr>
            <w:tcW w:w="938" w:type="dxa"/>
            <w:vAlign w:val="center"/>
          </w:tcPr>
          <w:p w14:paraId="0059F280" w14:textId="4D0B4AF6"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4727" w:type="dxa"/>
            <w:vAlign w:val="center"/>
          </w:tcPr>
          <w:p w14:paraId="15B8D5DF" w14:textId="658E4647"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 xml:space="preserve">DESAYUNO PARA 50 PERSONAS                                                                                                              </w:t>
            </w:r>
          </w:p>
        </w:tc>
        <w:tc>
          <w:tcPr>
            <w:tcW w:w="1418" w:type="dxa"/>
            <w:vAlign w:val="center"/>
          </w:tcPr>
          <w:p w14:paraId="6EF1766C" w14:textId="74DCDB20"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4058EE19" w14:textId="47D6B475"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3D6EB43A" w14:textId="77777777" w:rsidR="009E3D5A" w:rsidRPr="002020D0" w:rsidRDefault="009E3D5A" w:rsidP="009E3D5A">
            <w:pPr>
              <w:spacing w:after="0" w:line="276" w:lineRule="auto"/>
              <w:jc w:val="both"/>
              <w:rPr>
                <w:rFonts w:asciiTheme="majorHAnsi" w:eastAsia="Arial" w:hAnsiTheme="majorHAnsi" w:cstheme="majorHAnsi"/>
                <w:b/>
                <w:sz w:val="18"/>
              </w:rPr>
            </w:pPr>
          </w:p>
        </w:tc>
      </w:tr>
      <w:tr w:rsidR="009E3D5A" w:rsidRPr="002020D0" w14:paraId="7DE7C664" w14:textId="77777777" w:rsidTr="00F02FD7">
        <w:trPr>
          <w:trHeight w:val="362"/>
        </w:trPr>
        <w:tc>
          <w:tcPr>
            <w:tcW w:w="938" w:type="dxa"/>
            <w:vAlign w:val="center"/>
          </w:tcPr>
          <w:p w14:paraId="4CA24598" w14:textId="2CCB1F4A"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2</w:t>
            </w:r>
          </w:p>
        </w:tc>
        <w:tc>
          <w:tcPr>
            <w:tcW w:w="4727" w:type="dxa"/>
            <w:vAlign w:val="center"/>
          </w:tcPr>
          <w:p w14:paraId="0854B5CF" w14:textId="42C4F2C9"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SERVICIO DE COFFE BREAK PARA 50 PERSONAS</w:t>
            </w:r>
          </w:p>
        </w:tc>
        <w:tc>
          <w:tcPr>
            <w:tcW w:w="1418" w:type="dxa"/>
            <w:vAlign w:val="center"/>
          </w:tcPr>
          <w:p w14:paraId="34CF74A8" w14:textId="3A6794CB"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15BB1C30" w14:textId="2745DEEE"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46351808" w14:textId="77777777" w:rsidR="009E3D5A" w:rsidRPr="002020D0" w:rsidRDefault="009E3D5A" w:rsidP="009E3D5A">
            <w:pPr>
              <w:spacing w:after="0" w:line="276" w:lineRule="auto"/>
              <w:jc w:val="both"/>
              <w:rPr>
                <w:rFonts w:asciiTheme="majorHAnsi" w:eastAsia="Arial" w:hAnsiTheme="majorHAnsi" w:cstheme="majorHAnsi"/>
                <w:b/>
                <w:sz w:val="18"/>
              </w:rPr>
            </w:pPr>
          </w:p>
        </w:tc>
      </w:tr>
      <w:tr w:rsidR="009E3D5A" w:rsidRPr="002020D0" w14:paraId="0ECCC261" w14:textId="77777777" w:rsidTr="00F02FD7">
        <w:trPr>
          <w:trHeight w:val="362"/>
        </w:trPr>
        <w:tc>
          <w:tcPr>
            <w:tcW w:w="938" w:type="dxa"/>
            <w:vAlign w:val="center"/>
          </w:tcPr>
          <w:p w14:paraId="7113BB5F" w14:textId="3B28C81F"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3</w:t>
            </w:r>
          </w:p>
        </w:tc>
        <w:tc>
          <w:tcPr>
            <w:tcW w:w="4727" w:type="dxa"/>
            <w:vAlign w:val="center"/>
          </w:tcPr>
          <w:p w14:paraId="1D0828A5" w14:textId="4E29D6AE"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SERVICIO DE COCTEL PARA 50 PERSONAS</w:t>
            </w:r>
          </w:p>
        </w:tc>
        <w:tc>
          <w:tcPr>
            <w:tcW w:w="1418" w:type="dxa"/>
            <w:vAlign w:val="center"/>
          </w:tcPr>
          <w:p w14:paraId="5D0C029A" w14:textId="2B9C7EDF"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30CCC4C8" w14:textId="1D89B1F4"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3AA609A5" w14:textId="77777777" w:rsidR="009E3D5A" w:rsidRPr="002020D0" w:rsidRDefault="009E3D5A" w:rsidP="009E3D5A">
            <w:pPr>
              <w:spacing w:after="0" w:line="276" w:lineRule="auto"/>
              <w:jc w:val="both"/>
              <w:rPr>
                <w:rFonts w:asciiTheme="majorHAnsi" w:eastAsia="Arial" w:hAnsiTheme="majorHAnsi" w:cstheme="majorHAnsi"/>
                <w:b/>
                <w:sz w:val="18"/>
              </w:rPr>
            </w:pPr>
          </w:p>
        </w:tc>
      </w:tr>
      <w:tr w:rsidR="009E3D5A" w:rsidRPr="002020D0" w14:paraId="770F5A8F" w14:textId="77777777" w:rsidTr="00F02FD7">
        <w:trPr>
          <w:trHeight w:val="362"/>
        </w:trPr>
        <w:tc>
          <w:tcPr>
            <w:tcW w:w="938" w:type="dxa"/>
            <w:vAlign w:val="center"/>
          </w:tcPr>
          <w:p w14:paraId="52532224" w14:textId="364201C4"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4</w:t>
            </w:r>
          </w:p>
        </w:tc>
        <w:tc>
          <w:tcPr>
            <w:tcW w:w="4727" w:type="dxa"/>
            <w:vAlign w:val="center"/>
          </w:tcPr>
          <w:p w14:paraId="5A51A0A2" w14:textId="50CCDCC8"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DESAYUNO PARA 100 PERSONAS</w:t>
            </w:r>
          </w:p>
        </w:tc>
        <w:tc>
          <w:tcPr>
            <w:tcW w:w="1418" w:type="dxa"/>
            <w:vAlign w:val="center"/>
          </w:tcPr>
          <w:p w14:paraId="088C53BA" w14:textId="278686AA"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0A74B721" w14:textId="7A1A9155"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3AA21513" w14:textId="77777777" w:rsidR="009E3D5A" w:rsidRPr="002020D0" w:rsidRDefault="009E3D5A" w:rsidP="009E3D5A">
            <w:pPr>
              <w:spacing w:after="0" w:line="276" w:lineRule="auto"/>
              <w:jc w:val="both"/>
              <w:rPr>
                <w:rFonts w:asciiTheme="majorHAnsi" w:eastAsia="Arial" w:hAnsiTheme="majorHAnsi" w:cstheme="majorHAnsi"/>
                <w:b/>
                <w:sz w:val="18"/>
              </w:rPr>
            </w:pPr>
          </w:p>
        </w:tc>
      </w:tr>
      <w:tr w:rsidR="009E3D5A" w:rsidRPr="002020D0" w14:paraId="698262CE" w14:textId="77777777" w:rsidTr="00F02FD7">
        <w:trPr>
          <w:trHeight w:val="362"/>
        </w:trPr>
        <w:tc>
          <w:tcPr>
            <w:tcW w:w="938" w:type="dxa"/>
            <w:vAlign w:val="center"/>
          </w:tcPr>
          <w:p w14:paraId="6C069585" w14:textId="6D809A7B"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5</w:t>
            </w:r>
          </w:p>
        </w:tc>
        <w:tc>
          <w:tcPr>
            <w:tcW w:w="4727" w:type="dxa"/>
            <w:vAlign w:val="center"/>
          </w:tcPr>
          <w:p w14:paraId="53A2FBE3" w14:textId="6FB2EC24"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SERVICIO DE COFFE BREAK PARA 100 PERSONAS</w:t>
            </w:r>
          </w:p>
        </w:tc>
        <w:tc>
          <w:tcPr>
            <w:tcW w:w="1418" w:type="dxa"/>
            <w:vAlign w:val="center"/>
          </w:tcPr>
          <w:p w14:paraId="2EA614F3" w14:textId="08A7397F"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347E6DD1" w14:textId="742F98CC"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7147C5F6" w14:textId="77777777" w:rsidR="009E3D5A" w:rsidRPr="002020D0" w:rsidRDefault="009E3D5A" w:rsidP="009E3D5A">
            <w:pPr>
              <w:spacing w:after="0" w:line="276" w:lineRule="auto"/>
              <w:jc w:val="both"/>
              <w:rPr>
                <w:rFonts w:asciiTheme="majorHAnsi" w:eastAsia="Arial" w:hAnsiTheme="majorHAnsi" w:cstheme="majorHAnsi"/>
                <w:b/>
                <w:sz w:val="18"/>
              </w:rPr>
            </w:pPr>
          </w:p>
        </w:tc>
      </w:tr>
      <w:tr w:rsidR="009E3D5A" w:rsidRPr="002020D0" w14:paraId="206A7216" w14:textId="77777777" w:rsidTr="00F02FD7">
        <w:trPr>
          <w:trHeight w:val="362"/>
        </w:trPr>
        <w:tc>
          <w:tcPr>
            <w:tcW w:w="938" w:type="dxa"/>
            <w:vAlign w:val="center"/>
          </w:tcPr>
          <w:p w14:paraId="38E01E2B" w14:textId="34E49F9C"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6</w:t>
            </w:r>
          </w:p>
        </w:tc>
        <w:tc>
          <w:tcPr>
            <w:tcW w:w="4727" w:type="dxa"/>
            <w:vAlign w:val="center"/>
          </w:tcPr>
          <w:p w14:paraId="08F21C8F" w14:textId="4600A7D8" w:rsidR="009E3D5A" w:rsidRPr="009E3D5A" w:rsidRDefault="009E3D5A" w:rsidP="009E3D5A">
            <w:pPr>
              <w:spacing w:after="0" w:line="276" w:lineRule="auto"/>
              <w:rPr>
                <w:rFonts w:asciiTheme="majorHAnsi" w:eastAsia="Arial" w:hAnsiTheme="majorHAnsi" w:cstheme="majorHAnsi"/>
              </w:rPr>
            </w:pPr>
            <w:r w:rsidRPr="009E3D5A">
              <w:rPr>
                <w:rFonts w:asciiTheme="majorHAnsi" w:eastAsia="Arial" w:hAnsiTheme="majorHAnsi" w:cstheme="majorHAnsi"/>
              </w:rPr>
              <w:t>SERVICIO DE COCTEL PARA 100 PERSONAS</w:t>
            </w:r>
          </w:p>
        </w:tc>
        <w:tc>
          <w:tcPr>
            <w:tcW w:w="1418" w:type="dxa"/>
            <w:vAlign w:val="center"/>
          </w:tcPr>
          <w:p w14:paraId="4B3E519F" w14:textId="3CBAF2D4"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PAQUETE</w:t>
            </w:r>
          </w:p>
        </w:tc>
        <w:tc>
          <w:tcPr>
            <w:tcW w:w="1006" w:type="dxa"/>
            <w:vAlign w:val="center"/>
          </w:tcPr>
          <w:p w14:paraId="30CE1907" w14:textId="58CDC7CF" w:rsidR="009E3D5A" w:rsidRPr="009E3D5A" w:rsidRDefault="009E3D5A" w:rsidP="009E3D5A">
            <w:pPr>
              <w:spacing w:after="0" w:line="276" w:lineRule="auto"/>
              <w:jc w:val="center"/>
              <w:rPr>
                <w:rFonts w:asciiTheme="majorHAnsi" w:eastAsia="Arial" w:hAnsiTheme="majorHAnsi" w:cstheme="majorHAnsi"/>
              </w:rPr>
            </w:pPr>
            <w:r w:rsidRPr="009E3D5A">
              <w:rPr>
                <w:rFonts w:asciiTheme="majorHAnsi" w:eastAsia="Arial" w:hAnsiTheme="majorHAnsi" w:cstheme="majorHAnsi"/>
              </w:rPr>
              <w:t>1</w:t>
            </w:r>
          </w:p>
        </w:tc>
        <w:tc>
          <w:tcPr>
            <w:tcW w:w="1121" w:type="dxa"/>
          </w:tcPr>
          <w:p w14:paraId="6DA2FA55" w14:textId="77777777" w:rsidR="009E3D5A" w:rsidRPr="002020D0" w:rsidRDefault="009E3D5A" w:rsidP="009E3D5A">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0205CE66" w14:textId="77777777" w:rsidR="009E3D5A" w:rsidRDefault="009E3D5A"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0631256E" w14:textId="77777777" w:rsidR="009E3D5A" w:rsidRDefault="009E3D5A">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8701" w:type="dxa"/>
        <w:tblInd w:w="-147" w:type="dxa"/>
        <w:tblLook w:val="04A0" w:firstRow="1" w:lastRow="0" w:firstColumn="1" w:lastColumn="0" w:noHBand="0" w:noVBand="1"/>
      </w:tblPr>
      <w:tblGrid>
        <w:gridCol w:w="938"/>
        <w:gridCol w:w="3821"/>
        <w:gridCol w:w="953"/>
        <w:gridCol w:w="919"/>
        <w:gridCol w:w="980"/>
        <w:gridCol w:w="1090"/>
      </w:tblGrid>
      <w:tr w:rsidR="00CE274D" w:rsidRPr="002020D0" w14:paraId="59088274" w14:textId="0D2336AB" w:rsidTr="00804073">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3821"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9E3D5A" w:rsidRPr="002020D0" w14:paraId="205650AE" w14:textId="3C0A7E14" w:rsidTr="00245B7C">
        <w:trPr>
          <w:trHeight w:val="249"/>
        </w:trPr>
        <w:tc>
          <w:tcPr>
            <w:tcW w:w="938" w:type="dxa"/>
            <w:vAlign w:val="center"/>
          </w:tcPr>
          <w:p w14:paraId="7AA1BF59" w14:textId="088BA6EE" w:rsidR="009E3D5A" w:rsidRPr="002020D0" w:rsidRDefault="009E3D5A" w:rsidP="009E3D5A">
            <w:pPr>
              <w:spacing w:after="0" w:line="240" w:lineRule="auto"/>
              <w:jc w:val="center"/>
              <w:rPr>
                <w:rFonts w:asciiTheme="majorHAnsi" w:hAnsiTheme="majorHAnsi" w:cstheme="majorHAnsi"/>
              </w:rPr>
            </w:pPr>
            <w:r w:rsidRPr="00F02FD7">
              <w:rPr>
                <w:rFonts w:asciiTheme="majorHAnsi" w:eastAsia="Arial" w:hAnsiTheme="majorHAnsi" w:cstheme="majorHAnsi"/>
                <w:sz w:val="18"/>
                <w:szCs w:val="18"/>
              </w:rPr>
              <w:t>1</w:t>
            </w:r>
          </w:p>
        </w:tc>
        <w:tc>
          <w:tcPr>
            <w:tcW w:w="3821" w:type="dxa"/>
            <w:vAlign w:val="center"/>
          </w:tcPr>
          <w:p w14:paraId="2A36C467" w14:textId="52DAE6D3" w:rsidR="009E3D5A" w:rsidRPr="002020D0" w:rsidRDefault="009E3D5A" w:rsidP="009E3D5A">
            <w:pPr>
              <w:spacing w:after="0" w:line="240" w:lineRule="auto"/>
              <w:jc w:val="both"/>
              <w:rPr>
                <w:rFonts w:asciiTheme="majorHAnsi" w:hAnsiTheme="majorHAnsi" w:cstheme="majorHAnsi"/>
                <w:sz w:val="18"/>
                <w:szCs w:val="18"/>
              </w:rPr>
            </w:pPr>
            <w:r w:rsidRPr="00F02FD7">
              <w:rPr>
                <w:rFonts w:asciiTheme="majorHAnsi" w:eastAsia="Arial" w:hAnsiTheme="majorHAnsi" w:cstheme="majorHAnsi"/>
                <w:sz w:val="18"/>
                <w:szCs w:val="18"/>
              </w:rPr>
              <w:t xml:space="preserve">DESAYUNO PARA 50 PERSONAS                                                                                                              </w:t>
            </w:r>
          </w:p>
        </w:tc>
        <w:tc>
          <w:tcPr>
            <w:tcW w:w="953" w:type="dxa"/>
            <w:vAlign w:val="center"/>
          </w:tcPr>
          <w:p w14:paraId="12195BB1" w14:textId="588758A6" w:rsidR="009E3D5A" w:rsidRPr="002020D0" w:rsidRDefault="009E3D5A" w:rsidP="009E3D5A">
            <w:pPr>
              <w:spacing w:after="0" w:line="240" w:lineRule="auto"/>
              <w:jc w:val="center"/>
              <w:rPr>
                <w:rFonts w:asciiTheme="majorHAnsi" w:hAnsiTheme="majorHAnsi" w:cstheme="majorHAnsi"/>
                <w:sz w:val="18"/>
                <w:szCs w:val="18"/>
              </w:rPr>
            </w:pPr>
            <w:r w:rsidRPr="00F02FD7">
              <w:rPr>
                <w:rFonts w:asciiTheme="majorHAnsi" w:eastAsia="Arial" w:hAnsiTheme="majorHAnsi" w:cstheme="majorHAnsi"/>
                <w:sz w:val="18"/>
                <w:szCs w:val="18"/>
              </w:rPr>
              <w:t>PAQUETE</w:t>
            </w:r>
          </w:p>
        </w:tc>
        <w:tc>
          <w:tcPr>
            <w:tcW w:w="919" w:type="dxa"/>
            <w:vAlign w:val="center"/>
          </w:tcPr>
          <w:p w14:paraId="71DF5895" w14:textId="2B8D19DA" w:rsidR="009E3D5A" w:rsidRPr="002020D0" w:rsidRDefault="009E3D5A" w:rsidP="009E3D5A">
            <w:pPr>
              <w:spacing w:after="0" w:line="240" w:lineRule="auto"/>
              <w:jc w:val="center"/>
              <w:rPr>
                <w:rFonts w:asciiTheme="majorHAnsi" w:hAnsiTheme="majorHAnsi" w:cstheme="majorHAnsi"/>
              </w:rPr>
            </w:pPr>
            <w:r w:rsidRPr="00F02FD7">
              <w:rPr>
                <w:rFonts w:asciiTheme="majorHAnsi" w:eastAsia="Arial" w:hAnsiTheme="majorHAnsi" w:cstheme="majorHAnsi"/>
                <w:sz w:val="18"/>
                <w:szCs w:val="18"/>
              </w:rPr>
              <w:t>1</w:t>
            </w:r>
          </w:p>
        </w:tc>
        <w:tc>
          <w:tcPr>
            <w:tcW w:w="980" w:type="dxa"/>
          </w:tcPr>
          <w:p w14:paraId="56ECC392"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7993967C" w14:textId="77777777" w:rsidR="009E3D5A" w:rsidRPr="002020D0" w:rsidRDefault="009E3D5A" w:rsidP="009E3D5A">
            <w:pPr>
              <w:spacing w:after="0" w:line="240" w:lineRule="auto"/>
              <w:jc w:val="both"/>
              <w:rPr>
                <w:rFonts w:asciiTheme="majorHAnsi" w:hAnsiTheme="majorHAnsi" w:cstheme="majorHAnsi"/>
              </w:rPr>
            </w:pPr>
          </w:p>
        </w:tc>
      </w:tr>
      <w:tr w:rsidR="009E3D5A" w:rsidRPr="002020D0" w14:paraId="15725512" w14:textId="77777777" w:rsidTr="00245B7C">
        <w:trPr>
          <w:trHeight w:val="249"/>
        </w:trPr>
        <w:tc>
          <w:tcPr>
            <w:tcW w:w="938" w:type="dxa"/>
            <w:vAlign w:val="center"/>
          </w:tcPr>
          <w:p w14:paraId="3A26B5DB" w14:textId="5F2582A8" w:rsidR="009E3D5A"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2</w:t>
            </w:r>
          </w:p>
        </w:tc>
        <w:tc>
          <w:tcPr>
            <w:tcW w:w="3821" w:type="dxa"/>
            <w:vAlign w:val="center"/>
          </w:tcPr>
          <w:p w14:paraId="7A1B5577" w14:textId="3D12454B" w:rsidR="009E3D5A" w:rsidRPr="00AF1489" w:rsidRDefault="009E3D5A" w:rsidP="009E3D5A">
            <w:pPr>
              <w:spacing w:after="0" w:line="240" w:lineRule="auto"/>
              <w:jc w:val="both"/>
              <w:rPr>
                <w:rFonts w:ascii="Century Gothic" w:hAnsi="Century Gothic"/>
                <w:sz w:val="16"/>
              </w:rPr>
            </w:pPr>
            <w:r w:rsidRPr="00F02FD7">
              <w:rPr>
                <w:rFonts w:asciiTheme="majorHAnsi" w:eastAsia="Arial" w:hAnsiTheme="majorHAnsi" w:cstheme="majorHAnsi"/>
                <w:sz w:val="18"/>
                <w:szCs w:val="18"/>
              </w:rPr>
              <w:t>SERVICIO DE COFFE BREAK PARA 50 PERSONAS</w:t>
            </w:r>
          </w:p>
        </w:tc>
        <w:tc>
          <w:tcPr>
            <w:tcW w:w="953" w:type="dxa"/>
            <w:vAlign w:val="center"/>
          </w:tcPr>
          <w:p w14:paraId="05AABE4E" w14:textId="00F9150F" w:rsidR="009E3D5A" w:rsidRDefault="009E3D5A" w:rsidP="009E3D5A">
            <w:pPr>
              <w:spacing w:after="0" w:line="240" w:lineRule="auto"/>
              <w:jc w:val="center"/>
              <w:rPr>
                <w:rFonts w:asciiTheme="majorHAnsi" w:hAnsiTheme="majorHAnsi" w:cstheme="majorHAnsi"/>
                <w:color w:val="000000"/>
                <w:lang w:val="pt-PT"/>
              </w:rPr>
            </w:pPr>
            <w:r w:rsidRPr="00F02FD7">
              <w:rPr>
                <w:rFonts w:asciiTheme="majorHAnsi" w:eastAsia="Arial" w:hAnsiTheme="majorHAnsi" w:cstheme="majorHAnsi"/>
                <w:sz w:val="18"/>
                <w:szCs w:val="18"/>
              </w:rPr>
              <w:t>PAQUETE</w:t>
            </w:r>
          </w:p>
        </w:tc>
        <w:tc>
          <w:tcPr>
            <w:tcW w:w="919" w:type="dxa"/>
            <w:vAlign w:val="center"/>
          </w:tcPr>
          <w:p w14:paraId="0253646C" w14:textId="6EA98683" w:rsidR="009E3D5A" w:rsidRPr="00804073"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1</w:t>
            </w:r>
          </w:p>
        </w:tc>
        <w:tc>
          <w:tcPr>
            <w:tcW w:w="980" w:type="dxa"/>
          </w:tcPr>
          <w:p w14:paraId="54402B8B"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3CD36910" w14:textId="77777777" w:rsidR="009E3D5A" w:rsidRPr="002020D0" w:rsidRDefault="009E3D5A" w:rsidP="009E3D5A">
            <w:pPr>
              <w:spacing w:after="0" w:line="240" w:lineRule="auto"/>
              <w:jc w:val="both"/>
              <w:rPr>
                <w:rFonts w:asciiTheme="majorHAnsi" w:hAnsiTheme="majorHAnsi" w:cstheme="majorHAnsi"/>
              </w:rPr>
            </w:pPr>
          </w:p>
        </w:tc>
      </w:tr>
      <w:tr w:rsidR="009E3D5A" w:rsidRPr="002020D0" w14:paraId="6B663D02" w14:textId="77777777" w:rsidTr="00245B7C">
        <w:trPr>
          <w:trHeight w:val="249"/>
        </w:trPr>
        <w:tc>
          <w:tcPr>
            <w:tcW w:w="938" w:type="dxa"/>
            <w:vAlign w:val="center"/>
          </w:tcPr>
          <w:p w14:paraId="0577EEA0" w14:textId="789A33EB" w:rsidR="009E3D5A"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3</w:t>
            </w:r>
          </w:p>
        </w:tc>
        <w:tc>
          <w:tcPr>
            <w:tcW w:w="3821" w:type="dxa"/>
            <w:vAlign w:val="center"/>
          </w:tcPr>
          <w:p w14:paraId="650A1E81" w14:textId="4EC6AC24" w:rsidR="009E3D5A" w:rsidRPr="00AF1489" w:rsidRDefault="009E3D5A" w:rsidP="009E3D5A">
            <w:pPr>
              <w:spacing w:after="0" w:line="240" w:lineRule="auto"/>
              <w:jc w:val="both"/>
              <w:rPr>
                <w:rFonts w:ascii="Century Gothic" w:hAnsi="Century Gothic"/>
                <w:sz w:val="16"/>
              </w:rPr>
            </w:pPr>
            <w:r w:rsidRPr="00F02FD7">
              <w:rPr>
                <w:rFonts w:asciiTheme="majorHAnsi" w:eastAsia="Arial" w:hAnsiTheme="majorHAnsi" w:cstheme="majorHAnsi"/>
                <w:sz w:val="18"/>
                <w:szCs w:val="18"/>
              </w:rPr>
              <w:t>SERVICIO DE COCTEL PARA 50 PERSONAS</w:t>
            </w:r>
          </w:p>
        </w:tc>
        <w:tc>
          <w:tcPr>
            <w:tcW w:w="953" w:type="dxa"/>
            <w:vAlign w:val="center"/>
          </w:tcPr>
          <w:p w14:paraId="50412569" w14:textId="36C6BEF7" w:rsidR="009E3D5A" w:rsidRDefault="009E3D5A" w:rsidP="009E3D5A">
            <w:pPr>
              <w:spacing w:after="0" w:line="240" w:lineRule="auto"/>
              <w:jc w:val="center"/>
              <w:rPr>
                <w:rFonts w:asciiTheme="majorHAnsi" w:hAnsiTheme="majorHAnsi" w:cstheme="majorHAnsi"/>
                <w:color w:val="000000"/>
                <w:lang w:val="pt-PT"/>
              </w:rPr>
            </w:pPr>
            <w:r w:rsidRPr="00F02FD7">
              <w:rPr>
                <w:rFonts w:asciiTheme="majorHAnsi" w:eastAsia="Arial" w:hAnsiTheme="majorHAnsi" w:cstheme="majorHAnsi"/>
                <w:sz w:val="18"/>
                <w:szCs w:val="18"/>
              </w:rPr>
              <w:t>PAQUETE</w:t>
            </w:r>
          </w:p>
        </w:tc>
        <w:tc>
          <w:tcPr>
            <w:tcW w:w="919" w:type="dxa"/>
            <w:vAlign w:val="center"/>
          </w:tcPr>
          <w:p w14:paraId="6E451238" w14:textId="0198D410" w:rsidR="009E3D5A" w:rsidRPr="00804073"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1</w:t>
            </w:r>
          </w:p>
        </w:tc>
        <w:tc>
          <w:tcPr>
            <w:tcW w:w="980" w:type="dxa"/>
          </w:tcPr>
          <w:p w14:paraId="6AD8EFD1"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1F752056" w14:textId="77777777" w:rsidR="009E3D5A" w:rsidRPr="002020D0" w:rsidRDefault="009E3D5A" w:rsidP="009E3D5A">
            <w:pPr>
              <w:spacing w:after="0" w:line="240" w:lineRule="auto"/>
              <w:jc w:val="both"/>
              <w:rPr>
                <w:rFonts w:asciiTheme="majorHAnsi" w:hAnsiTheme="majorHAnsi" w:cstheme="majorHAnsi"/>
              </w:rPr>
            </w:pPr>
          </w:p>
        </w:tc>
      </w:tr>
      <w:tr w:rsidR="009E3D5A" w:rsidRPr="002020D0" w14:paraId="26CA9207" w14:textId="77777777" w:rsidTr="00245B7C">
        <w:trPr>
          <w:trHeight w:val="249"/>
        </w:trPr>
        <w:tc>
          <w:tcPr>
            <w:tcW w:w="938" w:type="dxa"/>
            <w:vAlign w:val="center"/>
          </w:tcPr>
          <w:p w14:paraId="09FF9073" w14:textId="5F0C247B" w:rsidR="009E3D5A"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4</w:t>
            </w:r>
          </w:p>
        </w:tc>
        <w:tc>
          <w:tcPr>
            <w:tcW w:w="3821" w:type="dxa"/>
            <w:vAlign w:val="center"/>
          </w:tcPr>
          <w:p w14:paraId="2C55342A" w14:textId="6FE06523" w:rsidR="009E3D5A" w:rsidRPr="00AF1489" w:rsidRDefault="009E3D5A" w:rsidP="009E3D5A">
            <w:pPr>
              <w:spacing w:after="0" w:line="240" w:lineRule="auto"/>
              <w:jc w:val="both"/>
              <w:rPr>
                <w:rFonts w:ascii="Century Gothic" w:hAnsi="Century Gothic"/>
                <w:sz w:val="16"/>
              </w:rPr>
            </w:pPr>
            <w:r w:rsidRPr="00F02FD7">
              <w:rPr>
                <w:rFonts w:asciiTheme="majorHAnsi" w:eastAsia="Arial" w:hAnsiTheme="majorHAnsi" w:cstheme="majorHAnsi"/>
                <w:sz w:val="18"/>
                <w:szCs w:val="18"/>
              </w:rPr>
              <w:t>DESAYUNO PARA 100 PERSONAS</w:t>
            </w:r>
          </w:p>
        </w:tc>
        <w:tc>
          <w:tcPr>
            <w:tcW w:w="953" w:type="dxa"/>
            <w:vAlign w:val="center"/>
          </w:tcPr>
          <w:p w14:paraId="5BBF056D" w14:textId="0E94EEF2" w:rsidR="009E3D5A" w:rsidRDefault="009E3D5A" w:rsidP="009E3D5A">
            <w:pPr>
              <w:spacing w:after="0" w:line="240" w:lineRule="auto"/>
              <w:jc w:val="center"/>
              <w:rPr>
                <w:rFonts w:asciiTheme="majorHAnsi" w:hAnsiTheme="majorHAnsi" w:cstheme="majorHAnsi"/>
                <w:color w:val="000000"/>
                <w:lang w:val="pt-PT"/>
              </w:rPr>
            </w:pPr>
            <w:r w:rsidRPr="00F02FD7">
              <w:rPr>
                <w:rFonts w:asciiTheme="majorHAnsi" w:eastAsia="Arial" w:hAnsiTheme="majorHAnsi" w:cstheme="majorHAnsi"/>
                <w:sz w:val="18"/>
                <w:szCs w:val="18"/>
              </w:rPr>
              <w:t>PAQUETE</w:t>
            </w:r>
          </w:p>
        </w:tc>
        <w:tc>
          <w:tcPr>
            <w:tcW w:w="919" w:type="dxa"/>
            <w:vAlign w:val="center"/>
          </w:tcPr>
          <w:p w14:paraId="4A3FFC17" w14:textId="029F7DE1" w:rsidR="009E3D5A" w:rsidRPr="00804073"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1</w:t>
            </w:r>
          </w:p>
        </w:tc>
        <w:tc>
          <w:tcPr>
            <w:tcW w:w="980" w:type="dxa"/>
          </w:tcPr>
          <w:p w14:paraId="13B6E1DD"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6A039727" w14:textId="77777777" w:rsidR="009E3D5A" w:rsidRPr="002020D0" w:rsidRDefault="009E3D5A" w:rsidP="009E3D5A">
            <w:pPr>
              <w:spacing w:after="0" w:line="240" w:lineRule="auto"/>
              <w:jc w:val="both"/>
              <w:rPr>
                <w:rFonts w:asciiTheme="majorHAnsi" w:hAnsiTheme="majorHAnsi" w:cstheme="majorHAnsi"/>
              </w:rPr>
            </w:pPr>
          </w:p>
        </w:tc>
      </w:tr>
      <w:tr w:rsidR="009E3D5A" w:rsidRPr="002020D0" w14:paraId="1EFCEF17" w14:textId="77777777" w:rsidTr="00245B7C">
        <w:trPr>
          <w:trHeight w:val="249"/>
        </w:trPr>
        <w:tc>
          <w:tcPr>
            <w:tcW w:w="938" w:type="dxa"/>
            <w:vAlign w:val="center"/>
          </w:tcPr>
          <w:p w14:paraId="56A5483F" w14:textId="3BACCA8D" w:rsidR="009E3D5A"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5</w:t>
            </w:r>
          </w:p>
        </w:tc>
        <w:tc>
          <w:tcPr>
            <w:tcW w:w="3821" w:type="dxa"/>
            <w:vAlign w:val="center"/>
          </w:tcPr>
          <w:p w14:paraId="1DD16B9C" w14:textId="6EE34456" w:rsidR="009E3D5A" w:rsidRPr="00AF1489" w:rsidRDefault="009E3D5A" w:rsidP="009E3D5A">
            <w:pPr>
              <w:spacing w:after="0" w:line="240" w:lineRule="auto"/>
              <w:jc w:val="both"/>
              <w:rPr>
                <w:rFonts w:ascii="Century Gothic" w:hAnsi="Century Gothic"/>
                <w:sz w:val="16"/>
              </w:rPr>
            </w:pPr>
            <w:r w:rsidRPr="00F02FD7">
              <w:rPr>
                <w:rFonts w:asciiTheme="majorHAnsi" w:eastAsia="Arial" w:hAnsiTheme="majorHAnsi" w:cstheme="majorHAnsi"/>
                <w:sz w:val="18"/>
                <w:szCs w:val="18"/>
              </w:rPr>
              <w:t>SERVICIO DE COFFE BREAK PARA 100 PERSONAS</w:t>
            </w:r>
          </w:p>
        </w:tc>
        <w:tc>
          <w:tcPr>
            <w:tcW w:w="953" w:type="dxa"/>
            <w:vAlign w:val="center"/>
          </w:tcPr>
          <w:p w14:paraId="061A0788" w14:textId="1FC1822B" w:rsidR="009E3D5A" w:rsidRDefault="009E3D5A" w:rsidP="009E3D5A">
            <w:pPr>
              <w:spacing w:after="0" w:line="240" w:lineRule="auto"/>
              <w:jc w:val="center"/>
              <w:rPr>
                <w:rFonts w:asciiTheme="majorHAnsi" w:hAnsiTheme="majorHAnsi" w:cstheme="majorHAnsi"/>
                <w:color w:val="000000"/>
                <w:lang w:val="pt-PT"/>
              </w:rPr>
            </w:pPr>
            <w:r w:rsidRPr="00F02FD7">
              <w:rPr>
                <w:rFonts w:asciiTheme="majorHAnsi" w:eastAsia="Arial" w:hAnsiTheme="majorHAnsi" w:cstheme="majorHAnsi"/>
                <w:sz w:val="18"/>
                <w:szCs w:val="18"/>
              </w:rPr>
              <w:t>PAQUETE</w:t>
            </w:r>
          </w:p>
        </w:tc>
        <w:tc>
          <w:tcPr>
            <w:tcW w:w="919" w:type="dxa"/>
            <w:vAlign w:val="center"/>
          </w:tcPr>
          <w:p w14:paraId="2F9FA74D" w14:textId="5DAB66E3" w:rsidR="009E3D5A" w:rsidRPr="00804073"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1</w:t>
            </w:r>
          </w:p>
        </w:tc>
        <w:tc>
          <w:tcPr>
            <w:tcW w:w="980" w:type="dxa"/>
          </w:tcPr>
          <w:p w14:paraId="1AE205F9"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6C0BE27E" w14:textId="77777777" w:rsidR="009E3D5A" w:rsidRPr="002020D0" w:rsidRDefault="009E3D5A" w:rsidP="009E3D5A">
            <w:pPr>
              <w:spacing w:after="0" w:line="240" w:lineRule="auto"/>
              <w:jc w:val="both"/>
              <w:rPr>
                <w:rFonts w:asciiTheme="majorHAnsi" w:hAnsiTheme="majorHAnsi" w:cstheme="majorHAnsi"/>
              </w:rPr>
            </w:pPr>
          </w:p>
        </w:tc>
      </w:tr>
      <w:tr w:rsidR="009E3D5A" w:rsidRPr="002020D0" w14:paraId="42E00BDA" w14:textId="77777777" w:rsidTr="00245B7C">
        <w:trPr>
          <w:trHeight w:val="249"/>
        </w:trPr>
        <w:tc>
          <w:tcPr>
            <w:tcW w:w="938" w:type="dxa"/>
            <w:vAlign w:val="center"/>
          </w:tcPr>
          <w:p w14:paraId="449E851B" w14:textId="1397064F" w:rsidR="009E3D5A"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6</w:t>
            </w:r>
          </w:p>
        </w:tc>
        <w:tc>
          <w:tcPr>
            <w:tcW w:w="3821" w:type="dxa"/>
            <w:vAlign w:val="center"/>
          </w:tcPr>
          <w:p w14:paraId="1065324E" w14:textId="23D9B122" w:rsidR="009E3D5A" w:rsidRPr="00AF1489" w:rsidRDefault="009E3D5A" w:rsidP="009E3D5A">
            <w:pPr>
              <w:spacing w:after="0" w:line="240" w:lineRule="auto"/>
              <w:jc w:val="both"/>
              <w:rPr>
                <w:rFonts w:ascii="Century Gothic" w:hAnsi="Century Gothic"/>
                <w:sz w:val="16"/>
              </w:rPr>
            </w:pPr>
            <w:r w:rsidRPr="00F02FD7">
              <w:rPr>
                <w:rFonts w:asciiTheme="majorHAnsi" w:eastAsia="Arial" w:hAnsiTheme="majorHAnsi" w:cstheme="majorHAnsi"/>
                <w:sz w:val="18"/>
                <w:szCs w:val="18"/>
              </w:rPr>
              <w:t>SERVICIO DE COCTEL PARA 100 PERSONAS</w:t>
            </w:r>
          </w:p>
        </w:tc>
        <w:tc>
          <w:tcPr>
            <w:tcW w:w="953" w:type="dxa"/>
            <w:vAlign w:val="center"/>
          </w:tcPr>
          <w:p w14:paraId="1547977B" w14:textId="716D342C" w:rsidR="009E3D5A" w:rsidRDefault="009E3D5A" w:rsidP="009E3D5A">
            <w:pPr>
              <w:spacing w:after="0" w:line="240" w:lineRule="auto"/>
              <w:jc w:val="center"/>
              <w:rPr>
                <w:rFonts w:asciiTheme="majorHAnsi" w:hAnsiTheme="majorHAnsi" w:cstheme="majorHAnsi"/>
                <w:color w:val="000000"/>
                <w:lang w:val="pt-PT"/>
              </w:rPr>
            </w:pPr>
            <w:r w:rsidRPr="00F02FD7">
              <w:rPr>
                <w:rFonts w:asciiTheme="majorHAnsi" w:eastAsia="Arial" w:hAnsiTheme="majorHAnsi" w:cstheme="majorHAnsi"/>
                <w:sz w:val="18"/>
                <w:szCs w:val="18"/>
              </w:rPr>
              <w:t>PAQUETE</w:t>
            </w:r>
          </w:p>
        </w:tc>
        <w:tc>
          <w:tcPr>
            <w:tcW w:w="919" w:type="dxa"/>
            <w:vAlign w:val="center"/>
          </w:tcPr>
          <w:p w14:paraId="768B058C" w14:textId="05777F7D" w:rsidR="009E3D5A" w:rsidRPr="00804073" w:rsidRDefault="009E3D5A" w:rsidP="009E3D5A">
            <w:pPr>
              <w:spacing w:after="0" w:line="240" w:lineRule="auto"/>
              <w:jc w:val="center"/>
              <w:rPr>
                <w:rFonts w:ascii="Century Gothic" w:hAnsi="Century Gothic"/>
                <w:sz w:val="16"/>
              </w:rPr>
            </w:pPr>
            <w:r w:rsidRPr="00F02FD7">
              <w:rPr>
                <w:rFonts w:asciiTheme="majorHAnsi" w:eastAsia="Arial" w:hAnsiTheme="majorHAnsi" w:cstheme="majorHAnsi"/>
                <w:sz w:val="18"/>
                <w:szCs w:val="18"/>
              </w:rPr>
              <w:t>1</w:t>
            </w:r>
          </w:p>
        </w:tc>
        <w:tc>
          <w:tcPr>
            <w:tcW w:w="980" w:type="dxa"/>
          </w:tcPr>
          <w:p w14:paraId="4E60D115" w14:textId="77777777" w:rsidR="009E3D5A" w:rsidRPr="002020D0" w:rsidRDefault="009E3D5A" w:rsidP="009E3D5A">
            <w:pPr>
              <w:spacing w:after="0" w:line="240" w:lineRule="auto"/>
              <w:jc w:val="both"/>
              <w:rPr>
                <w:rFonts w:asciiTheme="majorHAnsi" w:hAnsiTheme="majorHAnsi" w:cstheme="majorHAnsi"/>
              </w:rPr>
            </w:pPr>
          </w:p>
        </w:tc>
        <w:tc>
          <w:tcPr>
            <w:tcW w:w="1090" w:type="dxa"/>
          </w:tcPr>
          <w:p w14:paraId="7341EAF7" w14:textId="77777777" w:rsidR="009E3D5A" w:rsidRPr="002020D0" w:rsidRDefault="009E3D5A" w:rsidP="009E3D5A">
            <w:pPr>
              <w:spacing w:after="0" w:line="240" w:lineRule="auto"/>
              <w:jc w:val="both"/>
              <w:rPr>
                <w:rFonts w:asciiTheme="majorHAnsi" w:hAnsiTheme="majorHAnsi" w:cstheme="majorHAnsi"/>
              </w:rPr>
            </w:pPr>
          </w:p>
        </w:tc>
      </w:tr>
      <w:tr w:rsidR="00C630F4" w:rsidRPr="002020D0" w14:paraId="2C995AFC" w14:textId="77777777" w:rsidTr="00804073">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804073">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804073">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3821"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98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7E4C72B5" w14:textId="77777777" w:rsidR="009E3D5A" w:rsidRDefault="009E3D5A">
      <w:pPr>
        <w:spacing w:after="0" w:line="240" w:lineRule="auto"/>
        <w:jc w:val="center"/>
        <w:rPr>
          <w:rFonts w:asciiTheme="majorHAnsi" w:eastAsia="Arial" w:hAnsiTheme="majorHAnsi" w:cstheme="majorHAnsi"/>
          <w:b/>
        </w:rPr>
      </w:pPr>
    </w:p>
    <w:p w14:paraId="14F5F4AF" w14:textId="77777777" w:rsidR="009E3D5A" w:rsidRDefault="009E3D5A">
      <w:pPr>
        <w:spacing w:after="0" w:line="240" w:lineRule="auto"/>
        <w:jc w:val="center"/>
        <w:rPr>
          <w:rFonts w:asciiTheme="majorHAnsi" w:eastAsia="Arial" w:hAnsiTheme="majorHAnsi" w:cstheme="majorHAnsi"/>
          <w:b/>
        </w:rPr>
      </w:pPr>
    </w:p>
    <w:p w14:paraId="55E38E6B" w14:textId="77777777" w:rsidR="009E3D5A" w:rsidRDefault="009E3D5A">
      <w:pPr>
        <w:spacing w:after="0" w:line="240" w:lineRule="auto"/>
        <w:jc w:val="center"/>
        <w:rPr>
          <w:rFonts w:asciiTheme="majorHAnsi" w:eastAsia="Arial" w:hAnsiTheme="majorHAnsi" w:cstheme="majorHAnsi"/>
          <w:b/>
        </w:rPr>
      </w:pPr>
    </w:p>
    <w:p w14:paraId="22AC6D85" w14:textId="77777777" w:rsidR="009E3D5A" w:rsidRDefault="009E3D5A">
      <w:pPr>
        <w:spacing w:after="0" w:line="240" w:lineRule="auto"/>
        <w:jc w:val="center"/>
        <w:rPr>
          <w:rFonts w:asciiTheme="majorHAnsi" w:eastAsia="Arial" w:hAnsiTheme="majorHAnsi" w:cstheme="majorHAnsi"/>
          <w:b/>
        </w:rPr>
      </w:pPr>
    </w:p>
    <w:p w14:paraId="29C5CCE4" w14:textId="77777777" w:rsidR="009E3D5A" w:rsidRDefault="009E3D5A">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1AED0867"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E3D5A">
        <w:rPr>
          <w:rFonts w:asciiTheme="majorHAnsi" w:hAnsiTheme="majorHAnsi" w:cstheme="majorHAnsi"/>
          <w:b/>
        </w:rPr>
        <w:t>LSC-010/2026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DE2143">
        <w:rPr>
          <w:rFonts w:asciiTheme="majorHAnsi" w:hAnsiTheme="majorHAnsi" w:cstheme="majorHAnsi"/>
          <w:b/>
        </w:rPr>
        <w:t>CONTRATACIÓN DEL SERVICIO INTEGRAL DE EVENTOS VARIOS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14DDBF67"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E3D5A">
        <w:rPr>
          <w:rFonts w:asciiTheme="majorHAnsi" w:hAnsiTheme="majorHAnsi" w:cstheme="majorHAnsi"/>
          <w:b/>
          <w:lang w:eastAsia="en-US"/>
        </w:rPr>
        <w:t>LSC-010/2026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E3D5A">
        <w:rPr>
          <w:rFonts w:asciiTheme="majorHAnsi" w:eastAsia="Arial" w:hAnsiTheme="majorHAnsi" w:cstheme="majorHAnsi"/>
          <w:b/>
        </w:rPr>
        <w:t>LSC-010/2026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DE2143">
        <w:rPr>
          <w:rFonts w:asciiTheme="majorHAnsi" w:eastAsia="Arial" w:hAnsiTheme="majorHAnsi" w:cstheme="majorHAnsi"/>
          <w:b/>
        </w:rPr>
        <w:t>CONTRATACIÓN DEL SERVICIO INTEGRAL DE EVENTOS VARIOS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3D65D346"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E3D5A">
        <w:rPr>
          <w:rFonts w:asciiTheme="majorHAnsi" w:hAnsiTheme="majorHAnsi" w:cstheme="majorHAnsi"/>
          <w:b/>
        </w:rPr>
        <w:t>LSC-010/2026</w:t>
      </w:r>
      <w:r w:rsidRPr="002020D0">
        <w:rPr>
          <w:rFonts w:asciiTheme="majorHAnsi" w:hAnsiTheme="majorHAnsi" w:cstheme="majorHAnsi"/>
          <w:b/>
        </w:rPr>
        <w:t xml:space="preserve"> </w:t>
      </w:r>
      <w:r w:rsidR="002339CE">
        <w:rPr>
          <w:rFonts w:asciiTheme="majorHAnsi" w:hAnsiTheme="majorHAnsi" w:cstheme="majorHAnsi"/>
          <w:b/>
        </w:rPr>
        <w:t>PARA LA “</w:t>
      </w:r>
      <w:r w:rsidR="00DE2143">
        <w:rPr>
          <w:rFonts w:asciiTheme="majorHAnsi" w:hAnsiTheme="majorHAnsi" w:cstheme="majorHAnsi"/>
          <w:b/>
        </w:rPr>
        <w:t>CONTRATACIÓN DEL SERVICIO INTEGRAL DE EVENTOS VARIOS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1"/>
      <w:footerReference w:type="default" r:id="rId12"/>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E5C0" w14:textId="77777777" w:rsidR="00C0709C" w:rsidRDefault="00C0709C">
      <w:pPr>
        <w:spacing w:line="240" w:lineRule="auto"/>
      </w:pPr>
      <w:r>
        <w:separator/>
      </w:r>
    </w:p>
  </w:endnote>
  <w:endnote w:type="continuationSeparator" w:id="0">
    <w:p w14:paraId="1D529CF8" w14:textId="77777777" w:rsidR="00C0709C" w:rsidRDefault="00C07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44D5" w14:textId="77777777" w:rsidR="00C0709C" w:rsidRDefault="00C0709C">
      <w:pPr>
        <w:spacing w:after="0"/>
      </w:pPr>
      <w:r>
        <w:separator/>
      </w:r>
    </w:p>
  </w:footnote>
  <w:footnote w:type="continuationSeparator" w:id="0">
    <w:p w14:paraId="72CFFA63" w14:textId="77777777" w:rsidR="00C0709C" w:rsidRDefault="00C070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648F0CD0"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LICITACIÓN: </w:t>
    </w:r>
    <w:r w:rsidR="009E3D5A">
      <w:rPr>
        <w:rFonts w:ascii="Century Gothic" w:eastAsia="Arial" w:hAnsi="Century Gothic" w:cs="Arial"/>
        <w:b/>
        <w:i/>
      </w:rPr>
      <w:t>LSC-010/2026</w:t>
    </w:r>
    <w:r w:rsidRPr="00C71461">
      <w:rPr>
        <w:rFonts w:ascii="Century Gothic" w:eastAsia="Arial" w:hAnsi="Century Gothic" w:cs="Arial"/>
        <w:b/>
        <w:i/>
      </w:rPr>
      <w:t xml:space="preserve"> </w:t>
    </w:r>
  </w:p>
  <w:p w14:paraId="5CC74417" w14:textId="63BFD003"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6323F9">
      <w:rPr>
        <w:rFonts w:ascii="Century Gothic" w:eastAsia="NSimSun" w:hAnsi="Century Gothic" w:cs="Arial"/>
        <w:b/>
        <w:i/>
        <w:kern w:val="3"/>
        <w:lang w:eastAsia="zh-CN" w:bidi="hi-IN"/>
      </w:rPr>
      <w:t xml:space="preserve">CONTRATACIÓN DEL SERVICIO INTEGRAL DE EVENTOS </w:t>
    </w:r>
    <w:r w:rsidR="00DE2143">
      <w:rPr>
        <w:rFonts w:ascii="Century Gothic" w:eastAsia="NSimSun" w:hAnsi="Century Gothic" w:cs="Arial"/>
        <w:b/>
        <w:i/>
        <w:kern w:val="3"/>
        <w:lang w:eastAsia="zh-CN" w:bidi="hi-IN"/>
      </w:rPr>
      <w:t>VARIOS.</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91922B6"/>
    <w:multiLevelType w:val="hybridMultilevel"/>
    <w:tmpl w:val="971C8B28"/>
    <w:lvl w:ilvl="0" w:tplc="080A0001">
      <w:start w:val="1"/>
      <w:numFmt w:val="bullet"/>
      <w:lvlText w:val=""/>
      <w:lvlJc w:val="left"/>
      <w:pPr>
        <w:ind w:left="3272" w:hanging="360"/>
      </w:pPr>
      <w:rPr>
        <w:rFonts w:ascii="Symbol" w:hAnsi="Symbol" w:hint="default"/>
      </w:rPr>
    </w:lvl>
    <w:lvl w:ilvl="1" w:tplc="080A0003" w:tentative="1">
      <w:start w:val="1"/>
      <w:numFmt w:val="bullet"/>
      <w:lvlText w:val="o"/>
      <w:lvlJc w:val="left"/>
      <w:pPr>
        <w:ind w:left="3992" w:hanging="360"/>
      </w:pPr>
      <w:rPr>
        <w:rFonts w:ascii="Courier New" w:hAnsi="Courier New" w:cs="Courier New" w:hint="default"/>
      </w:rPr>
    </w:lvl>
    <w:lvl w:ilvl="2" w:tplc="080A0005" w:tentative="1">
      <w:start w:val="1"/>
      <w:numFmt w:val="bullet"/>
      <w:lvlText w:val=""/>
      <w:lvlJc w:val="left"/>
      <w:pPr>
        <w:ind w:left="4712" w:hanging="360"/>
      </w:pPr>
      <w:rPr>
        <w:rFonts w:ascii="Wingdings" w:hAnsi="Wingdings" w:hint="default"/>
      </w:rPr>
    </w:lvl>
    <w:lvl w:ilvl="3" w:tplc="080A0001" w:tentative="1">
      <w:start w:val="1"/>
      <w:numFmt w:val="bullet"/>
      <w:lvlText w:val=""/>
      <w:lvlJc w:val="left"/>
      <w:pPr>
        <w:ind w:left="5432" w:hanging="360"/>
      </w:pPr>
      <w:rPr>
        <w:rFonts w:ascii="Symbol" w:hAnsi="Symbol" w:hint="default"/>
      </w:rPr>
    </w:lvl>
    <w:lvl w:ilvl="4" w:tplc="080A0003" w:tentative="1">
      <w:start w:val="1"/>
      <w:numFmt w:val="bullet"/>
      <w:lvlText w:val="o"/>
      <w:lvlJc w:val="left"/>
      <w:pPr>
        <w:ind w:left="6152" w:hanging="360"/>
      </w:pPr>
      <w:rPr>
        <w:rFonts w:ascii="Courier New" w:hAnsi="Courier New" w:cs="Courier New" w:hint="default"/>
      </w:rPr>
    </w:lvl>
    <w:lvl w:ilvl="5" w:tplc="080A0005" w:tentative="1">
      <w:start w:val="1"/>
      <w:numFmt w:val="bullet"/>
      <w:lvlText w:val=""/>
      <w:lvlJc w:val="left"/>
      <w:pPr>
        <w:ind w:left="6872" w:hanging="360"/>
      </w:pPr>
      <w:rPr>
        <w:rFonts w:ascii="Wingdings" w:hAnsi="Wingdings" w:hint="default"/>
      </w:rPr>
    </w:lvl>
    <w:lvl w:ilvl="6" w:tplc="080A0001" w:tentative="1">
      <w:start w:val="1"/>
      <w:numFmt w:val="bullet"/>
      <w:lvlText w:val=""/>
      <w:lvlJc w:val="left"/>
      <w:pPr>
        <w:ind w:left="7592" w:hanging="360"/>
      </w:pPr>
      <w:rPr>
        <w:rFonts w:ascii="Symbol" w:hAnsi="Symbol" w:hint="default"/>
      </w:rPr>
    </w:lvl>
    <w:lvl w:ilvl="7" w:tplc="080A0003" w:tentative="1">
      <w:start w:val="1"/>
      <w:numFmt w:val="bullet"/>
      <w:lvlText w:val="o"/>
      <w:lvlJc w:val="left"/>
      <w:pPr>
        <w:ind w:left="8312" w:hanging="360"/>
      </w:pPr>
      <w:rPr>
        <w:rFonts w:ascii="Courier New" w:hAnsi="Courier New" w:cs="Courier New" w:hint="default"/>
      </w:rPr>
    </w:lvl>
    <w:lvl w:ilvl="8" w:tplc="080A0005" w:tentative="1">
      <w:start w:val="1"/>
      <w:numFmt w:val="bullet"/>
      <w:lvlText w:val=""/>
      <w:lvlJc w:val="left"/>
      <w:pPr>
        <w:ind w:left="9032" w:hanging="360"/>
      </w:pPr>
      <w:rPr>
        <w:rFonts w:ascii="Wingdings" w:hAnsi="Wingdings" w:hint="default"/>
      </w:r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E2F095A"/>
    <w:multiLevelType w:val="hybridMultilevel"/>
    <w:tmpl w:val="F1981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3" w15:restartNumberingAfterBreak="0">
    <w:nsid w:val="75657D0F"/>
    <w:multiLevelType w:val="hybridMultilevel"/>
    <w:tmpl w:val="E7B2418E"/>
    <w:lvl w:ilvl="0" w:tplc="080A0001">
      <w:start w:val="1"/>
      <w:numFmt w:val="bullet"/>
      <w:lvlText w:val=""/>
      <w:lvlJc w:val="left"/>
      <w:pPr>
        <w:ind w:left="3588" w:hanging="360"/>
      </w:pPr>
      <w:rPr>
        <w:rFonts w:ascii="Symbol" w:hAnsi="Symbol" w:hint="default"/>
      </w:rPr>
    </w:lvl>
    <w:lvl w:ilvl="1" w:tplc="080A0003" w:tentative="1">
      <w:start w:val="1"/>
      <w:numFmt w:val="bullet"/>
      <w:lvlText w:val="o"/>
      <w:lvlJc w:val="left"/>
      <w:pPr>
        <w:ind w:left="4308" w:hanging="360"/>
      </w:pPr>
      <w:rPr>
        <w:rFonts w:ascii="Courier New" w:hAnsi="Courier New" w:cs="Courier New" w:hint="default"/>
      </w:rPr>
    </w:lvl>
    <w:lvl w:ilvl="2" w:tplc="080A0005" w:tentative="1">
      <w:start w:val="1"/>
      <w:numFmt w:val="bullet"/>
      <w:lvlText w:val=""/>
      <w:lvlJc w:val="left"/>
      <w:pPr>
        <w:ind w:left="5028" w:hanging="360"/>
      </w:pPr>
      <w:rPr>
        <w:rFonts w:ascii="Wingdings" w:hAnsi="Wingdings" w:hint="default"/>
      </w:rPr>
    </w:lvl>
    <w:lvl w:ilvl="3" w:tplc="080A0001" w:tentative="1">
      <w:start w:val="1"/>
      <w:numFmt w:val="bullet"/>
      <w:lvlText w:val=""/>
      <w:lvlJc w:val="left"/>
      <w:pPr>
        <w:ind w:left="5748" w:hanging="360"/>
      </w:pPr>
      <w:rPr>
        <w:rFonts w:ascii="Symbol" w:hAnsi="Symbol" w:hint="default"/>
      </w:rPr>
    </w:lvl>
    <w:lvl w:ilvl="4" w:tplc="080A0003" w:tentative="1">
      <w:start w:val="1"/>
      <w:numFmt w:val="bullet"/>
      <w:lvlText w:val="o"/>
      <w:lvlJc w:val="left"/>
      <w:pPr>
        <w:ind w:left="6468" w:hanging="360"/>
      </w:pPr>
      <w:rPr>
        <w:rFonts w:ascii="Courier New" w:hAnsi="Courier New" w:cs="Courier New" w:hint="default"/>
      </w:rPr>
    </w:lvl>
    <w:lvl w:ilvl="5" w:tplc="080A0005" w:tentative="1">
      <w:start w:val="1"/>
      <w:numFmt w:val="bullet"/>
      <w:lvlText w:val=""/>
      <w:lvlJc w:val="left"/>
      <w:pPr>
        <w:ind w:left="7188" w:hanging="360"/>
      </w:pPr>
      <w:rPr>
        <w:rFonts w:ascii="Wingdings" w:hAnsi="Wingdings" w:hint="default"/>
      </w:rPr>
    </w:lvl>
    <w:lvl w:ilvl="6" w:tplc="080A0001" w:tentative="1">
      <w:start w:val="1"/>
      <w:numFmt w:val="bullet"/>
      <w:lvlText w:val=""/>
      <w:lvlJc w:val="left"/>
      <w:pPr>
        <w:ind w:left="7908" w:hanging="360"/>
      </w:pPr>
      <w:rPr>
        <w:rFonts w:ascii="Symbol" w:hAnsi="Symbol" w:hint="default"/>
      </w:rPr>
    </w:lvl>
    <w:lvl w:ilvl="7" w:tplc="080A0003" w:tentative="1">
      <w:start w:val="1"/>
      <w:numFmt w:val="bullet"/>
      <w:lvlText w:val="o"/>
      <w:lvlJc w:val="left"/>
      <w:pPr>
        <w:ind w:left="8628" w:hanging="360"/>
      </w:pPr>
      <w:rPr>
        <w:rFonts w:ascii="Courier New" w:hAnsi="Courier New" w:cs="Courier New" w:hint="default"/>
      </w:rPr>
    </w:lvl>
    <w:lvl w:ilvl="8" w:tplc="080A0005" w:tentative="1">
      <w:start w:val="1"/>
      <w:numFmt w:val="bullet"/>
      <w:lvlText w:val=""/>
      <w:lvlJc w:val="left"/>
      <w:pPr>
        <w:ind w:left="9348" w:hanging="360"/>
      </w:pPr>
      <w:rPr>
        <w:rFonts w:ascii="Wingdings" w:hAnsi="Wingdings" w:hint="default"/>
      </w:rPr>
    </w:lvl>
  </w:abstractNum>
  <w:num w:numId="1" w16cid:durableId="2120643592">
    <w:abstractNumId w:val="0"/>
  </w:num>
  <w:num w:numId="2" w16cid:durableId="1240751055">
    <w:abstractNumId w:val="13"/>
  </w:num>
  <w:num w:numId="3" w16cid:durableId="2116901678">
    <w:abstractNumId w:val="15"/>
  </w:num>
  <w:num w:numId="4" w16cid:durableId="1956516974">
    <w:abstractNumId w:val="12"/>
  </w:num>
  <w:num w:numId="5" w16cid:durableId="1165171219">
    <w:abstractNumId w:val="9"/>
  </w:num>
  <w:num w:numId="6" w16cid:durableId="1309435585">
    <w:abstractNumId w:val="21"/>
  </w:num>
  <w:num w:numId="7" w16cid:durableId="1728531685">
    <w:abstractNumId w:val="4"/>
  </w:num>
  <w:num w:numId="8" w16cid:durableId="649361301">
    <w:abstractNumId w:val="7"/>
  </w:num>
  <w:num w:numId="9" w16cid:durableId="1503013032">
    <w:abstractNumId w:val="22"/>
  </w:num>
  <w:num w:numId="10" w16cid:durableId="1068844161">
    <w:abstractNumId w:val="6"/>
  </w:num>
  <w:num w:numId="11" w16cid:durableId="1673220434">
    <w:abstractNumId w:val="20"/>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52186145">
    <w:abstractNumId w:val="14"/>
  </w:num>
  <w:num w:numId="23" w16cid:durableId="152836299">
    <w:abstractNumId w:val="23"/>
  </w:num>
  <w:num w:numId="24" w16cid:durableId="155072234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19A9"/>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2E23"/>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23F9"/>
    <w:rsid w:val="00633706"/>
    <w:rsid w:val="00634E73"/>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55FD"/>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D5A"/>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226"/>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709C"/>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B7BEC"/>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2143"/>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D9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2FD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57BFA"/>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suelo.rangel@zapopan.gob.mx" TargetMode="External"/><Relationship Id="rId4" Type="http://schemas.openxmlformats.org/officeDocument/2006/relationships/settings" Target="settings.xml"/><Relationship Id="rId9" Type="http://schemas.openxmlformats.org/officeDocument/2006/relationships/hyperlink" Target="mailto:compras1@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25</Pages>
  <Words>10119</Words>
  <Characters>55656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49</cp:revision>
  <cp:lastPrinted>2026-02-19T18:24:00Z</cp:lastPrinted>
  <dcterms:created xsi:type="dcterms:W3CDTF">2025-08-26T01:28:00Z</dcterms:created>
  <dcterms:modified xsi:type="dcterms:W3CDTF">2026-02-19T18:24:00Z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